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E1" w:rsidRPr="006022C8" w:rsidRDefault="00E042E1" w:rsidP="006022C8">
      <w:pPr>
        <w:spacing w:after="0" w:line="240" w:lineRule="auto"/>
        <w:ind w:firstLine="708"/>
        <w:jc w:val="center"/>
        <w:rPr>
          <w:rFonts w:ascii="Times New Roman" w:hAnsi="Times New Roman" w:cs="Times New Roman"/>
          <w:b/>
          <w:sz w:val="32"/>
          <w:szCs w:val="32"/>
          <w:lang w:val="ru-RU"/>
        </w:rPr>
      </w:pPr>
      <w:r w:rsidRPr="006022C8">
        <w:rPr>
          <w:rFonts w:ascii="Times New Roman" w:hAnsi="Times New Roman" w:cs="Times New Roman"/>
          <w:b/>
          <w:sz w:val="32"/>
          <w:szCs w:val="32"/>
          <w:lang w:val="ru-RU"/>
        </w:rPr>
        <w:t>Публичный  доклад</w:t>
      </w:r>
    </w:p>
    <w:p w:rsidR="00E042E1" w:rsidRDefault="00E042E1" w:rsidP="006022C8">
      <w:pPr>
        <w:spacing w:after="0" w:line="240" w:lineRule="auto"/>
        <w:ind w:firstLine="708"/>
        <w:jc w:val="center"/>
        <w:rPr>
          <w:rFonts w:ascii="Times New Roman" w:hAnsi="Times New Roman" w:cs="Times New Roman"/>
          <w:b/>
          <w:sz w:val="32"/>
          <w:szCs w:val="32"/>
          <w:lang w:val="ru-RU"/>
        </w:rPr>
      </w:pPr>
      <w:r w:rsidRPr="006022C8">
        <w:rPr>
          <w:rFonts w:ascii="Times New Roman" w:hAnsi="Times New Roman" w:cs="Times New Roman"/>
          <w:b/>
          <w:sz w:val="32"/>
          <w:szCs w:val="32"/>
          <w:lang w:val="ru-RU"/>
        </w:rPr>
        <w:t>Территориальной профсоюзной организации  работников среднего профессионального образования Новосибирской области</w:t>
      </w:r>
    </w:p>
    <w:p w:rsidR="00E042E1" w:rsidRPr="000943AB" w:rsidRDefault="00E042E1" w:rsidP="005A3EBD">
      <w:pPr>
        <w:spacing w:after="0" w:line="240" w:lineRule="auto"/>
        <w:jc w:val="both"/>
        <w:rPr>
          <w:rFonts w:ascii="Times New Roman" w:hAnsi="Times New Roman" w:cs="Times New Roman"/>
          <w:sz w:val="28"/>
          <w:szCs w:val="28"/>
          <w:lang w:val="ru-RU"/>
        </w:rPr>
      </w:pPr>
    </w:p>
    <w:p w:rsidR="00BF01E0" w:rsidRPr="000943AB" w:rsidRDefault="00D72965" w:rsidP="00D72965">
      <w:pPr>
        <w:spacing w:line="240" w:lineRule="auto"/>
        <w:ind w:firstLine="708"/>
        <w:jc w:val="both"/>
        <w:rPr>
          <w:rFonts w:ascii="Times New Roman" w:eastAsia="Calibri" w:hAnsi="Times New Roman" w:cs="Times New Roman"/>
          <w:sz w:val="28"/>
          <w:szCs w:val="28"/>
          <w:lang w:val="ru-RU" w:eastAsia="ru-RU"/>
        </w:rPr>
      </w:pPr>
      <w:r w:rsidRPr="000943AB">
        <w:rPr>
          <w:rFonts w:ascii="Times New Roman" w:eastAsia="Calibri" w:hAnsi="Times New Roman" w:cs="Times New Roman"/>
          <w:sz w:val="28"/>
          <w:szCs w:val="28"/>
          <w:lang w:val="ru-RU" w:eastAsia="ru-RU"/>
        </w:rPr>
        <w:t>Система</w:t>
      </w:r>
      <w:r w:rsidR="00E042E1" w:rsidRPr="000943AB">
        <w:rPr>
          <w:rFonts w:ascii="Times New Roman" w:eastAsia="Calibri" w:hAnsi="Times New Roman" w:cs="Times New Roman"/>
          <w:sz w:val="28"/>
          <w:szCs w:val="28"/>
          <w:lang w:val="ru-RU" w:eastAsia="ru-RU"/>
        </w:rPr>
        <w:t xml:space="preserve"> среднего профессионального образования, подведомственн</w:t>
      </w:r>
      <w:r w:rsidRPr="000943AB">
        <w:rPr>
          <w:rFonts w:ascii="Times New Roman" w:eastAsia="Calibri" w:hAnsi="Times New Roman" w:cs="Times New Roman"/>
          <w:sz w:val="28"/>
          <w:szCs w:val="28"/>
          <w:lang w:val="ru-RU" w:eastAsia="ru-RU"/>
        </w:rPr>
        <w:t>ая</w:t>
      </w:r>
      <w:r w:rsidR="00E042E1" w:rsidRPr="000943AB">
        <w:rPr>
          <w:rFonts w:ascii="Times New Roman" w:eastAsia="Calibri" w:hAnsi="Times New Roman" w:cs="Times New Roman"/>
          <w:sz w:val="28"/>
          <w:szCs w:val="28"/>
          <w:lang w:val="ru-RU" w:eastAsia="ru-RU"/>
        </w:rPr>
        <w:t xml:space="preserve"> министерству  труда, занятости и трудовых ресурсов Новосибирской области</w:t>
      </w:r>
      <w:r w:rsidRPr="000943AB">
        <w:rPr>
          <w:rFonts w:ascii="Times New Roman" w:eastAsia="Calibri" w:hAnsi="Times New Roman" w:cs="Times New Roman"/>
          <w:sz w:val="28"/>
          <w:szCs w:val="28"/>
          <w:lang w:val="ru-RU" w:eastAsia="ru-RU"/>
        </w:rPr>
        <w:t xml:space="preserve"> на основании Постановления Губернатора Новосибирской области от 04.07.2017г. № 128 передана в управление министерства образования, науки и инновационной политики Новосибирской области. </w:t>
      </w:r>
    </w:p>
    <w:p w:rsidR="00D72965" w:rsidRPr="000943AB" w:rsidRDefault="00D72965" w:rsidP="00D72965">
      <w:pPr>
        <w:spacing w:line="240" w:lineRule="auto"/>
        <w:ind w:firstLine="708"/>
        <w:jc w:val="both"/>
        <w:rPr>
          <w:rFonts w:ascii="Times New Roman" w:hAnsi="Times New Roman" w:cs="Times New Roman"/>
          <w:sz w:val="28"/>
          <w:szCs w:val="28"/>
          <w:lang w:val="ru-RU"/>
        </w:rPr>
      </w:pPr>
      <w:r w:rsidRPr="000943AB">
        <w:rPr>
          <w:rFonts w:ascii="Times New Roman" w:eastAsia="Calibri" w:hAnsi="Times New Roman" w:cs="Times New Roman"/>
          <w:sz w:val="28"/>
          <w:szCs w:val="28"/>
          <w:lang w:val="ru-RU" w:eastAsia="ru-RU"/>
        </w:rPr>
        <w:t xml:space="preserve">В систему входят 54 образовательные организации </w:t>
      </w:r>
      <w:r w:rsidRPr="000943AB">
        <w:rPr>
          <w:rFonts w:ascii="Times New Roman" w:hAnsi="Times New Roman" w:cs="Times New Roman"/>
          <w:sz w:val="28"/>
          <w:szCs w:val="28"/>
          <w:lang w:val="ru-RU"/>
        </w:rPr>
        <w:t>(6 межрайонных аграрных лицеев, 7 политехнических и аграрных колледжей, расположенных в районах области, 7 центров профессионального обучения, 3</w:t>
      </w:r>
      <w:r w:rsidR="00BF01E0" w:rsidRPr="000943AB">
        <w:rPr>
          <w:rFonts w:ascii="Times New Roman" w:hAnsi="Times New Roman" w:cs="Times New Roman"/>
          <w:sz w:val="28"/>
          <w:szCs w:val="28"/>
          <w:lang w:val="ru-RU"/>
        </w:rPr>
        <w:t xml:space="preserve"> лицея, 28 колледжей, 3</w:t>
      </w:r>
      <w:r w:rsidRPr="000943AB">
        <w:rPr>
          <w:rFonts w:ascii="Times New Roman" w:hAnsi="Times New Roman" w:cs="Times New Roman"/>
          <w:sz w:val="28"/>
          <w:szCs w:val="28"/>
          <w:lang w:val="ru-RU"/>
        </w:rPr>
        <w:t xml:space="preserve"> учреждения дополнительного образования)</w:t>
      </w:r>
      <w:r w:rsidRPr="000943AB">
        <w:rPr>
          <w:rFonts w:ascii="Times New Roman" w:eastAsia="Calibri" w:hAnsi="Times New Roman" w:cs="Times New Roman"/>
          <w:sz w:val="28"/>
          <w:szCs w:val="28"/>
          <w:lang w:val="ru-RU" w:eastAsia="ru-RU"/>
        </w:rPr>
        <w:t xml:space="preserve">, </w:t>
      </w:r>
      <w:r w:rsidRPr="000943AB">
        <w:rPr>
          <w:rFonts w:ascii="Times New Roman" w:hAnsi="Times New Roman" w:cs="Times New Roman"/>
          <w:sz w:val="28"/>
          <w:szCs w:val="28"/>
          <w:lang w:val="ru-RU"/>
        </w:rPr>
        <w:t xml:space="preserve">ведущие подготовку по </w:t>
      </w:r>
      <w:r w:rsidRPr="000943AB">
        <w:rPr>
          <w:rStyle w:val="a6"/>
          <w:rFonts w:ascii="Times New Roman" w:hAnsi="Times New Roman" w:cs="Times New Roman"/>
          <w:b w:val="0"/>
          <w:sz w:val="28"/>
          <w:szCs w:val="28"/>
          <w:lang w:val="ru-RU"/>
        </w:rPr>
        <w:t>157 профессиям и специальностям</w:t>
      </w:r>
      <w:r w:rsidRPr="000943AB">
        <w:rPr>
          <w:rStyle w:val="a6"/>
          <w:rFonts w:ascii="Times New Roman" w:hAnsi="Times New Roman" w:cs="Times New Roman"/>
          <w:sz w:val="28"/>
          <w:szCs w:val="28"/>
          <w:lang w:val="ru-RU"/>
        </w:rPr>
        <w:t xml:space="preserve"> </w:t>
      </w:r>
      <w:r w:rsidRPr="000943AB">
        <w:rPr>
          <w:rFonts w:ascii="Times New Roman" w:hAnsi="Times New Roman" w:cs="Times New Roman"/>
          <w:sz w:val="28"/>
          <w:szCs w:val="28"/>
          <w:lang w:val="ru-RU"/>
        </w:rPr>
        <w:t>среднего профессионального образования.</w:t>
      </w:r>
    </w:p>
    <w:p w:rsidR="00BF01E0" w:rsidRPr="000943AB" w:rsidRDefault="00BF01E0" w:rsidP="00BF01E0">
      <w:pPr>
        <w:spacing w:after="0" w:line="240" w:lineRule="auto"/>
        <w:ind w:firstLine="709"/>
        <w:jc w:val="both"/>
        <w:rPr>
          <w:rFonts w:ascii="Times New Roman" w:eastAsia="Times New Roman" w:hAnsi="Times New Roman" w:cs="Times New Roman"/>
          <w:sz w:val="28"/>
          <w:szCs w:val="28"/>
          <w:lang w:val="ru-RU" w:eastAsia="ru-RU"/>
        </w:rPr>
      </w:pPr>
      <w:r w:rsidRPr="000943AB">
        <w:rPr>
          <w:rFonts w:ascii="Times New Roman" w:eastAsia="Calibri" w:hAnsi="Times New Roman" w:cs="Times New Roman"/>
          <w:sz w:val="28"/>
          <w:szCs w:val="28"/>
          <w:lang w:val="ru-RU" w:eastAsia="ru-RU"/>
        </w:rPr>
        <w:t>В ноябре 2011года была создана территориальная профсоюзная организация работников учреждений профессионального образования, которая вошла в Новосибирскую общественную организацию Профсоюза работников народного образования и науки РФ.</w:t>
      </w:r>
      <w:r w:rsidRPr="000943AB">
        <w:rPr>
          <w:rFonts w:ascii="Times New Roman" w:eastAsia="Times New Roman" w:hAnsi="Times New Roman" w:cs="Times New Roman"/>
          <w:i/>
          <w:sz w:val="28"/>
          <w:szCs w:val="28"/>
          <w:lang w:val="ru-RU" w:eastAsia="ru-RU"/>
        </w:rPr>
        <w:t xml:space="preserve"> (Организацию и сопровождение деятельности первичных профсоюзных организаций с мая 2012 года осуществляет председатель территориальной профсоюзной организации – Пешкова Ольга).</w:t>
      </w:r>
      <w:r w:rsidRPr="000943AB">
        <w:rPr>
          <w:rFonts w:ascii="Times New Roman" w:eastAsia="Times New Roman" w:hAnsi="Times New Roman" w:cs="Times New Roman"/>
          <w:sz w:val="28"/>
          <w:szCs w:val="28"/>
          <w:lang w:val="ru-RU" w:eastAsia="ru-RU"/>
        </w:rPr>
        <w:t xml:space="preserve"> Территориальная профсоюзная организация работников учреждений среднего профессионального образования Новосибирской области зарегистрирована в качестве юридического лица. </w:t>
      </w:r>
    </w:p>
    <w:p w:rsidR="00BF01E0" w:rsidRPr="000943AB" w:rsidRDefault="00BF01E0" w:rsidP="00BF01E0">
      <w:pPr>
        <w:spacing w:after="0" w:line="240" w:lineRule="auto"/>
        <w:ind w:firstLine="709"/>
        <w:jc w:val="both"/>
        <w:rPr>
          <w:rFonts w:ascii="Times New Roman" w:eastAsia="Times New Roman" w:hAnsi="Times New Roman" w:cs="Times New Roman"/>
          <w:sz w:val="28"/>
          <w:szCs w:val="28"/>
          <w:lang w:val="ru-RU" w:eastAsia="ru-RU"/>
        </w:rPr>
      </w:pPr>
    </w:p>
    <w:p w:rsidR="00BF01E0" w:rsidRPr="000943AB" w:rsidRDefault="00BF01E0" w:rsidP="00BF01E0">
      <w:pPr>
        <w:spacing w:after="0" w:line="240" w:lineRule="auto"/>
        <w:ind w:firstLine="709"/>
        <w:jc w:val="both"/>
        <w:rPr>
          <w:rFonts w:ascii="Times New Roman" w:eastAsia="Arial Unicode MS" w:hAnsi="Times New Roman" w:cs="Times New Roman"/>
          <w:sz w:val="28"/>
          <w:szCs w:val="28"/>
          <w:u w:color="000000"/>
          <w:lang w:val="ru-RU"/>
        </w:rPr>
      </w:pPr>
      <w:r w:rsidRPr="000943AB">
        <w:rPr>
          <w:rFonts w:ascii="Times New Roman" w:eastAsia="Arial Unicode MS" w:hAnsi="Times New Roman" w:cs="Times New Roman"/>
          <w:sz w:val="28"/>
          <w:szCs w:val="28"/>
          <w:u w:color="000000"/>
          <w:lang w:val="ru-RU"/>
        </w:rPr>
        <w:t xml:space="preserve">Завершено реформирование системы профессионального образования. Повышается качество и престижность  образовательного процесса. Доказательством служат успехи в чемпионатах профессионального мастерства. В 2013 году </w:t>
      </w:r>
      <w:r w:rsidR="00CE4F2F" w:rsidRPr="000943AB">
        <w:rPr>
          <w:rFonts w:ascii="Times New Roman" w:eastAsia="Arial Unicode MS" w:hAnsi="Times New Roman" w:cs="Times New Roman"/>
          <w:sz w:val="28"/>
          <w:szCs w:val="28"/>
          <w:u w:color="000000"/>
          <w:lang w:val="ru-RU"/>
        </w:rPr>
        <w:t>после подписания соглашения о вступлении в движение</w:t>
      </w:r>
      <w:r w:rsidR="00CE4F2F" w:rsidRPr="000943AB">
        <w:rPr>
          <w:rFonts w:ascii="Times New Roman" w:hAnsi="Times New Roman" w:cs="Times New Roman"/>
          <w:sz w:val="28"/>
          <w:szCs w:val="28"/>
          <w:lang w:val="ru-RU"/>
        </w:rPr>
        <w:t xml:space="preserve"> </w:t>
      </w:r>
      <w:proofErr w:type="spellStart"/>
      <w:r w:rsidR="00CE4F2F" w:rsidRPr="000943AB">
        <w:rPr>
          <w:rFonts w:ascii="Times New Roman" w:hAnsi="Times New Roman" w:cs="Times New Roman"/>
          <w:sz w:val="28"/>
          <w:szCs w:val="28"/>
        </w:rPr>
        <w:t>WorldSkills</w:t>
      </w:r>
      <w:proofErr w:type="spellEnd"/>
      <w:r w:rsidR="00CE4F2F" w:rsidRPr="000943AB">
        <w:rPr>
          <w:rFonts w:ascii="Times New Roman" w:hAnsi="Times New Roman" w:cs="Times New Roman"/>
          <w:sz w:val="28"/>
          <w:szCs w:val="28"/>
          <w:lang w:val="ru-RU"/>
        </w:rPr>
        <w:t xml:space="preserve"> </w:t>
      </w:r>
      <w:r w:rsidR="00CE4F2F" w:rsidRPr="000943AB">
        <w:rPr>
          <w:rFonts w:ascii="Times New Roman" w:hAnsi="Times New Roman" w:cs="Times New Roman"/>
          <w:sz w:val="28"/>
          <w:szCs w:val="28"/>
        </w:rPr>
        <w:t>Russia</w:t>
      </w:r>
      <w:r w:rsidR="00CE4F2F" w:rsidRPr="000943AB">
        <w:rPr>
          <w:rFonts w:ascii="Times New Roman" w:hAnsi="Times New Roman" w:cs="Times New Roman"/>
          <w:sz w:val="28"/>
          <w:szCs w:val="28"/>
          <w:lang w:val="ru-RU"/>
        </w:rPr>
        <w:t xml:space="preserve"> </w:t>
      </w:r>
      <w:r w:rsidR="00B86A9B" w:rsidRPr="000943AB">
        <w:rPr>
          <w:rFonts w:ascii="Times New Roman" w:hAnsi="Times New Roman" w:cs="Times New Roman"/>
          <w:sz w:val="28"/>
          <w:szCs w:val="28"/>
          <w:lang w:val="ru-RU"/>
        </w:rPr>
        <w:t>ежегодно проводятся</w:t>
      </w:r>
      <w:r w:rsidR="00CE4F2F" w:rsidRPr="000943AB">
        <w:rPr>
          <w:rFonts w:ascii="Times New Roman" w:hAnsi="Times New Roman" w:cs="Times New Roman"/>
          <w:sz w:val="28"/>
          <w:szCs w:val="28"/>
          <w:lang w:val="ru-RU"/>
        </w:rPr>
        <w:t xml:space="preserve"> региональные Чемпионаты</w:t>
      </w:r>
      <w:r w:rsidR="00B86A9B" w:rsidRPr="000943AB">
        <w:rPr>
          <w:rFonts w:ascii="Times New Roman" w:hAnsi="Times New Roman" w:cs="Times New Roman"/>
          <w:sz w:val="28"/>
          <w:szCs w:val="28"/>
          <w:lang w:val="ru-RU"/>
        </w:rPr>
        <w:t>,</w:t>
      </w:r>
      <w:r w:rsidR="00CE4F2F" w:rsidRPr="000943AB">
        <w:rPr>
          <w:rFonts w:ascii="Times New Roman" w:hAnsi="Times New Roman" w:cs="Times New Roman"/>
          <w:sz w:val="28"/>
          <w:szCs w:val="28"/>
          <w:lang w:val="ru-RU"/>
        </w:rPr>
        <w:t xml:space="preserve"> </w:t>
      </w:r>
      <w:r w:rsidR="00B86A9B" w:rsidRPr="000943AB">
        <w:rPr>
          <w:rFonts w:ascii="Times New Roman" w:hAnsi="Times New Roman" w:cs="Times New Roman"/>
          <w:sz w:val="28"/>
          <w:szCs w:val="28"/>
          <w:lang w:val="ru-RU"/>
        </w:rPr>
        <w:t>команды принимают</w:t>
      </w:r>
      <w:r w:rsidR="00CE4F2F" w:rsidRPr="000943AB">
        <w:rPr>
          <w:rFonts w:ascii="Times New Roman" w:hAnsi="Times New Roman" w:cs="Times New Roman"/>
          <w:sz w:val="28"/>
          <w:szCs w:val="28"/>
          <w:lang w:val="ru-RU"/>
        </w:rPr>
        <w:t xml:space="preserve"> участие в Национальных чемпионатах</w:t>
      </w:r>
      <w:r w:rsidRPr="000943AB">
        <w:rPr>
          <w:rFonts w:ascii="Times New Roman" w:hAnsi="Times New Roman" w:cs="Times New Roman"/>
          <w:sz w:val="28"/>
          <w:szCs w:val="28"/>
          <w:lang w:val="ru-RU"/>
        </w:rPr>
        <w:t xml:space="preserve"> </w:t>
      </w:r>
      <w:proofErr w:type="spellStart"/>
      <w:r w:rsidRPr="000943AB">
        <w:rPr>
          <w:rFonts w:ascii="Times New Roman" w:hAnsi="Times New Roman" w:cs="Times New Roman"/>
          <w:sz w:val="28"/>
          <w:szCs w:val="28"/>
        </w:rPr>
        <w:t>WorldSkills</w:t>
      </w:r>
      <w:proofErr w:type="spellEnd"/>
      <w:r w:rsidRPr="000943AB">
        <w:rPr>
          <w:rFonts w:ascii="Times New Roman" w:hAnsi="Times New Roman" w:cs="Times New Roman"/>
          <w:sz w:val="28"/>
          <w:szCs w:val="28"/>
          <w:lang w:val="ru-RU"/>
        </w:rPr>
        <w:t xml:space="preserve"> ("Молодые профессионалы"), добиваясь высоких результатов.</w:t>
      </w:r>
      <w:r w:rsidRPr="000943AB">
        <w:rPr>
          <w:rFonts w:ascii="Times New Roman" w:eastAsia="Arial Unicode MS" w:hAnsi="Times New Roman" w:cs="Times New Roman"/>
          <w:sz w:val="28"/>
          <w:szCs w:val="28"/>
          <w:u w:color="000000"/>
          <w:lang w:val="ru-RU"/>
        </w:rPr>
        <w:t xml:space="preserve"> </w:t>
      </w:r>
    </w:p>
    <w:p w:rsidR="00BF01E0" w:rsidRPr="000943AB" w:rsidRDefault="00BF01E0" w:rsidP="00BF01E0">
      <w:pPr>
        <w:spacing w:after="0" w:line="240" w:lineRule="auto"/>
        <w:ind w:firstLine="708"/>
        <w:jc w:val="both"/>
        <w:rPr>
          <w:rFonts w:ascii="Times New Roman" w:hAnsi="Times New Roman" w:cs="Times New Roman"/>
          <w:sz w:val="28"/>
          <w:szCs w:val="28"/>
          <w:lang w:val="ru-RU"/>
        </w:rPr>
      </w:pPr>
      <w:r w:rsidRPr="000943AB">
        <w:rPr>
          <w:rFonts w:ascii="Times New Roman" w:eastAsia="Times New Roman" w:hAnsi="Times New Roman" w:cs="Times New Roman"/>
          <w:sz w:val="28"/>
          <w:szCs w:val="28"/>
          <w:lang w:val="ru-RU" w:eastAsia="ru-RU"/>
        </w:rPr>
        <w:t xml:space="preserve">В штате ТПО: председатель, бухгалтер. Штатных юристов в территориальной профсоюзной организации работников  учреждений среднего профессионального образования нет, но все правовые вопросы консультируют и сопровождают специалисты </w:t>
      </w:r>
      <w:r w:rsidRPr="000943AB">
        <w:rPr>
          <w:rFonts w:ascii="Times New Roman" w:hAnsi="Times New Roman" w:cs="Times New Roman"/>
          <w:sz w:val="28"/>
          <w:szCs w:val="28"/>
          <w:lang w:val="ru-RU"/>
        </w:rPr>
        <w:t xml:space="preserve"> НООО Профсоюза работников образования и науки РФ. </w:t>
      </w:r>
    </w:p>
    <w:p w:rsidR="009E508D" w:rsidRPr="000943AB" w:rsidRDefault="00CE4F2F" w:rsidP="00C83A94">
      <w:pPr>
        <w:ind w:firstLine="708"/>
        <w:jc w:val="both"/>
        <w:rPr>
          <w:rFonts w:ascii="Times New Roman" w:eastAsia="Times New Roman" w:hAnsi="Times New Roman" w:cs="Times New Roman"/>
          <w:sz w:val="28"/>
          <w:szCs w:val="28"/>
          <w:lang w:val="ru-RU" w:eastAsia="ru-RU"/>
        </w:rPr>
      </w:pPr>
      <w:r w:rsidRPr="000943AB">
        <w:rPr>
          <w:rFonts w:ascii="Times New Roman" w:hAnsi="Times New Roman" w:cs="Times New Roman"/>
          <w:sz w:val="28"/>
          <w:szCs w:val="28"/>
          <w:lang w:val="ru-RU"/>
        </w:rPr>
        <w:t xml:space="preserve">По состоянию на 1 января 2018 года в территориальной профсоюзной организации Профсоюза работников народного образования и науки РФ насчитывается 45 первичных профсоюзных организации общей численностью </w:t>
      </w:r>
      <w:r w:rsidR="002C290A" w:rsidRPr="000943AB">
        <w:rPr>
          <w:rFonts w:ascii="Times New Roman" w:eastAsia="Times New Roman" w:hAnsi="Times New Roman" w:cs="Times New Roman"/>
          <w:sz w:val="28"/>
          <w:szCs w:val="28"/>
          <w:lang w:val="ru-RU" w:eastAsia="ru-RU"/>
        </w:rPr>
        <w:t>1761</w:t>
      </w:r>
      <w:r w:rsidRPr="000943AB">
        <w:rPr>
          <w:rFonts w:ascii="Times New Roman" w:eastAsia="Times New Roman" w:hAnsi="Times New Roman" w:cs="Times New Roman"/>
          <w:sz w:val="28"/>
          <w:szCs w:val="28"/>
          <w:lang w:val="ru-RU" w:eastAsia="ru-RU"/>
        </w:rPr>
        <w:t xml:space="preserve"> человек</w:t>
      </w:r>
      <w:r w:rsidR="002C290A" w:rsidRPr="000943AB">
        <w:rPr>
          <w:rFonts w:ascii="Times New Roman" w:eastAsia="Times New Roman" w:hAnsi="Times New Roman" w:cs="Times New Roman"/>
          <w:sz w:val="28"/>
          <w:szCs w:val="28"/>
          <w:lang w:val="ru-RU" w:eastAsia="ru-RU"/>
        </w:rPr>
        <w:t xml:space="preserve"> в т.ч. 37 неработающих пенсионеров</w:t>
      </w:r>
      <w:r w:rsidRPr="000943AB">
        <w:rPr>
          <w:rFonts w:ascii="Times New Roman" w:eastAsia="Times New Roman" w:hAnsi="Times New Roman" w:cs="Times New Roman"/>
          <w:sz w:val="28"/>
          <w:szCs w:val="28"/>
          <w:lang w:val="ru-RU" w:eastAsia="ru-RU"/>
        </w:rPr>
        <w:t>.</w:t>
      </w:r>
      <w:r w:rsidR="002C290A" w:rsidRPr="000943AB">
        <w:rPr>
          <w:rFonts w:ascii="Times New Roman" w:eastAsia="Times New Roman" w:hAnsi="Times New Roman" w:cs="Times New Roman"/>
          <w:sz w:val="28"/>
          <w:szCs w:val="28"/>
          <w:lang w:val="ru-RU" w:eastAsia="ru-RU"/>
        </w:rPr>
        <w:t xml:space="preserve"> </w:t>
      </w:r>
    </w:p>
    <w:p w:rsidR="00D72965" w:rsidRPr="000943AB" w:rsidRDefault="002C290A" w:rsidP="00C16469">
      <w:pPr>
        <w:jc w:val="both"/>
        <w:rPr>
          <w:rFonts w:ascii="Times New Roman" w:hAnsi="Times New Roman" w:cs="Times New Roman"/>
          <w:sz w:val="28"/>
          <w:szCs w:val="28"/>
          <w:lang w:val="ru-RU"/>
        </w:rPr>
      </w:pPr>
      <w:r w:rsidRPr="000943AB">
        <w:rPr>
          <w:rFonts w:ascii="Times New Roman" w:eastAsia="Times New Roman" w:hAnsi="Times New Roman" w:cs="Times New Roman"/>
          <w:sz w:val="28"/>
          <w:szCs w:val="28"/>
          <w:lang w:val="ru-RU" w:eastAsia="ru-RU"/>
        </w:rPr>
        <w:lastRenderedPageBreak/>
        <w:t xml:space="preserve">63% составляет численность работающих членов профсоюза от общего числа работающих. </w:t>
      </w:r>
      <w:r w:rsidR="00CE4F2F" w:rsidRPr="000943AB">
        <w:rPr>
          <w:rFonts w:ascii="Times New Roman" w:eastAsia="Times New Roman" w:hAnsi="Times New Roman" w:cs="Times New Roman"/>
          <w:sz w:val="28"/>
          <w:szCs w:val="28"/>
          <w:lang w:val="ru-RU" w:eastAsia="ru-RU"/>
        </w:rPr>
        <w:t xml:space="preserve"> </w:t>
      </w:r>
      <w:r w:rsidRPr="000943AB">
        <w:rPr>
          <w:rFonts w:ascii="Times New Roman" w:hAnsi="Times New Roman" w:cs="Times New Roman"/>
          <w:sz w:val="28"/>
          <w:szCs w:val="28"/>
          <w:lang w:val="ru-RU"/>
        </w:rPr>
        <w:t>Выбыли 17 членов профсоюза по личному заявлению, 24 члена профсоюза в связи с увольнением и сменой места работы. Принято в 2017году в Профсоюз 142 человека.</w:t>
      </w:r>
    </w:p>
    <w:p w:rsidR="00E042E1" w:rsidRPr="000943AB" w:rsidRDefault="00E042E1" w:rsidP="00D73EA7">
      <w:pPr>
        <w:spacing w:after="0" w:line="240" w:lineRule="auto"/>
        <w:ind w:firstLine="708"/>
        <w:jc w:val="both"/>
        <w:rPr>
          <w:rFonts w:ascii="Times New Roman" w:eastAsia="Times New Roman" w:hAnsi="Times New Roman" w:cs="Times New Roman"/>
          <w:sz w:val="28"/>
          <w:szCs w:val="28"/>
          <w:lang w:val="ru-RU" w:eastAsia="ru-RU"/>
        </w:rPr>
      </w:pPr>
      <w:r w:rsidRPr="000943AB">
        <w:rPr>
          <w:rFonts w:ascii="Times New Roman" w:hAnsi="Times New Roman" w:cs="Times New Roman"/>
          <w:sz w:val="28"/>
          <w:szCs w:val="28"/>
          <w:lang w:val="ru-RU"/>
        </w:rPr>
        <w:t>В 7 образовательных учреждениях первичные профсоюзные организации входят в</w:t>
      </w:r>
      <w:r w:rsidR="00C16469" w:rsidRPr="000943AB">
        <w:rPr>
          <w:rFonts w:ascii="Times New Roman" w:hAnsi="Times New Roman" w:cs="Times New Roman"/>
          <w:sz w:val="28"/>
          <w:szCs w:val="28"/>
          <w:lang w:val="ru-RU"/>
        </w:rPr>
        <w:t xml:space="preserve"> другие</w:t>
      </w:r>
      <w:r w:rsidRPr="000943AB">
        <w:rPr>
          <w:rFonts w:ascii="Times New Roman" w:hAnsi="Times New Roman" w:cs="Times New Roman"/>
          <w:sz w:val="28"/>
          <w:szCs w:val="28"/>
          <w:lang w:val="ru-RU"/>
        </w:rPr>
        <w:t xml:space="preserve"> отраслевые профсоюзы.</w:t>
      </w:r>
    </w:p>
    <w:p w:rsidR="00E042E1" w:rsidRPr="000943AB" w:rsidRDefault="00E042E1" w:rsidP="00D73EA7">
      <w:pPr>
        <w:spacing w:line="240" w:lineRule="auto"/>
        <w:ind w:firstLine="708"/>
        <w:jc w:val="both"/>
        <w:rPr>
          <w:rFonts w:ascii="Times New Roman" w:hAnsi="Times New Roman" w:cs="Times New Roman"/>
          <w:bCs/>
          <w:sz w:val="28"/>
          <w:szCs w:val="28"/>
          <w:lang w:val="ru-RU"/>
        </w:rPr>
      </w:pPr>
      <w:r w:rsidRPr="000943AB">
        <w:rPr>
          <w:rFonts w:ascii="Times New Roman" w:hAnsi="Times New Roman" w:cs="Times New Roman"/>
          <w:sz w:val="28"/>
          <w:szCs w:val="28"/>
          <w:lang w:val="ru-RU"/>
        </w:rPr>
        <w:t xml:space="preserve">В 18 образовательных учреждениях охват профсоюзным членством среди работающих составляет 70 и более процентов от общего числа работающих  в учреждении. Это учреждения: </w:t>
      </w:r>
      <w:r w:rsidRPr="000943AB">
        <w:rPr>
          <w:rFonts w:ascii="Times New Roman" w:hAnsi="Times New Roman" w:cs="Times New Roman"/>
          <w:bCs/>
          <w:sz w:val="28"/>
          <w:szCs w:val="28"/>
          <w:lang w:val="ru-RU"/>
        </w:rPr>
        <w:t>Новосибирский лицей питания,</w:t>
      </w:r>
      <w:r w:rsidRPr="000943AB">
        <w:rPr>
          <w:rFonts w:ascii="Times New Roman" w:hAnsi="Times New Roman" w:cs="Times New Roman"/>
          <w:sz w:val="28"/>
          <w:szCs w:val="28"/>
          <w:lang w:val="ru-RU"/>
        </w:rPr>
        <w:t xml:space="preserve"> </w:t>
      </w:r>
      <w:proofErr w:type="spellStart"/>
      <w:r w:rsidRPr="000943AB">
        <w:rPr>
          <w:rFonts w:ascii="Times New Roman" w:hAnsi="Times New Roman" w:cs="Times New Roman"/>
          <w:bCs/>
          <w:sz w:val="28"/>
          <w:szCs w:val="28"/>
          <w:lang w:val="ru-RU"/>
        </w:rPr>
        <w:t>Кочковский</w:t>
      </w:r>
      <w:proofErr w:type="spellEnd"/>
      <w:r w:rsidRPr="000943AB">
        <w:rPr>
          <w:rFonts w:ascii="Times New Roman" w:hAnsi="Times New Roman" w:cs="Times New Roman"/>
          <w:bCs/>
          <w:sz w:val="28"/>
          <w:szCs w:val="28"/>
          <w:lang w:val="ru-RU"/>
        </w:rPr>
        <w:t xml:space="preserve"> межрайонный аграрный лицей,</w:t>
      </w:r>
      <w:r w:rsidRPr="000943AB">
        <w:rPr>
          <w:rFonts w:ascii="Times New Roman" w:hAnsi="Times New Roman" w:cs="Times New Roman"/>
          <w:sz w:val="28"/>
          <w:szCs w:val="28"/>
          <w:lang w:val="ru-RU"/>
        </w:rPr>
        <w:t xml:space="preserve"> </w:t>
      </w:r>
      <w:r w:rsidRPr="000943AB">
        <w:rPr>
          <w:rFonts w:ascii="Times New Roman" w:hAnsi="Times New Roman" w:cs="Times New Roman"/>
          <w:bCs/>
          <w:sz w:val="28"/>
          <w:szCs w:val="28"/>
          <w:lang w:val="ru-RU"/>
        </w:rPr>
        <w:t xml:space="preserve">Новосибирский центр профессионального обучения №1, </w:t>
      </w:r>
      <w:r w:rsidRPr="000943AB">
        <w:rPr>
          <w:rFonts w:ascii="Times New Roman" w:hAnsi="Times New Roman" w:cs="Times New Roman"/>
          <w:sz w:val="28"/>
          <w:szCs w:val="28"/>
          <w:lang w:val="ru-RU"/>
        </w:rPr>
        <w:t xml:space="preserve"> </w:t>
      </w:r>
      <w:r w:rsidRPr="000943AB">
        <w:rPr>
          <w:rFonts w:ascii="Times New Roman" w:hAnsi="Times New Roman" w:cs="Times New Roman"/>
          <w:bCs/>
          <w:sz w:val="28"/>
          <w:szCs w:val="28"/>
          <w:lang w:val="ru-RU"/>
        </w:rPr>
        <w:t xml:space="preserve">Новосибирский технический колледж им. А.И. </w:t>
      </w:r>
      <w:proofErr w:type="spellStart"/>
      <w:r w:rsidRPr="000943AB">
        <w:rPr>
          <w:rFonts w:ascii="Times New Roman" w:hAnsi="Times New Roman" w:cs="Times New Roman"/>
          <w:bCs/>
          <w:sz w:val="28"/>
          <w:szCs w:val="28"/>
          <w:lang w:val="ru-RU"/>
        </w:rPr>
        <w:t>Покрышкина</w:t>
      </w:r>
      <w:proofErr w:type="spellEnd"/>
      <w:r w:rsidRPr="000943AB">
        <w:rPr>
          <w:rFonts w:ascii="Times New Roman" w:hAnsi="Times New Roman" w:cs="Times New Roman"/>
          <w:bCs/>
          <w:sz w:val="28"/>
          <w:szCs w:val="28"/>
          <w:lang w:val="ru-RU"/>
        </w:rPr>
        <w:t>,</w:t>
      </w:r>
      <w:r w:rsidRPr="000943AB">
        <w:rPr>
          <w:rFonts w:ascii="Times New Roman" w:hAnsi="Times New Roman" w:cs="Times New Roman"/>
          <w:sz w:val="28"/>
          <w:szCs w:val="28"/>
          <w:lang w:val="ru-RU"/>
        </w:rPr>
        <w:t xml:space="preserve"> </w:t>
      </w:r>
      <w:r w:rsidRPr="000943AB">
        <w:rPr>
          <w:rFonts w:ascii="Times New Roman" w:hAnsi="Times New Roman" w:cs="Times New Roman"/>
          <w:bCs/>
          <w:sz w:val="28"/>
          <w:szCs w:val="28"/>
          <w:lang w:val="ru-RU"/>
        </w:rPr>
        <w:t xml:space="preserve">Новосибирский центр профессионального обучения в сфере транспорта, </w:t>
      </w:r>
      <w:proofErr w:type="spellStart"/>
      <w:r w:rsidRPr="000943AB">
        <w:rPr>
          <w:rFonts w:ascii="Times New Roman" w:hAnsi="Times New Roman" w:cs="Times New Roman"/>
          <w:bCs/>
          <w:sz w:val="28"/>
          <w:szCs w:val="28"/>
          <w:lang w:val="ru-RU"/>
        </w:rPr>
        <w:t>Чулымский</w:t>
      </w:r>
      <w:proofErr w:type="spellEnd"/>
      <w:r w:rsidRPr="000943AB">
        <w:rPr>
          <w:rFonts w:ascii="Times New Roman" w:hAnsi="Times New Roman" w:cs="Times New Roman"/>
          <w:bCs/>
          <w:sz w:val="28"/>
          <w:szCs w:val="28"/>
          <w:lang w:val="ru-RU"/>
        </w:rPr>
        <w:t xml:space="preserve">  политехнический колледж, Новосибирский речной колледж, Татарский политехнический колледж, Центр культуры учащейся молодежи,  Карасукский политехнический лицей, </w:t>
      </w:r>
      <w:proofErr w:type="spellStart"/>
      <w:r w:rsidRPr="000943AB">
        <w:rPr>
          <w:rFonts w:ascii="Times New Roman" w:hAnsi="Times New Roman" w:cs="Times New Roman"/>
          <w:bCs/>
          <w:sz w:val="28"/>
          <w:szCs w:val="28"/>
          <w:lang w:val="ru-RU"/>
        </w:rPr>
        <w:t>Искитимский</w:t>
      </w:r>
      <w:proofErr w:type="spellEnd"/>
      <w:r w:rsidRPr="000943AB">
        <w:rPr>
          <w:rFonts w:ascii="Times New Roman" w:hAnsi="Times New Roman" w:cs="Times New Roman"/>
          <w:bCs/>
          <w:sz w:val="28"/>
          <w:szCs w:val="28"/>
          <w:lang w:val="ru-RU"/>
        </w:rPr>
        <w:t xml:space="preserve"> центр профессионального  обучения, </w:t>
      </w:r>
      <w:r w:rsidRPr="000943AB">
        <w:rPr>
          <w:rFonts w:ascii="Times New Roman" w:hAnsi="Times New Roman" w:cs="Times New Roman"/>
          <w:sz w:val="28"/>
          <w:szCs w:val="28"/>
          <w:lang w:val="ru-RU"/>
        </w:rPr>
        <w:t xml:space="preserve">Новосибирский колледж печати и информационных технологий, Новосибирский колледж парикмахерского искусства, </w:t>
      </w:r>
      <w:r w:rsidRPr="000943AB">
        <w:rPr>
          <w:rFonts w:ascii="Times New Roman" w:hAnsi="Times New Roman" w:cs="Times New Roman"/>
          <w:bCs/>
          <w:sz w:val="28"/>
          <w:szCs w:val="28"/>
          <w:lang w:val="ru-RU"/>
        </w:rPr>
        <w:t xml:space="preserve">Новосибирский авиационный технический колледж, </w:t>
      </w:r>
      <w:proofErr w:type="spellStart"/>
      <w:r w:rsidRPr="000943AB">
        <w:rPr>
          <w:rFonts w:ascii="Times New Roman" w:hAnsi="Times New Roman" w:cs="Times New Roman"/>
          <w:bCs/>
          <w:sz w:val="28"/>
          <w:szCs w:val="28"/>
          <w:lang w:val="ru-RU"/>
        </w:rPr>
        <w:t>Черепановский</w:t>
      </w:r>
      <w:proofErr w:type="spellEnd"/>
      <w:r w:rsidRPr="000943AB">
        <w:rPr>
          <w:rFonts w:ascii="Times New Roman" w:hAnsi="Times New Roman" w:cs="Times New Roman"/>
          <w:bCs/>
          <w:sz w:val="28"/>
          <w:szCs w:val="28"/>
          <w:lang w:val="ru-RU"/>
        </w:rPr>
        <w:t xml:space="preserve"> политехнический колледж, Новосибирский центр профессионального обучения №2 им. Героя России Ю.М.Наумова, </w:t>
      </w:r>
      <w:r w:rsidRPr="000943AB">
        <w:rPr>
          <w:rFonts w:ascii="Times New Roman" w:hAnsi="Times New Roman" w:cs="Times New Roman"/>
          <w:sz w:val="28"/>
          <w:szCs w:val="28"/>
          <w:lang w:val="ru-RU"/>
        </w:rPr>
        <w:t>Новосибирский колледж почтовой связи и сервиса, Новосибирский технологический колледж</w:t>
      </w:r>
      <w:r w:rsidRPr="000943AB">
        <w:rPr>
          <w:rFonts w:ascii="Times New Roman" w:hAnsi="Times New Roman" w:cs="Times New Roman"/>
          <w:bCs/>
          <w:sz w:val="28"/>
          <w:szCs w:val="28"/>
          <w:lang w:val="ru-RU"/>
        </w:rPr>
        <w:t xml:space="preserve">. </w:t>
      </w:r>
    </w:p>
    <w:p w:rsidR="00E042E1" w:rsidRPr="000943AB" w:rsidRDefault="00382195" w:rsidP="00D73EA7">
      <w:pPr>
        <w:spacing w:line="240" w:lineRule="auto"/>
        <w:ind w:firstLine="708"/>
        <w:jc w:val="both"/>
        <w:rPr>
          <w:rFonts w:ascii="Times New Roman" w:hAnsi="Times New Roman" w:cs="Times New Roman"/>
          <w:sz w:val="28"/>
          <w:szCs w:val="28"/>
          <w:lang w:val="ru-RU"/>
        </w:rPr>
      </w:pPr>
      <w:r w:rsidRPr="000943AB">
        <w:rPr>
          <w:rFonts w:ascii="Times New Roman" w:hAnsi="Times New Roman" w:cs="Times New Roman"/>
          <w:bCs/>
          <w:sz w:val="28"/>
          <w:szCs w:val="28"/>
          <w:lang w:val="ru-RU"/>
        </w:rPr>
        <w:t>За  2017</w:t>
      </w:r>
      <w:r w:rsidR="00E042E1" w:rsidRPr="000943AB">
        <w:rPr>
          <w:rFonts w:ascii="Times New Roman" w:hAnsi="Times New Roman" w:cs="Times New Roman"/>
          <w:bCs/>
          <w:sz w:val="28"/>
          <w:szCs w:val="28"/>
          <w:lang w:val="ru-RU"/>
        </w:rPr>
        <w:t xml:space="preserve"> год значительно утвердились и возросли по численности первичные профсоюзные организации в ГБПОУ НСО «Новосибирский автотранспортный колледж»,  ГАПОУ НСО «Новосибирский архитектурно-строительном колледж», ГАПОУ НСО «Новосибирский колледж пищевой промышленности и переработки». Профсоюзные организации способствуют грамотному разрешению возникающих конфликтов, соблюдению в трудовых коллективах кодексов профессиональной этики, развитию корпоративной культуры.</w:t>
      </w:r>
    </w:p>
    <w:p w:rsidR="00E042E1" w:rsidRPr="000943AB" w:rsidRDefault="00382195" w:rsidP="00D73EA7">
      <w:pPr>
        <w:spacing w:after="0" w:line="240" w:lineRule="auto"/>
        <w:ind w:firstLine="709"/>
        <w:contextualSpacing/>
        <w:jc w:val="both"/>
        <w:rPr>
          <w:rFonts w:ascii="Times New Roman" w:hAnsi="Times New Roman" w:cs="Times New Roman"/>
          <w:sz w:val="28"/>
          <w:szCs w:val="28"/>
          <w:lang w:val="ru-RU"/>
        </w:rPr>
      </w:pPr>
      <w:r w:rsidRPr="000943AB">
        <w:rPr>
          <w:rFonts w:ascii="Times New Roman" w:hAnsi="Times New Roman" w:cs="Times New Roman"/>
          <w:bCs/>
          <w:sz w:val="28"/>
          <w:szCs w:val="28"/>
          <w:lang w:val="ru-RU"/>
        </w:rPr>
        <w:t xml:space="preserve"> В 2017</w:t>
      </w:r>
      <w:r w:rsidR="00E042E1" w:rsidRPr="000943AB">
        <w:rPr>
          <w:rFonts w:ascii="Times New Roman" w:hAnsi="Times New Roman" w:cs="Times New Roman"/>
          <w:bCs/>
          <w:sz w:val="28"/>
          <w:szCs w:val="28"/>
          <w:lang w:val="ru-RU"/>
        </w:rPr>
        <w:t xml:space="preserve"> году  основными направлениями деятельности территориальной и первичных профсоюзных организаций работников</w:t>
      </w:r>
      <w:r w:rsidR="00E042E1" w:rsidRPr="000943AB">
        <w:rPr>
          <w:rFonts w:ascii="Times New Roman" w:hAnsi="Times New Roman" w:cs="Times New Roman"/>
          <w:sz w:val="28"/>
          <w:szCs w:val="28"/>
          <w:lang w:val="ru-RU"/>
        </w:rPr>
        <w:t xml:space="preserve"> образовательных учреждений, являлись:</w:t>
      </w:r>
    </w:p>
    <w:p w:rsidR="00D6750A" w:rsidRPr="000943AB" w:rsidRDefault="00D6750A" w:rsidP="006022C8">
      <w:pPr>
        <w:spacing w:after="0" w:line="240" w:lineRule="auto"/>
        <w:ind w:firstLine="709"/>
        <w:contextualSpacing/>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w:t>
      </w:r>
      <w:r w:rsidR="00E042E1" w:rsidRPr="000943AB">
        <w:rPr>
          <w:rFonts w:ascii="Times New Roman" w:hAnsi="Times New Roman" w:cs="Times New Roman"/>
          <w:sz w:val="28"/>
          <w:szCs w:val="28"/>
          <w:lang w:val="ru-RU"/>
        </w:rPr>
        <w:t xml:space="preserve"> дальнейшее развитие социального партнерства, </w:t>
      </w:r>
    </w:p>
    <w:p w:rsidR="00D6750A" w:rsidRPr="000943AB" w:rsidRDefault="00D6750A" w:rsidP="006022C8">
      <w:pPr>
        <w:spacing w:after="0" w:line="240" w:lineRule="auto"/>
        <w:ind w:firstLine="709"/>
        <w:contextualSpacing/>
        <w:jc w:val="both"/>
        <w:rPr>
          <w:rFonts w:ascii="Times New Roman" w:hAnsi="Times New Roman" w:cs="Times New Roman"/>
          <w:bCs/>
          <w:sz w:val="28"/>
          <w:szCs w:val="28"/>
          <w:lang w:val="ru-RU"/>
        </w:rPr>
      </w:pPr>
      <w:r w:rsidRPr="000943AB">
        <w:rPr>
          <w:rFonts w:ascii="Times New Roman" w:hAnsi="Times New Roman" w:cs="Times New Roman"/>
          <w:sz w:val="28"/>
          <w:szCs w:val="28"/>
          <w:lang w:val="ru-RU"/>
        </w:rPr>
        <w:t>-</w:t>
      </w:r>
      <w:r w:rsidR="00E042E1" w:rsidRPr="000943AB">
        <w:rPr>
          <w:rFonts w:ascii="Times New Roman" w:hAnsi="Times New Roman" w:cs="Times New Roman"/>
          <w:sz w:val="28"/>
          <w:szCs w:val="28"/>
          <w:lang w:val="ru-RU"/>
        </w:rPr>
        <w:t>повышение эффективности коллективных договоров в защите прав и интересов работников</w:t>
      </w:r>
      <w:r w:rsidR="00E042E1" w:rsidRPr="000943AB">
        <w:rPr>
          <w:rFonts w:ascii="Times New Roman" w:hAnsi="Times New Roman" w:cs="Times New Roman"/>
          <w:bCs/>
          <w:sz w:val="28"/>
          <w:szCs w:val="28"/>
          <w:lang w:val="ru-RU"/>
        </w:rPr>
        <w:t xml:space="preserve">, </w:t>
      </w:r>
    </w:p>
    <w:p w:rsidR="00D6750A" w:rsidRPr="000943AB" w:rsidRDefault="00D6750A" w:rsidP="006022C8">
      <w:pPr>
        <w:spacing w:after="0" w:line="240" w:lineRule="auto"/>
        <w:ind w:firstLine="709"/>
        <w:contextualSpacing/>
        <w:jc w:val="both"/>
        <w:rPr>
          <w:rFonts w:ascii="Times New Roman" w:hAnsi="Times New Roman" w:cs="Times New Roman"/>
          <w:sz w:val="28"/>
          <w:szCs w:val="28"/>
          <w:lang w:val="ru-RU"/>
        </w:rPr>
      </w:pPr>
      <w:r w:rsidRPr="000943AB">
        <w:rPr>
          <w:rFonts w:ascii="Times New Roman" w:hAnsi="Times New Roman" w:cs="Times New Roman"/>
          <w:bCs/>
          <w:sz w:val="28"/>
          <w:szCs w:val="28"/>
          <w:lang w:val="ru-RU"/>
        </w:rPr>
        <w:t>-</w:t>
      </w:r>
      <w:r w:rsidR="00E042E1" w:rsidRPr="000943AB">
        <w:rPr>
          <w:rFonts w:ascii="Times New Roman" w:hAnsi="Times New Roman" w:cs="Times New Roman"/>
          <w:sz w:val="28"/>
          <w:szCs w:val="28"/>
          <w:lang w:val="ru-RU"/>
        </w:rPr>
        <w:t>продолжение систематической работы по обучению профсоюзного актива в первичных профсоюзных организациях работн</w:t>
      </w:r>
      <w:r w:rsidR="00382195" w:rsidRPr="000943AB">
        <w:rPr>
          <w:rFonts w:ascii="Times New Roman" w:hAnsi="Times New Roman" w:cs="Times New Roman"/>
          <w:sz w:val="28"/>
          <w:szCs w:val="28"/>
          <w:lang w:val="ru-RU"/>
        </w:rPr>
        <w:t xml:space="preserve">иков образовательных учреждений, </w:t>
      </w:r>
    </w:p>
    <w:p w:rsidR="00D6750A" w:rsidRPr="000943AB" w:rsidRDefault="00D6750A" w:rsidP="006022C8">
      <w:pPr>
        <w:spacing w:after="0" w:line="240" w:lineRule="auto"/>
        <w:ind w:firstLine="709"/>
        <w:contextualSpacing/>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w:t>
      </w:r>
      <w:r w:rsidR="00382195" w:rsidRPr="000943AB">
        <w:rPr>
          <w:rFonts w:ascii="Times New Roman" w:hAnsi="Times New Roman" w:cs="Times New Roman"/>
          <w:sz w:val="28"/>
          <w:szCs w:val="28"/>
          <w:lang w:val="ru-RU"/>
        </w:rPr>
        <w:t xml:space="preserve">развитие корпоративной культуры, </w:t>
      </w:r>
    </w:p>
    <w:p w:rsidR="00D6750A" w:rsidRPr="000943AB" w:rsidRDefault="00D6750A" w:rsidP="006022C8">
      <w:pPr>
        <w:spacing w:after="0" w:line="240" w:lineRule="auto"/>
        <w:ind w:firstLine="709"/>
        <w:contextualSpacing/>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-оздоровление членов профсоюза</w:t>
      </w:r>
    </w:p>
    <w:p w:rsidR="00E042E1" w:rsidRPr="000943AB" w:rsidRDefault="003E5021" w:rsidP="00B86A9B">
      <w:pPr>
        <w:spacing w:line="240" w:lineRule="auto"/>
        <w:ind w:firstLine="708"/>
        <w:jc w:val="both"/>
        <w:rPr>
          <w:rFonts w:ascii="Times New Roman" w:hAnsi="Times New Roman" w:cs="Times New Roman"/>
          <w:sz w:val="28"/>
          <w:szCs w:val="28"/>
          <w:lang w:val="ru-RU"/>
        </w:rPr>
      </w:pPr>
      <w:r w:rsidRPr="000943AB">
        <w:rPr>
          <w:rFonts w:ascii="Times New Roman" w:eastAsia="Times New Roman" w:hAnsi="Times New Roman" w:cs="Times New Roman"/>
          <w:sz w:val="28"/>
          <w:szCs w:val="28"/>
          <w:lang w:val="ru-RU"/>
        </w:rPr>
        <w:lastRenderedPageBreak/>
        <w:t xml:space="preserve">На президиумах, расширенных президиумах, совещаниях и семинарах обсуждали </w:t>
      </w:r>
      <w:r w:rsidR="00E042E1" w:rsidRPr="000943AB">
        <w:rPr>
          <w:rFonts w:ascii="Times New Roman" w:eastAsia="Times New Roman" w:hAnsi="Times New Roman" w:cs="Times New Roman"/>
          <w:sz w:val="28"/>
          <w:szCs w:val="28"/>
          <w:lang w:val="ru-RU"/>
        </w:rPr>
        <w:t>актуальные вопросы, связанные с деятельностью первичных профсоюзных организаций по решению уставных задач профсоюза.</w:t>
      </w:r>
      <w:r w:rsidR="00E042E1" w:rsidRPr="000943AB">
        <w:rPr>
          <w:rFonts w:ascii="Times New Roman" w:hAnsi="Times New Roman" w:cs="Times New Roman"/>
          <w:b/>
          <w:bCs/>
          <w:sz w:val="28"/>
          <w:szCs w:val="28"/>
          <w:lang w:val="ru-RU"/>
        </w:rPr>
        <w:t xml:space="preserve"> </w:t>
      </w:r>
      <w:r w:rsidR="00E042E1" w:rsidRPr="000943AB">
        <w:rPr>
          <w:rFonts w:ascii="Times New Roman" w:hAnsi="Times New Roman" w:cs="Times New Roman"/>
          <w:sz w:val="28"/>
          <w:szCs w:val="28"/>
          <w:lang w:val="ru-RU"/>
        </w:rPr>
        <w:t xml:space="preserve">В поле зрения </w:t>
      </w:r>
      <w:r w:rsidRPr="000943AB">
        <w:rPr>
          <w:rFonts w:ascii="Times New Roman" w:hAnsi="Times New Roman" w:cs="Times New Roman"/>
          <w:sz w:val="28"/>
          <w:szCs w:val="28"/>
          <w:lang w:val="ru-RU"/>
        </w:rPr>
        <w:t xml:space="preserve">территориальной и первичных организаций </w:t>
      </w:r>
      <w:r w:rsidR="00E042E1" w:rsidRPr="000943AB">
        <w:rPr>
          <w:rFonts w:ascii="Times New Roman" w:hAnsi="Times New Roman" w:cs="Times New Roman"/>
          <w:sz w:val="28"/>
          <w:szCs w:val="28"/>
          <w:lang w:val="ru-RU"/>
        </w:rPr>
        <w:t xml:space="preserve">Профсоюза находились вопросы </w:t>
      </w:r>
      <w:r w:rsidRPr="000943AB">
        <w:rPr>
          <w:rFonts w:ascii="Times New Roman" w:hAnsi="Times New Roman" w:cs="Times New Roman"/>
          <w:sz w:val="28"/>
          <w:szCs w:val="28"/>
          <w:lang w:val="ru-RU"/>
        </w:rPr>
        <w:t xml:space="preserve">по внедрению </w:t>
      </w:r>
      <w:r w:rsidR="00E042E1" w:rsidRPr="000943AB">
        <w:rPr>
          <w:rFonts w:ascii="Times New Roman" w:hAnsi="Times New Roman" w:cs="Times New Roman"/>
          <w:sz w:val="28"/>
          <w:szCs w:val="28"/>
          <w:lang w:val="ru-RU"/>
        </w:rPr>
        <w:t>профессионального стандарта педагога, мастера производственного обучения</w:t>
      </w:r>
      <w:r w:rsidRPr="000943AB">
        <w:rPr>
          <w:rFonts w:ascii="Times New Roman" w:hAnsi="Times New Roman" w:cs="Times New Roman"/>
          <w:sz w:val="28"/>
          <w:szCs w:val="28"/>
          <w:lang w:val="ru-RU"/>
        </w:rPr>
        <w:t xml:space="preserve">, организация и поддержка движения </w:t>
      </w:r>
      <w:proofErr w:type="spellStart"/>
      <w:r w:rsidRPr="000943AB">
        <w:rPr>
          <w:rFonts w:ascii="Times New Roman" w:hAnsi="Times New Roman" w:cs="Times New Roman"/>
          <w:sz w:val="28"/>
          <w:szCs w:val="28"/>
        </w:rPr>
        <w:t>Worldskls</w:t>
      </w:r>
      <w:proofErr w:type="spellEnd"/>
      <w:r w:rsidR="002463C4" w:rsidRPr="000943AB">
        <w:rPr>
          <w:rFonts w:ascii="Times New Roman" w:hAnsi="Times New Roman" w:cs="Times New Roman"/>
          <w:sz w:val="28"/>
          <w:szCs w:val="28"/>
          <w:lang w:val="ru-RU"/>
        </w:rPr>
        <w:t xml:space="preserve">, проведение разъяснительных мероприятий по статьям ТК РФ. </w:t>
      </w:r>
    </w:p>
    <w:p w:rsidR="002463C4" w:rsidRPr="000943AB" w:rsidRDefault="002463C4" w:rsidP="002463C4">
      <w:pPr>
        <w:spacing w:line="240" w:lineRule="auto"/>
        <w:ind w:firstLine="708"/>
        <w:jc w:val="both"/>
        <w:rPr>
          <w:rFonts w:ascii="Times New Roman" w:eastAsia="Times New Roman" w:hAnsi="Times New Roman" w:cs="Times New Roman"/>
          <w:sz w:val="28"/>
          <w:szCs w:val="28"/>
          <w:lang w:val="ru-RU" w:eastAsia="ru-RU"/>
        </w:rPr>
      </w:pPr>
      <w:r w:rsidRPr="000943AB">
        <w:rPr>
          <w:rFonts w:ascii="Times New Roman" w:hAnsi="Times New Roman" w:cs="Times New Roman"/>
          <w:sz w:val="28"/>
          <w:szCs w:val="28"/>
          <w:lang w:val="ru-RU"/>
        </w:rPr>
        <w:t>Территориальная профсоюзная организация проводила встречи с председателями и членами первичных профсоюзных организаций по вопросам правовой деятельности профсоюзов, основам трудового  законодательства, начислению заработной платы, работы комиссий образовательных учреждений по распределению стимулирующих выплат, разъяснению вновь принятых указов и законов, а также индивидуальные консультации по обращениям членов Профсоюза</w:t>
      </w:r>
    </w:p>
    <w:p w:rsidR="002463C4" w:rsidRPr="000943AB" w:rsidRDefault="002463C4" w:rsidP="00B86A9B">
      <w:pPr>
        <w:spacing w:after="0" w:line="240" w:lineRule="auto"/>
        <w:ind w:firstLine="709"/>
        <w:contextualSpacing/>
        <w:jc w:val="both"/>
        <w:rPr>
          <w:rFonts w:ascii="Times New Roman" w:hAnsi="Times New Roman" w:cs="Times New Roman"/>
          <w:sz w:val="28"/>
          <w:szCs w:val="28"/>
          <w:lang w:val="ru-RU"/>
        </w:rPr>
      </w:pPr>
      <w:r w:rsidRPr="000943AB">
        <w:rPr>
          <w:rFonts w:ascii="Times New Roman" w:eastAsia="Times New Roman" w:hAnsi="Times New Roman" w:cs="Times New Roman"/>
          <w:sz w:val="28"/>
          <w:szCs w:val="28"/>
          <w:lang w:val="ru-RU"/>
        </w:rPr>
        <w:t xml:space="preserve">Постоянно и своевременно </w:t>
      </w:r>
      <w:r w:rsidR="00E042E1" w:rsidRPr="000943AB">
        <w:rPr>
          <w:rFonts w:ascii="Times New Roman" w:hAnsi="Times New Roman" w:cs="Times New Roman"/>
          <w:sz w:val="28"/>
          <w:szCs w:val="28"/>
          <w:lang w:val="ru-RU"/>
        </w:rPr>
        <w:t>оказывалась практическая, консультационная и методическая помощь работникам учреждений. В Т</w:t>
      </w:r>
      <w:r w:rsidRPr="000943AB">
        <w:rPr>
          <w:rFonts w:ascii="Times New Roman" w:hAnsi="Times New Roman" w:cs="Times New Roman"/>
          <w:sz w:val="28"/>
          <w:szCs w:val="28"/>
          <w:lang w:val="ru-RU"/>
        </w:rPr>
        <w:t xml:space="preserve">ПО работников </w:t>
      </w:r>
      <w:proofErr w:type="spellStart"/>
      <w:r w:rsidRPr="000943AB">
        <w:rPr>
          <w:rFonts w:ascii="Times New Roman" w:hAnsi="Times New Roman" w:cs="Times New Roman"/>
          <w:sz w:val="28"/>
          <w:szCs w:val="28"/>
          <w:lang w:val="ru-RU"/>
        </w:rPr>
        <w:t>УНиСПО</w:t>
      </w:r>
      <w:proofErr w:type="spellEnd"/>
      <w:r w:rsidRPr="000943AB">
        <w:rPr>
          <w:rFonts w:ascii="Times New Roman" w:hAnsi="Times New Roman" w:cs="Times New Roman"/>
          <w:sz w:val="28"/>
          <w:szCs w:val="28"/>
          <w:lang w:val="ru-RU"/>
        </w:rPr>
        <w:t xml:space="preserve"> НСО за 2017</w:t>
      </w:r>
      <w:r w:rsidR="00E042E1" w:rsidRPr="000943AB">
        <w:rPr>
          <w:rFonts w:ascii="Times New Roman" w:hAnsi="Times New Roman" w:cs="Times New Roman"/>
          <w:sz w:val="28"/>
          <w:szCs w:val="28"/>
          <w:lang w:val="ru-RU"/>
        </w:rPr>
        <w:t>год поступило в устном виде 1</w:t>
      </w:r>
      <w:r w:rsidRPr="000943AB">
        <w:rPr>
          <w:rFonts w:ascii="Times New Roman" w:hAnsi="Times New Roman" w:cs="Times New Roman"/>
          <w:sz w:val="28"/>
          <w:szCs w:val="28"/>
          <w:lang w:val="ru-RU"/>
        </w:rPr>
        <w:t xml:space="preserve">98 </w:t>
      </w:r>
      <w:r w:rsidR="00E042E1" w:rsidRPr="000943AB">
        <w:rPr>
          <w:rFonts w:ascii="Times New Roman" w:hAnsi="Times New Roman" w:cs="Times New Roman"/>
          <w:sz w:val="28"/>
          <w:szCs w:val="28"/>
          <w:lang w:val="ru-RU"/>
        </w:rPr>
        <w:t>различных вопросов (правильность предоставления отпуска, верность начисления заработной платы, выплаты пособия при увольнении, корректировка вопросов по коллективному договору, определение учебной нагрузки, по режиму рабочего дня, определение доплат за дополнительно выполненную работу</w:t>
      </w:r>
      <w:r w:rsidRPr="000943AB">
        <w:rPr>
          <w:rFonts w:ascii="Times New Roman" w:hAnsi="Times New Roman" w:cs="Times New Roman"/>
          <w:sz w:val="28"/>
          <w:szCs w:val="28"/>
          <w:lang w:val="ru-RU"/>
        </w:rPr>
        <w:t>, правильность начисления заработной платы</w:t>
      </w:r>
      <w:r w:rsidR="00E042E1" w:rsidRPr="000943AB">
        <w:rPr>
          <w:rFonts w:ascii="Times New Roman" w:hAnsi="Times New Roman" w:cs="Times New Roman"/>
          <w:sz w:val="28"/>
          <w:szCs w:val="28"/>
          <w:lang w:val="ru-RU"/>
        </w:rPr>
        <w:t xml:space="preserve"> и др.), которые требовали разъяснения</w:t>
      </w:r>
      <w:r w:rsidR="00B86A9B" w:rsidRPr="000943AB">
        <w:rPr>
          <w:rFonts w:ascii="Times New Roman" w:hAnsi="Times New Roman" w:cs="Times New Roman"/>
          <w:sz w:val="28"/>
          <w:szCs w:val="28"/>
          <w:lang w:val="ru-RU"/>
        </w:rPr>
        <w:t>, решения</w:t>
      </w:r>
      <w:r w:rsidR="00E042E1" w:rsidRPr="000943AB">
        <w:rPr>
          <w:rFonts w:ascii="Times New Roman" w:hAnsi="Times New Roman" w:cs="Times New Roman"/>
          <w:sz w:val="28"/>
          <w:szCs w:val="28"/>
          <w:lang w:val="ru-RU"/>
        </w:rPr>
        <w:t xml:space="preserve"> и в отдельных случаях согласования с администрацией образовательных учреждений</w:t>
      </w:r>
      <w:r w:rsidR="00B86A9B" w:rsidRPr="000943AB">
        <w:rPr>
          <w:rFonts w:ascii="Times New Roman" w:hAnsi="Times New Roman" w:cs="Times New Roman"/>
          <w:sz w:val="28"/>
          <w:szCs w:val="28"/>
          <w:lang w:val="ru-RU"/>
        </w:rPr>
        <w:t>.</w:t>
      </w:r>
    </w:p>
    <w:p w:rsidR="002543EB" w:rsidRPr="000943AB" w:rsidRDefault="00F93AD0" w:rsidP="00B86A9B">
      <w:pPr>
        <w:pStyle w:val="a9"/>
        <w:spacing w:line="240" w:lineRule="auto"/>
        <w:ind w:firstLine="425"/>
        <w:jc w:val="both"/>
        <w:rPr>
          <w:rFonts w:ascii="Times New Roman" w:hAnsi="Times New Roman" w:cs="Times New Roman"/>
          <w:bCs/>
          <w:sz w:val="28"/>
          <w:szCs w:val="28"/>
        </w:rPr>
      </w:pPr>
      <w:r w:rsidRPr="000943AB">
        <w:rPr>
          <w:rFonts w:ascii="Times New Roman" w:hAnsi="Times New Roman" w:cs="Times New Roman"/>
          <w:bCs/>
          <w:sz w:val="28"/>
          <w:szCs w:val="28"/>
        </w:rPr>
        <w:t>В 2017 году</w:t>
      </w:r>
      <w:r w:rsidR="00B86A9B" w:rsidRPr="000943AB">
        <w:rPr>
          <w:rFonts w:ascii="Times New Roman" w:hAnsi="Times New Roman" w:cs="Times New Roman"/>
          <w:bCs/>
          <w:sz w:val="28"/>
          <w:szCs w:val="28"/>
        </w:rPr>
        <w:t xml:space="preserve"> о</w:t>
      </w:r>
      <w:r w:rsidR="002543EB" w:rsidRPr="000943AB">
        <w:rPr>
          <w:rFonts w:ascii="Times New Roman" w:hAnsi="Times New Roman" w:cs="Times New Roman"/>
          <w:bCs/>
          <w:sz w:val="28"/>
          <w:szCs w:val="28"/>
        </w:rPr>
        <w:t>существлялась проверка трудовых договоров, соблюдения режима рабочего времени и времени отдыха, правильность ведения трудовых книжек и личных карточек, порядок проведения аттестации педагогических работников, учебной нагрузки и другие вопросы.</w:t>
      </w:r>
    </w:p>
    <w:p w:rsidR="002543EB" w:rsidRPr="000943AB" w:rsidRDefault="002543EB" w:rsidP="00786C13">
      <w:pPr>
        <w:pStyle w:val="a9"/>
        <w:spacing w:line="240" w:lineRule="auto"/>
        <w:jc w:val="both"/>
        <w:rPr>
          <w:rFonts w:ascii="Times New Roman" w:hAnsi="Times New Roman" w:cs="Times New Roman"/>
          <w:bCs/>
          <w:sz w:val="28"/>
          <w:szCs w:val="28"/>
        </w:rPr>
      </w:pPr>
      <w:r w:rsidRPr="000943AB">
        <w:rPr>
          <w:rFonts w:ascii="Times New Roman" w:hAnsi="Times New Roman" w:cs="Times New Roman"/>
          <w:bCs/>
          <w:sz w:val="28"/>
          <w:szCs w:val="28"/>
        </w:rPr>
        <w:t>В ходе проверок выявлены следующим типичные нарушения:</w:t>
      </w:r>
    </w:p>
    <w:p w:rsidR="002543EB" w:rsidRPr="000943AB" w:rsidRDefault="002543EB" w:rsidP="00786C13">
      <w:pPr>
        <w:pStyle w:val="a9"/>
        <w:spacing w:line="240" w:lineRule="auto"/>
        <w:jc w:val="both"/>
        <w:rPr>
          <w:rFonts w:ascii="Times New Roman" w:hAnsi="Times New Roman" w:cs="Times New Roman"/>
          <w:bCs/>
          <w:sz w:val="28"/>
          <w:szCs w:val="28"/>
        </w:rPr>
      </w:pPr>
      <w:r w:rsidRPr="000943AB">
        <w:rPr>
          <w:rFonts w:ascii="Times New Roman" w:hAnsi="Times New Roman" w:cs="Times New Roman"/>
          <w:bCs/>
          <w:sz w:val="28"/>
          <w:szCs w:val="28"/>
        </w:rPr>
        <w:t xml:space="preserve">не оформлены дополнительные соглашения к трудовому договору; </w:t>
      </w:r>
    </w:p>
    <w:p w:rsidR="002543EB" w:rsidRPr="000943AB" w:rsidRDefault="002543EB" w:rsidP="00786C13">
      <w:pPr>
        <w:pStyle w:val="a9"/>
        <w:spacing w:line="240" w:lineRule="auto"/>
        <w:jc w:val="both"/>
        <w:rPr>
          <w:rFonts w:ascii="Times New Roman" w:hAnsi="Times New Roman" w:cs="Times New Roman"/>
          <w:bCs/>
          <w:sz w:val="28"/>
          <w:szCs w:val="28"/>
        </w:rPr>
      </w:pPr>
      <w:r w:rsidRPr="000943AB">
        <w:rPr>
          <w:rFonts w:ascii="Times New Roman" w:hAnsi="Times New Roman" w:cs="Times New Roman"/>
          <w:bCs/>
          <w:sz w:val="28"/>
          <w:szCs w:val="28"/>
        </w:rPr>
        <w:t>не внесены в трудовые книжки записи о присвоенной по результатам аттестации квалификационной категории;</w:t>
      </w:r>
    </w:p>
    <w:p w:rsidR="002543EB" w:rsidRPr="000943AB" w:rsidRDefault="002543EB" w:rsidP="00786C13">
      <w:pPr>
        <w:pStyle w:val="a9"/>
        <w:spacing w:line="240" w:lineRule="auto"/>
        <w:jc w:val="both"/>
        <w:rPr>
          <w:rFonts w:ascii="Times New Roman" w:hAnsi="Times New Roman" w:cs="Times New Roman"/>
          <w:bCs/>
          <w:sz w:val="28"/>
          <w:szCs w:val="28"/>
        </w:rPr>
      </w:pPr>
      <w:r w:rsidRPr="000943AB">
        <w:rPr>
          <w:rFonts w:ascii="Times New Roman" w:hAnsi="Times New Roman" w:cs="Times New Roman"/>
          <w:bCs/>
          <w:sz w:val="28"/>
          <w:szCs w:val="28"/>
        </w:rPr>
        <w:t>в личном деле работника нет приказов о присвоении работнику категории;</w:t>
      </w:r>
    </w:p>
    <w:p w:rsidR="00EF48FF" w:rsidRPr="000943AB" w:rsidRDefault="002543EB" w:rsidP="00EF48FF">
      <w:pPr>
        <w:spacing w:after="0" w:line="240" w:lineRule="atLeast"/>
        <w:jc w:val="both"/>
        <w:rPr>
          <w:rFonts w:ascii="Times New Roman" w:eastAsia="Times New Roman" w:hAnsi="Times New Roman" w:cs="Times New Roman"/>
          <w:sz w:val="28"/>
          <w:szCs w:val="28"/>
          <w:lang w:val="ru-RU"/>
        </w:rPr>
      </w:pPr>
      <w:r w:rsidRPr="000943AB">
        <w:rPr>
          <w:rFonts w:ascii="Times New Roman" w:hAnsi="Times New Roman" w:cs="Times New Roman"/>
          <w:bCs/>
          <w:sz w:val="28"/>
          <w:szCs w:val="28"/>
          <w:lang w:val="ru-RU"/>
        </w:rPr>
        <w:t>локальные нормативные акты в отдельных образовательных организациях принимаются без уч</w:t>
      </w:r>
      <w:r w:rsidR="003D00FA" w:rsidRPr="000943AB">
        <w:rPr>
          <w:rFonts w:ascii="Times New Roman" w:hAnsi="Times New Roman" w:cs="Times New Roman"/>
          <w:bCs/>
          <w:sz w:val="28"/>
          <w:szCs w:val="28"/>
          <w:lang w:val="ru-RU"/>
        </w:rPr>
        <w:t>ета мнения выборного профоргана.</w:t>
      </w:r>
      <w:r w:rsidR="00EF48FF" w:rsidRPr="000943AB">
        <w:rPr>
          <w:rFonts w:ascii="Times New Roman" w:eastAsia="Times New Roman" w:hAnsi="Times New Roman" w:cs="Times New Roman"/>
          <w:sz w:val="28"/>
          <w:szCs w:val="28"/>
          <w:lang w:val="ru-RU"/>
        </w:rPr>
        <w:t xml:space="preserve"> В течение года председателем ТПО работников УСПО НСО совместно со специалистами управления профессионального образования, работниками Обкома профсоюза посещались образовательные учреждения: в рамках встреч с коллективами в целях мотивации профсоюзного членства, с целью рассмотрения вопросов и жалоб, поступающих от членов профсоюза.</w:t>
      </w:r>
    </w:p>
    <w:p w:rsidR="00EF48FF" w:rsidRPr="000943AB" w:rsidRDefault="00EF48FF" w:rsidP="00EF48FF">
      <w:pPr>
        <w:spacing w:after="0" w:line="240" w:lineRule="atLeast"/>
        <w:jc w:val="both"/>
        <w:rPr>
          <w:rFonts w:ascii="Times New Roman" w:hAnsi="Times New Roman"/>
          <w:sz w:val="28"/>
          <w:szCs w:val="28"/>
          <w:u w:val="single"/>
          <w:lang w:val="ru-RU"/>
        </w:rPr>
      </w:pPr>
      <w:r w:rsidRPr="000943AB">
        <w:rPr>
          <w:rFonts w:ascii="Times New Roman" w:hAnsi="Times New Roman" w:cs="Times New Roman"/>
          <w:bCs/>
          <w:sz w:val="28"/>
          <w:szCs w:val="28"/>
          <w:lang w:val="ru-RU"/>
        </w:rPr>
        <w:lastRenderedPageBreak/>
        <w:t>Проверены КД в образовательных организациях</w:t>
      </w:r>
      <w:r w:rsidR="001F4BAF" w:rsidRPr="000943AB">
        <w:rPr>
          <w:rFonts w:ascii="Times New Roman" w:hAnsi="Times New Roman" w:cs="Times New Roman"/>
          <w:bCs/>
          <w:sz w:val="28"/>
          <w:szCs w:val="28"/>
          <w:lang w:val="ru-RU"/>
        </w:rPr>
        <w:t xml:space="preserve">, </w:t>
      </w:r>
      <w:r w:rsidRPr="000943AB">
        <w:rPr>
          <w:rFonts w:ascii="Times New Roman" w:hAnsi="Times New Roman" w:cs="Times New Roman"/>
          <w:bCs/>
          <w:sz w:val="28"/>
          <w:szCs w:val="28"/>
          <w:lang w:val="ru-RU"/>
        </w:rPr>
        <w:t xml:space="preserve"> </w:t>
      </w:r>
      <w:r w:rsidR="001F4BAF" w:rsidRPr="000943AB">
        <w:rPr>
          <w:rFonts w:ascii="Times New Roman" w:hAnsi="Times New Roman"/>
          <w:sz w:val="28"/>
          <w:szCs w:val="28"/>
          <w:lang w:val="ru-RU"/>
        </w:rPr>
        <w:t>в</w:t>
      </w:r>
      <w:r w:rsidRPr="000943AB">
        <w:rPr>
          <w:rFonts w:ascii="Times New Roman" w:hAnsi="Times New Roman"/>
          <w:sz w:val="28"/>
          <w:szCs w:val="28"/>
          <w:lang w:val="ru-RU"/>
        </w:rPr>
        <w:t xml:space="preserve"> </w:t>
      </w:r>
      <w:r w:rsidR="001F4BAF" w:rsidRPr="000943AB">
        <w:rPr>
          <w:rFonts w:ascii="Times New Roman" w:hAnsi="Times New Roman"/>
          <w:sz w:val="28"/>
          <w:szCs w:val="28"/>
          <w:lang w:val="ru-RU"/>
        </w:rPr>
        <w:t xml:space="preserve">отдельных </w:t>
      </w:r>
      <w:r w:rsidRPr="000943AB">
        <w:rPr>
          <w:rFonts w:ascii="Times New Roman" w:hAnsi="Times New Roman"/>
          <w:sz w:val="28"/>
          <w:szCs w:val="28"/>
          <w:lang w:val="ru-RU"/>
        </w:rPr>
        <w:t>коллективных договорах имеются положения, которые предусматривают дополнительные льготы и гарантии:</w:t>
      </w:r>
    </w:p>
    <w:p w:rsidR="001F4BA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-преимущественное оста</w:t>
      </w:r>
      <w:r w:rsidR="00B86A9B" w:rsidRPr="000943AB">
        <w:rPr>
          <w:rFonts w:ascii="Times New Roman" w:hAnsi="Times New Roman"/>
          <w:sz w:val="28"/>
          <w:szCs w:val="28"/>
          <w:lang w:val="ru-RU"/>
        </w:rPr>
        <w:t>вление на работе при сокращении</w:t>
      </w:r>
    </w:p>
    <w:p w:rsidR="001F4BA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а) проработавших в учреждениях свыше 15 лет;</w:t>
      </w:r>
    </w:p>
    <w:p w:rsidR="001F4BA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б) одинокие матери с детьми до 16 лет;</w:t>
      </w:r>
    </w:p>
    <w:p w:rsidR="001F4BA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в) молодые специалисты, проработавшие 2 года;</w:t>
      </w:r>
    </w:p>
    <w:p w:rsidR="001F4BA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г) неосвобождённый председатель ППО;</w:t>
      </w:r>
    </w:p>
    <w:p w:rsidR="00EF48F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w:t>
      </w:r>
      <w:r w:rsidR="00EF48FF" w:rsidRPr="000943AB">
        <w:rPr>
          <w:rFonts w:ascii="Times New Roman" w:hAnsi="Times New Roman"/>
          <w:sz w:val="28"/>
          <w:szCs w:val="28"/>
          <w:lang w:val="ru-RU"/>
        </w:rPr>
        <w:t>сокращенное рабочее вре</w:t>
      </w:r>
      <w:r w:rsidR="00B86A9B" w:rsidRPr="000943AB">
        <w:rPr>
          <w:rFonts w:ascii="Times New Roman" w:hAnsi="Times New Roman"/>
          <w:sz w:val="28"/>
          <w:szCs w:val="28"/>
          <w:lang w:val="ru-RU"/>
        </w:rPr>
        <w:t xml:space="preserve">мя для лиц (частично утративших </w:t>
      </w:r>
      <w:r w:rsidR="00EF48FF" w:rsidRPr="000943AB">
        <w:rPr>
          <w:rFonts w:ascii="Times New Roman" w:hAnsi="Times New Roman"/>
          <w:sz w:val="28"/>
          <w:szCs w:val="28"/>
          <w:lang w:val="ru-RU"/>
        </w:rPr>
        <w:t>трудоспособность на производстве и женщинам, имеющим детей до 8 лет);</w:t>
      </w:r>
    </w:p>
    <w:p w:rsidR="00B86A9B"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w:t>
      </w:r>
      <w:r w:rsidR="00EF48FF" w:rsidRPr="000943AB">
        <w:rPr>
          <w:rFonts w:ascii="Times New Roman" w:hAnsi="Times New Roman"/>
          <w:sz w:val="28"/>
          <w:szCs w:val="28"/>
          <w:lang w:val="ru-RU"/>
        </w:rPr>
        <w:t>дополнительные виды поощрений за участие в олимпиадах разного уровня;</w:t>
      </w:r>
    </w:p>
    <w:p w:rsidR="001F4BA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 xml:space="preserve"> </w:t>
      </w:r>
      <w:r w:rsidR="00B86A9B" w:rsidRPr="000943AB">
        <w:rPr>
          <w:rFonts w:ascii="Times New Roman" w:hAnsi="Times New Roman"/>
          <w:sz w:val="28"/>
          <w:szCs w:val="28"/>
          <w:lang w:val="ru-RU"/>
        </w:rPr>
        <w:t>-</w:t>
      </w:r>
      <w:r w:rsidRPr="000943AB">
        <w:rPr>
          <w:rFonts w:ascii="Times New Roman" w:hAnsi="Times New Roman"/>
          <w:sz w:val="28"/>
          <w:szCs w:val="28"/>
          <w:lang w:val="ru-RU"/>
        </w:rPr>
        <w:t>дополнительное выходное пособие при увольнении;</w:t>
      </w:r>
    </w:p>
    <w:p w:rsidR="00EF48FF" w:rsidRPr="000943AB" w:rsidRDefault="001F4BAF" w:rsidP="001F4BA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 xml:space="preserve">-ссылка на ст.377 ТК РФ </w:t>
      </w:r>
      <w:r w:rsidR="000943AB" w:rsidRPr="000943AB">
        <w:rPr>
          <w:rFonts w:ascii="Times New Roman" w:hAnsi="Times New Roman"/>
          <w:sz w:val="28"/>
          <w:szCs w:val="28"/>
          <w:lang w:val="ru-RU"/>
        </w:rPr>
        <w:t>о</w:t>
      </w:r>
      <w:r w:rsidRPr="000943AB">
        <w:rPr>
          <w:rFonts w:ascii="Times New Roman" w:hAnsi="Times New Roman"/>
          <w:sz w:val="28"/>
          <w:szCs w:val="28"/>
          <w:lang w:val="ru-RU"/>
        </w:rPr>
        <w:t>б оплате труда руководителя выборного органа</w:t>
      </w:r>
    </w:p>
    <w:p w:rsidR="00EF48FF" w:rsidRPr="000943AB" w:rsidRDefault="00EF48FF" w:rsidP="00EF48FF">
      <w:pPr>
        <w:spacing w:after="0" w:line="240" w:lineRule="atLeast"/>
        <w:jc w:val="both"/>
        <w:rPr>
          <w:rFonts w:ascii="Times New Roman" w:hAnsi="Times New Roman"/>
          <w:sz w:val="28"/>
          <w:szCs w:val="28"/>
          <w:lang w:val="ru-RU"/>
        </w:rPr>
      </w:pPr>
      <w:r w:rsidRPr="000943AB">
        <w:rPr>
          <w:rFonts w:ascii="Times New Roman" w:hAnsi="Times New Roman"/>
          <w:sz w:val="28"/>
          <w:szCs w:val="28"/>
          <w:lang w:val="ru-RU"/>
        </w:rPr>
        <w:t xml:space="preserve">   </w:t>
      </w:r>
      <w:r w:rsidR="001F4BAF" w:rsidRPr="000943AB">
        <w:rPr>
          <w:rFonts w:ascii="Times New Roman" w:hAnsi="Times New Roman"/>
          <w:sz w:val="28"/>
          <w:szCs w:val="28"/>
          <w:lang w:val="ru-RU"/>
        </w:rPr>
        <w:t xml:space="preserve">Условия коллективных договоров не </w:t>
      </w:r>
      <w:r w:rsidRPr="000943AB">
        <w:rPr>
          <w:rFonts w:ascii="Times New Roman" w:hAnsi="Times New Roman"/>
          <w:sz w:val="28"/>
          <w:szCs w:val="28"/>
          <w:lang w:val="ru-RU"/>
        </w:rPr>
        <w:t>противореча</w:t>
      </w:r>
      <w:r w:rsidR="001F4BAF" w:rsidRPr="000943AB">
        <w:rPr>
          <w:rFonts w:ascii="Times New Roman" w:hAnsi="Times New Roman"/>
          <w:sz w:val="28"/>
          <w:szCs w:val="28"/>
          <w:lang w:val="ru-RU"/>
        </w:rPr>
        <w:t>т действующему</w:t>
      </w:r>
      <w:r w:rsidR="000943AB" w:rsidRPr="000943AB">
        <w:rPr>
          <w:rFonts w:ascii="Times New Roman" w:hAnsi="Times New Roman"/>
          <w:sz w:val="28"/>
          <w:szCs w:val="28"/>
          <w:lang w:val="ru-RU"/>
        </w:rPr>
        <w:t xml:space="preserve"> законодательству</w:t>
      </w:r>
      <w:r w:rsidR="001F4BAF" w:rsidRPr="000943AB">
        <w:rPr>
          <w:rFonts w:ascii="Times New Roman" w:hAnsi="Times New Roman"/>
          <w:sz w:val="28"/>
          <w:szCs w:val="28"/>
          <w:lang w:val="ru-RU"/>
        </w:rPr>
        <w:t>.</w:t>
      </w:r>
    </w:p>
    <w:p w:rsidR="002543EB" w:rsidRPr="000943AB" w:rsidRDefault="001F4BAF" w:rsidP="00EF48FF">
      <w:pPr>
        <w:pStyle w:val="a9"/>
        <w:spacing w:line="240" w:lineRule="auto"/>
        <w:jc w:val="both"/>
        <w:rPr>
          <w:rFonts w:ascii="Times New Roman" w:hAnsi="Times New Roman" w:cs="Times New Roman"/>
          <w:bCs/>
          <w:sz w:val="28"/>
          <w:szCs w:val="28"/>
        </w:rPr>
      </w:pPr>
      <w:r w:rsidRPr="000943AB">
        <w:rPr>
          <w:rFonts w:ascii="Times New Roman" w:hAnsi="Times New Roman" w:cs="Times New Roman"/>
          <w:bCs/>
          <w:sz w:val="28"/>
          <w:szCs w:val="28"/>
        </w:rPr>
        <w:t>Н</w:t>
      </w:r>
      <w:r w:rsidR="003D00FA" w:rsidRPr="000943AB">
        <w:rPr>
          <w:rFonts w:ascii="Times New Roman" w:hAnsi="Times New Roman" w:cs="Times New Roman"/>
          <w:bCs/>
          <w:sz w:val="28"/>
          <w:szCs w:val="28"/>
        </w:rPr>
        <w:t>езначительные нарушения были устранены в ходе проводимых проверок.</w:t>
      </w:r>
    </w:p>
    <w:p w:rsidR="00934192" w:rsidRPr="000943AB" w:rsidRDefault="002543EB" w:rsidP="00934192">
      <w:pPr>
        <w:spacing w:after="0" w:line="240" w:lineRule="atLeast"/>
        <w:ind w:firstLine="709"/>
        <w:jc w:val="both"/>
        <w:rPr>
          <w:rFonts w:ascii="Times New Roman" w:hAnsi="Times New Roman"/>
          <w:sz w:val="28"/>
          <w:szCs w:val="28"/>
          <w:lang w:val="ru-RU"/>
        </w:rPr>
      </w:pPr>
      <w:r w:rsidRPr="000943AB">
        <w:rPr>
          <w:rFonts w:ascii="Times New Roman" w:hAnsi="Times New Roman" w:cs="Times New Roman"/>
          <w:bCs/>
          <w:sz w:val="28"/>
          <w:szCs w:val="28"/>
          <w:lang w:val="ru-RU"/>
        </w:rPr>
        <w:t xml:space="preserve">Практика проведения проверок повышает </w:t>
      </w:r>
      <w:r w:rsidR="003D00FA" w:rsidRPr="000943AB">
        <w:rPr>
          <w:rFonts w:ascii="Times New Roman" w:hAnsi="Times New Roman" w:cs="Times New Roman"/>
          <w:bCs/>
          <w:sz w:val="28"/>
          <w:szCs w:val="28"/>
          <w:lang w:val="ru-RU"/>
        </w:rPr>
        <w:t>качество профсоюзного контроля</w:t>
      </w:r>
      <w:r w:rsidRPr="000943AB">
        <w:rPr>
          <w:rFonts w:ascii="Times New Roman" w:hAnsi="Times New Roman" w:cs="Times New Roman"/>
          <w:bCs/>
          <w:sz w:val="28"/>
          <w:szCs w:val="28"/>
          <w:lang w:val="ru-RU"/>
        </w:rPr>
        <w:t xml:space="preserve"> за соблюдением трудового законодательства</w:t>
      </w:r>
      <w:r w:rsidR="003D00FA" w:rsidRPr="000943AB">
        <w:rPr>
          <w:rFonts w:ascii="Times New Roman" w:hAnsi="Times New Roman" w:cs="Times New Roman"/>
          <w:bCs/>
          <w:sz w:val="28"/>
          <w:szCs w:val="28"/>
          <w:lang w:val="ru-RU"/>
        </w:rPr>
        <w:t>.</w:t>
      </w:r>
      <w:r w:rsidR="00934192" w:rsidRPr="000943AB">
        <w:rPr>
          <w:rFonts w:ascii="Times New Roman" w:hAnsi="Times New Roman"/>
          <w:sz w:val="28"/>
          <w:szCs w:val="28"/>
          <w:lang w:val="ru-RU"/>
        </w:rPr>
        <w:t xml:space="preserve"> </w:t>
      </w:r>
    </w:p>
    <w:p w:rsidR="00934192" w:rsidRPr="000943AB" w:rsidRDefault="00934192" w:rsidP="00934192">
      <w:pPr>
        <w:spacing w:after="0" w:line="240" w:lineRule="atLeast"/>
        <w:ind w:firstLine="709"/>
        <w:jc w:val="both"/>
        <w:rPr>
          <w:rFonts w:ascii="Times New Roman" w:hAnsi="Times New Roman"/>
          <w:sz w:val="28"/>
          <w:szCs w:val="28"/>
          <w:lang w:val="ru-RU"/>
        </w:rPr>
      </w:pPr>
      <w:r w:rsidRPr="000943AB">
        <w:rPr>
          <w:rFonts w:ascii="Times New Roman" w:hAnsi="Times New Roman"/>
          <w:sz w:val="28"/>
          <w:szCs w:val="28"/>
          <w:lang w:val="ru-RU"/>
        </w:rPr>
        <w:t>За отчетный период в плановом режиме проведены 8 заседаний Президиума ТПО, на которых рассмотрены вопросы, связанные с деятельностью первичных профсоюзных организаций по решению уставных задач профсоюза.</w:t>
      </w:r>
    </w:p>
    <w:p w:rsidR="00F54172" w:rsidRPr="000943AB" w:rsidRDefault="00934192" w:rsidP="00FE1BC9">
      <w:pPr>
        <w:ind w:firstLine="708"/>
        <w:jc w:val="both"/>
        <w:rPr>
          <w:b/>
          <w:sz w:val="28"/>
          <w:szCs w:val="28"/>
          <w:lang w:val="ru-RU"/>
        </w:rPr>
      </w:pPr>
      <w:r w:rsidRPr="000943AB">
        <w:rPr>
          <w:rFonts w:ascii="Times New Roman" w:hAnsi="Times New Roman"/>
          <w:sz w:val="28"/>
          <w:szCs w:val="28"/>
          <w:lang w:val="ru-RU"/>
        </w:rPr>
        <w:t xml:space="preserve">Особое внимание ТПО уделено обучению профактива методам работы в трудовых коллективах. </w:t>
      </w:r>
      <w:r w:rsidR="001434B7" w:rsidRPr="000943AB">
        <w:rPr>
          <w:rFonts w:ascii="Times New Roman" w:hAnsi="Times New Roman"/>
          <w:sz w:val="28"/>
          <w:szCs w:val="28"/>
          <w:lang w:val="ru-RU"/>
        </w:rPr>
        <w:t>17 членов профсоюза прошли обучение по теме «Трудовые отношения в образовании</w:t>
      </w:r>
      <w:r w:rsidR="00FE1BC9" w:rsidRPr="000943AB">
        <w:rPr>
          <w:rFonts w:ascii="Times New Roman" w:hAnsi="Times New Roman"/>
          <w:sz w:val="28"/>
          <w:szCs w:val="28"/>
          <w:lang w:val="ru-RU"/>
        </w:rPr>
        <w:t>» на семинаре, организованным НООО Профсоюза образования.</w:t>
      </w:r>
    </w:p>
    <w:p w:rsidR="00934192" w:rsidRPr="000943AB" w:rsidRDefault="00F54172" w:rsidP="00934192">
      <w:pPr>
        <w:spacing w:after="0" w:line="240" w:lineRule="atLeast"/>
        <w:ind w:firstLine="709"/>
        <w:jc w:val="both"/>
        <w:rPr>
          <w:rFonts w:ascii="Times New Roman" w:hAnsi="Times New Roman"/>
          <w:b/>
          <w:sz w:val="28"/>
          <w:szCs w:val="28"/>
          <w:lang w:val="ru-RU"/>
        </w:rPr>
      </w:pPr>
      <w:r w:rsidRPr="000943AB">
        <w:rPr>
          <w:rFonts w:ascii="Times New Roman" w:hAnsi="Times New Roman" w:cs="Times New Roman"/>
          <w:sz w:val="28"/>
          <w:szCs w:val="28"/>
          <w:lang w:val="ru-RU"/>
        </w:rPr>
        <w:t>Осуществляется постоянное взаимодействие с органами власти, направленное на совершенствование социального партнерства.</w:t>
      </w:r>
    </w:p>
    <w:p w:rsidR="00E54434" w:rsidRPr="000943AB" w:rsidRDefault="00786C13" w:rsidP="00F54172">
      <w:pPr>
        <w:pStyle w:val="a9"/>
        <w:spacing w:line="240" w:lineRule="auto"/>
        <w:ind w:left="0"/>
        <w:jc w:val="both"/>
        <w:rPr>
          <w:rFonts w:ascii="Times New Roman" w:eastAsia="Times New Roman" w:hAnsi="Times New Roman" w:cs="Times New Roman"/>
          <w:bCs/>
          <w:color w:val="000000"/>
          <w:sz w:val="28"/>
          <w:szCs w:val="28"/>
          <w:lang w:eastAsia="ru-RU"/>
        </w:rPr>
      </w:pPr>
      <w:r w:rsidRPr="000943AB">
        <w:rPr>
          <w:rFonts w:ascii="Times New Roman" w:hAnsi="Times New Roman" w:cs="Times New Roman"/>
          <w:bCs/>
          <w:sz w:val="28"/>
          <w:szCs w:val="28"/>
        </w:rPr>
        <w:t xml:space="preserve">Постановлением  Губернатора Новосибирской области </w:t>
      </w:r>
      <w:bookmarkStart w:id="0" w:name="dfaspgm1gu"/>
      <w:bookmarkStart w:id="1" w:name="bssPhr2"/>
      <w:bookmarkStart w:id="2" w:name="nsk_128_1"/>
      <w:bookmarkStart w:id="3" w:name="dfas11pks0"/>
      <w:bookmarkStart w:id="4" w:name="bssPhr3"/>
      <w:bookmarkStart w:id="5" w:name="nsk_128_2"/>
      <w:bookmarkEnd w:id="0"/>
      <w:bookmarkEnd w:id="1"/>
      <w:bookmarkEnd w:id="2"/>
      <w:bookmarkEnd w:id="3"/>
      <w:bookmarkEnd w:id="4"/>
      <w:bookmarkEnd w:id="5"/>
      <w:r w:rsidRPr="000943AB">
        <w:rPr>
          <w:rFonts w:ascii="Times New Roman" w:eastAsia="Times New Roman" w:hAnsi="Times New Roman" w:cs="Times New Roman"/>
          <w:bCs/>
          <w:color w:val="000000"/>
          <w:sz w:val="28"/>
          <w:szCs w:val="28"/>
          <w:lang w:eastAsia="ru-RU"/>
        </w:rPr>
        <w:t>от 4 июля 2017 года № 128</w:t>
      </w:r>
      <w:bookmarkStart w:id="6" w:name="dfaswwns2h"/>
      <w:bookmarkStart w:id="7" w:name="bssPhr4"/>
      <w:bookmarkStart w:id="8" w:name="nsk_128_3"/>
      <w:bookmarkEnd w:id="6"/>
      <w:bookmarkEnd w:id="7"/>
      <w:bookmarkEnd w:id="8"/>
      <w:r w:rsidRPr="000943AB">
        <w:rPr>
          <w:rFonts w:ascii="Times New Roman" w:eastAsia="Times New Roman" w:hAnsi="Times New Roman" w:cs="Times New Roman"/>
          <w:bCs/>
          <w:color w:val="000000"/>
          <w:sz w:val="28"/>
          <w:szCs w:val="28"/>
          <w:lang w:eastAsia="ru-RU"/>
        </w:rPr>
        <w:t xml:space="preserve"> «О внесении изменений в структуру исполнительных органов государственной власти Новосибирской области»</w:t>
      </w:r>
      <w:r w:rsidRPr="000943AB">
        <w:rPr>
          <w:rFonts w:ascii="Times New Roman" w:hAnsi="Times New Roman" w:cs="Times New Roman"/>
          <w:color w:val="000000"/>
          <w:sz w:val="28"/>
          <w:szCs w:val="28"/>
          <w:shd w:val="clear" w:color="auto" w:fill="FFFFFF"/>
        </w:rPr>
        <w:t xml:space="preserve"> функции по управлению системой среднего профессионального образования, дополнительного образования детей и дополнительного профессионального образования (в отношении подведомственных государственных образовательных организаций Новосибирской области) на территории Новосибирской области, возложенные на министерство труда, занятости и трудовых ресурсов Новосибирской области переданы министерству образования, науки и инновационной политики Новосибирской области.</w:t>
      </w:r>
    </w:p>
    <w:p w:rsidR="001F4BAF" w:rsidRPr="000943AB" w:rsidRDefault="002463C4" w:rsidP="00927992">
      <w:pPr>
        <w:spacing w:line="240" w:lineRule="auto"/>
        <w:ind w:firstLine="360"/>
        <w:jc w:val="both"/>
        <w:rPr>
          <w:rFonts w:ascii="Times New Roman" w:eastAsia="Times New Roman" w:hAnsi="Times New Roman" w:cs="Times New Roman"/>
          <w:sz w:val="28"/>
          <w:szCs w:val="28"/>
          <w:highlight w:val="yellow"/>
          <w:lang w:val="ru-RU" w:eastAsia="ru-RU"/>
        </w:rPr>
      </w:pPr>
      <w:r w:rsidRPr="000943AB">
        <w:rPr>
          <w:rFonts w:ascii="Times New Roman" w:eastAsia="Times New Roman" w:hAnsi="Times New Roman" w:cs="Times New Roman"/>
          <w:sz w:val="28"/>
          <w:szCs w:val="28"/>
          <w:lang w:val="ru-RU" w:eastAsia="ru-RU"/>
        </w:rPr>
        <w:t xml:space="preserve">В </w:t>
      </w:r>
      <w:r w:rsidR="00927992" w:rsidRPr="000943AB">
        <w:rPr>
          <w:rFonts w:ascii="Times New Roman" w:eastAsia="Times New Roman" w:hAnsi="Times New Roman" w:cs="Times New Roman"/>
          <w:sz w:val="28"/>
          <w:szCs w:val="28"/>
          <w:lang w:val="ru-RU" w:eastAsia="ru-RU"/>
        </w:rPr>
        <w:t xml:space="preserve">октябре </w:t>
      </w:r>
      <w:r w:rsidRPr="000943AB">
        <w:rPr>
          <w:rFonts w:ascii="Times New Roman" w:eastAsia="Times New Roman" w:hAnsi="Times New Roman" w:cs="Times New Roman"/>
          <w:sz w:val="28"/>
          <w:szCs w:val="28"/>
          <w:lang w:val="ru-RU" w:eastAsia="ru-RU"/>
        </w:rPr>
        <w:t>2017</w:t>
      </w:r>
      <w:r w:rsidR="00E042E1" w:rsidRPr="000943AB">
        <w:rPr>
          <w:rFonts w:ascii="Times New Roman" w:eastAsia="Times New Roman" w:hAnsi="Times New Roman" w:cs="Times New Roman"/>
          <w:sz w:val="28"/>
          <w:szCs w:val="28"/>
          <w:lang w:val="ru-RU" w:eastAsia="ru-RU"/>
        </w:rPr>
        <w:t xml:space="preserve">г. </w:t>
      </w:r>
      <w:r w:rsidR="00927992" w:rsidRPr="000943AB">
        <w:rPr>
          <w:rFonts w:ascii="Times New Roman" w:eastAsia="Times New Roman" w:hAnsi="Times New Roman" w:cs="Times New Roman"/>
          <w:sz w:val="28"/>
          <w:szCs w:val="28"/>
          <w:lang w:val="ru-RU" w:eastAsia="ru-RU"/>
        </w:rPr>
        <w:t xml:space="preserve">проведена работа по внесению дополнений и изменений в </w:t>
      </w:r>
      <w:r w:rsidR="00927992" w:rsidRPr="000943AB">
        <w:rPr>
          <w:rFonts w:ascii="Times New Roman" w:hAnsi="Times New Roman" w:cs="Times New Roman"/>
          <w:spacing w:val="-7"/>
          <w:sz w:val="28"/>
          <w:szCs w:val="28"/>
          <w:lang w:val="ru-RU" w:eastAsia="ru-RU"/>
        </w:rPr>
        <w:t>областное отраслевое</w:t>
      </w:r>
      <w:r w:rsidR="00E042E1" w:rsidRPr="000943AB">
        <w:rPr>
          <w:rFonts w:ascii="Times New Roman" w:hAnsi="Times New Roman" w:cs="Times New Roman"/>
          <w:spacing w:val="-7"/>
          <w:sz w:val="28"/>
          <w:szCs w:val="28"/>
          <w:lang w:val="ru-RU" w:eastAsia="ru-RU"/>
        </w:rPr>
        <w:t xml:space="preserve">  </w:t>
      </w:r>
      <w:r w:rsidR="00E042E1" w:rsidRPr="000943AB">
        <w:rPr>
          <w:rFonts w:ascii="Times New Roman" w:eastAsia="Times New Roman" w:hAnsi="Times New Roman" w:cs="Times New Roman"/>
          <w:sz w:val="28"/>
          <w:szCs w:val="28"/>
          <w:lang w:val="ru-RU" w:eastAsia="ru-RU"/>
        </w:rPr>
        <w:t xml:space="preserve">Соглашения по </w:t>
      </w:r>
      <w:r w:rsidR="00927992" w:rsidRPr="000943AB">
        <w:rPr>
          <w:rFonts w:ascii="Times New Roman" w:eastAsia="Times New Roman" w:hAnsi="Times New Roman" w:cs="Times New Roman"/>
          <w:sz w:val="28"/>
          <w:szCs w:val="28"/>
          <w:lang w:val="ru-RU" w:eastAsia="ru-RU"/>
        </w:rPr>
        <w:t>учреждениям Новосибирской области, находящимся в ведении министерства образования, науки и инновационной политики Новосибирской области, на 2017-2019годы. При внесени</w:t>
      </w:r>
      <w:r w:rsidR="006B16DB" w:rsidRPr="000943AB">
        <w:rPr>
          <w:rFonts w:ascii="Times New Roman" w:eastAsia="Times New Roman" w:hAnsi="Times New Roman" w:cs="Times New Roman"/>
          <w:sz w:val="28"/>
          <w:szCs w:val="28"/>
          <w:lang w:val="ru-RU" w:eastAsia="ru-RU"/>
        </w:rPr>
        <w:t>и дополнений условия по</w:t>
      </w:r>
      <w:r w:rsidR="00927992" w:rsidRPr="000943AB">
        <w:rPr>
          <w:rFonts w:ascii="Times New Roman" w:eastAsia="Times New Roman" w:hAnsi="Times New Roman" w:cs="Times New Roman"/>
          <w:sz w:val="28"/>
          <w:szCs w:val="28"/>
          <w:lang w:val="ru-RU" w:eastAsia="ru-RU"/>
        </w:rPr>
        <w:t xml:space="preserve"> пунктам социальной поддержки не были  снижены</w:t>
      </w:r>
      <w:r w:rsidR="006B16DB" w:rsidRPr="000943AB">
        <w:rPr>
          <w:rFonts w:ascii="Times New Roman" w:eastAsia="Times New Roman" w:hAnsi="Times New Roman" w:cs="Times New Roman"/>
          <w:sz w:val="28"/>
          <w:szCs w:val="28"/>
          <w:lang w:val="ru-RU" w:eastAsia="ru-RU"/>
        </w:rPr>
        <w:t>,</w:t>
      </w:r>
      <w:r w:rsidR="00927992" w:rsidRPr="000943AB">
        <w:rPr>
          <w:rFonts w:ascii="Times New Roman" w:eastAsia="Times New Roman" w:hAnsi="Times New Roman" w:cs="Times New Roman"/>
          <w:sz w:val="28"/>
          <w:szCs w:val="28"/>
          <w:lang w:val="ru-RU" w:eastAsia="ru-RU"/>
        </w:rPr>
        <w:t xml:space="preserve">    </w:t>
      </w:r>
      <w:r w:rsidR="006B16DB" w:rsidRPr="000943AB">
        <w:rPr>
          <w:rFonts w:ascii="Times New Roman" w:hAnsi="Times New Roman" w:cs="Times New Roman"/>
          <w:color w:val="212121"/>
          <w:sz w:val="28"/>
          <w:szCs w:val="28"/>
          <w:lang w:val="ru-RU"/>
        </w:rPr>
        <w:lastRenderedPageBreak/>
        <w:t xml:space="preserve">сохранены все региональные проекты и программы, а также меры поддержки. </w:t>
      </w:r>
    </w:p>
    <w:p w:rsidR="00520AF3" w:rsidRPr="000943AB" w:rsidRDefault="00C83A94" w:rsidP="00C83A94">
      <w:pPr>
        <w:spacing w:after="0" w:line="240" w:lineRule="auto"/>
        <w:ind w:firstLine="360"/>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В течение 2017 года уделялось внимание вопросам оплаты труда работников отрасли, в том числе и правильности применения системы оплаты труда. Для эффективного распределения стимулирующей части фонда оплаты труда в учреждениях руководителями совместно с профсоюзными организациями проводится активная открытая работа.</w:t>
      </w:r>
    </w:p>
    <w:p w:rsidR="00C83A94" w:rsidRPr="000943AB" w:rsidRDefault="00C83A94" w:rsidP="00C83A94">
      <w:pPr>
        <w:spacing w:after="0" w:line="240" w:lineRule="auto"/>
        <w:ind w:firstLine="360"/>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 xml:space="preserve"> ТПО работников профессионального образования проводила коллективные и индивидуальные консультации с председателями</w:t>
      </w:r>
      <w:r w:rsidR="00520AF3" w:rsidRPr="000943AB">
        <w:rPr>
          <w:rFonts w:ascii="Times New Roman" w:hAnsi="Times New Roman" w:cs="Times New Roman"/>
          <w:sz w:val="28"/>
          <w:szCs w:val="28"/>
          <w:lang w:val="ru-RU"/>
        </w:rPr>
        <w:t xml:space="preserve"> ППО, на которых проводили разъяснения специалисты НООО Профсоюза в связи с тем, </w:t>
      </w:r>
      <w:r w:rsidR="00520AF3" w:rsidRPr="000943AB">
        <w:rPr>
          <w:rFonts w:ascii="Times New Roman" w:hAnsi="Times New Roman" w:cs="Times New Roman"/>
          <w:color w:val="212121"/>
          <w:sz w:val="28"/>
          <w:szCs w:val="28"/>
          <w:lang w:val="ru-RU"/>
        </w:rPr>
        <w:t>что не во всех образовательных учреждениях  применяется принцип прозрачности при начислении заработной платы, положенных компенсационных выплат, а так же при распределении стимулирующей части фонда оплаты труда.</w:t>
      </w:r>
    </w:p>
    <w:p w:rsidR="001434B7" w:rsidRPr="000943AB" w:rsidRDefault="00520AF3" w:rsidP="00E657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NewRoman,Bold" w:hAnsi="Times New Roman" w:cs="Times New Roman"/>
          <w:bCs/>
          <w:color w:val="000000"/>
          <w:sz w:val="28"/>
          <w:szCs w:val="28"/>
          <w:lang w:val="ru-RU"/>
        </w:rPr>
      </w:pPr>
      <w:r w:rsidRPr="000943AB">
        <w:rPr>
          <w:rFonts w:ascii="Times New Roman" w:hAnsi="Times New Roman" w:cs="Times New Roman"/>
          <w:color w:val="212121"/>
          <w:sz w:val="28"/>
          <w:szCs w:val="28"/>
          <w:lang w:val="ru-RU"/>
        </w:rPr>
        <w:t xml:space="preserve">Развитие </w:t>
      </w:r>
      <w:r w:rsidR="00E042E1" w:rsidRPr="000943AB">
        <w:rPr>
          <w:rFonts w:ascii="Times New Roman" w:hAnsi="Times New Roman" w:cs="Times New Roman"/>
          <w:color w:val="212121"/>
          <w:sz w:val="28"/>
          <w:szCs w:val="28"/>
          <w:lang w:val="ru-RU"/>
        </w:rPr>
        <w:t xml:space="preserve">социального партнерства </w:t>
      </w:r>
      <w:r w:rsidRPr="000943AB">
        <w:rPr>
          <w:rFonts w:ascii="Times New Roman" w:hAnsi="Times New Roman" w:cs="Times New Roman"/>
          <w:color w:val="212121"/>
          <w:sz w:val="28"/>
          <w:szCs w:val="28"/>
          <w:lang w:val="ru-RU"/>
        </w:rPr>
        <w:t xml:space="preserve">в работе с профсоюзами – один из важных вопросов деятельности; традиционно в </w:t>
      </w:r>
      <w:r w:rsidR="001434B7" w:rsidRPr="000943AB">
        <w:rPr>
          <w:rFonts w:ascii="Times New Roman" w:hAnsi="Times New Roman" w:cs="Times New Roman"/>
          <w:color w:val="212121"/>
          <w:sz w:val="28"/>
          <w:szCs w:val="28"/>
          <w:lang w:val="ru-RU"/>
        </w:rPr>
        <w:t xml:space="preserve">мае </w:t>
      </w:r>
      <w:r w:rsidRPr="000943AB">
        <w:rPr>
          <w:rFonts w:ascii="Times New Roman" w:hAnsi="Times New Roman" w:cs="Times New Roman"/>
          <w:color w:val="212121"/>
          <w:sz w:val="28"/>
          <w:szCs w:val="28"/>
          <w:lang w:val="ru-RU"/>
        </w:rPr>
        <w:t>с председателями первичных профсоюзных органи</w:t>
      </w:r>
      <w:r w:rsidR="001434B7" w:rsidRPr="000943AB">
        <w:rPr>
          <w:rFonts w:ascii="Times New Roman" w:hAnsi="Times New Roman" w:cs="Times New Roman"/>
          <w:color w:val="212121"/>
          <w:sz w:val="28"/>
          <w:szCs w:val="28"/>
          <w:lang w:val="ru-RU"/>
        </w:rPr>
        <w:t>заций встретился</w:t>
      </w:r>
      <w:r w:rsidRPr="000943AB">
        <w:rPr>
          <w:rFonts w:ascii="Times New Roman" w:hAnsi="Times New Roman" w:cs="Times New Roman"/>
          <w:color w:val="212121"/>
          <w:sz w:val="28"/>
          <w:szCs w:val="28"/>
          <w:lang w:val="ru-RU"/>
        </w:rPr>
        <w:t xml:space="preserve"> министр </w:t>
      </w:r>
      <w:r w:rsidR="00E042E1" w:rsidRPr="000943AB">
        <w:rPr>
          <w:rFonts w:ascii="Times New Roman" w:hAnsi="Times New Roman" w:cs="Times New Roman"/>
          <w:color w:val="212121"/>
          <w:sz w:val="28"/>
          <w:szCs w:val="28"/>
          <w:lang w:val="ru-RU"/>
        </w:rPr>
        <w:t>труда, занятости и трудовых ресурсов Новосибирской области</w:t>
      </w:r>
      <w:r w:rsidRPr="000943AB">
        <w:rPr>
          <w:rFonts w:ascii="Times New Roman" w:hAnsi="Times New Roman" w:cs="Times New Roman"/>
          <w:color w:val="212121"/>
          <w:sz w:val="28"/>
          <w:szCs w:val="28"/>
          <w:lang w:val="ru-RU"/>
        </w:rPr>
        <w:t xml:space="preserve"> по  социально-экономическим вопросам</w:t>
      </w:r>
      <w:r w:rsidR="00E042E1" w:rsidRPr="000943AB">
        <w:rPr>
          <w:rFonts w:ascii="Times New Roman" w:hAnsi="Times New Roman" w:cs="Times New Roman"/>
          <w:color w:val="212121"/>
          <w:sz w:val="28"/>
          <w:szCs w:val="28"/>
          <w:lang w:val="ru-RU"/>
        </w:rPr>
        <w:t xml:space="preserve">, </w:t>
      </w:r>
      <w:r w:rsidRPr="000943AB">
        <w:rPr>
          <w:rFonts w:ascii="Times New Roman" w:hAnsi="Times New Roman" w:cs="Times New Roman"/>
          <w:color w:val="212121"/>
          <w:sz w:val="28"/>
          <w:szCs w:val="28"/>
          <w:lang w:val="ru-RU"/>
        </w:rPr>
        <w:t xml:space="preserve">по </w:t>
      </w:r>
      <w:r w:rsidR="00E042E1" w:rsidRPr="000943AB">
        <w:rPr>
          <w:rFonts w:ascii="Times New Roman" w:hAnsi="Times New Roman" w:cs="Times New Roman"/>
          <w:color w:val="212121"/>
          <w:sz w:val="28"/>
          <w:szCs w:val="28"/>
          <w:lang w:val="ru-RU"/>
        </w:rPr>
        <w:t>выполнению условий Соглашения</w:t>
      </w:r>
      <w:r w:rsidRPr="000943AB">
        <w:rPr>
          <w:rFonts w:ascii="Times New Roman" w:hAnsi="Times New Roman" w:cs="Times New Roman"/>
          <w:color w:val="212121"/>
          <w:sz w:val="28"/>
          <w:szCs w:val="28"/>
          <w:lang w:val="ru-RU"/>
        </w:rPr>
        <w:t>,  по защите прав</w:t>
      </w:r>
      <w:r w:rsidR="00E042E1" w:rsidRPr="000943AB">
        <w:rPr>
          <w:rFonts w:ascii="Times New Roman" w:hAnsi="Times New Roman" w:cs="Times New Roman"/>
          <w:color w:val="212121"/>
          <w:sz w:val="28"/>
          <w:szCs w:val="28"/>
          <w:lang w:val="ru-RU"/>
        </w:rPr>
        <w:t xml:space="preserve"> педагог</w:t>
      </w:r>
      <w:r w:rsidR="006B16DB" w:rsidRPr="000943AB">
        <w:rPr>
          <w:rFonts w:ascii="Times New Roman" w:hAnsi="Times New Roman" w:cs="Times New Roman"/>
          <w:color w:val="212121"/>
          <w:sz w:val="28"/>
          <w:szCs w:val="28"/>
          <w:lang w:val="ru-RU"/>
        </w:rPr>
        <w:t>ических работников</w:t>
      </w:r>
      <w:r w:rsidRPr="000943AB">
        <w:rPr>
          <w:rFonts w:ascii="Times New Roman" w:hAnsi="Times New Roman" w:cs="Times New Roman"/>
          <w:color w:val="212121"/>
          <w:sz w:val="28"/>
          <w:szCs w:val="28"/>
          <w:lang w:val="ru-RU"/>
        </w:rPr>
        <w:t xml:space="preserve"> отрасли профессионального образования.</w:t>
      </w:r>
      <w:r w:rsidR="006B16DB" w:rsidRPr="000943AB">
        <w:rPr>
          <w:rFonts w:ascii="Times New Roman" w:hAnsi="Times New Roman" w:cs="Times New Roman"/>
          <w:color w:val="212121"/>
          <w:sz w:val="28"/>
          <w:szCs w:val="28"/>
          <w:lang w:val="ru-RU"/>
        </w:rPr>
        <w:t xml:space="preserve"> Предложения </w:t>
      </w:r>
      <w:r w:rsidR="001434B7" w:rsidRPr="000943AB">
        <w:rPr>
          <w:rFonts w:ascii="Times New Roman" w:hAnsi="Times New Roman" w:cs="Times New Roman"/>
          <w:color w:val="212121"/>
          <w:sz w:val="28"/>
          <w:szCs w:val="28"/>
          <w:lang w:val="ru-RU"/>
        </w:rPr>
        <w:t xml:space="preserve">председателей первичных организаций </w:t>
      </w:r>
      <w:r w:rsidR="006B16DB" w:rsidRPr="000943AB">
        <w:rPr>
          <w:rFonts w:ascii="Times New Roman" w:hAnsi="Times New Roman" w:cs="Times New Roman"/>
          <w:color w:val="212121"/>
          <w:sz w:val="28"/>
          <w:szCs w:val="28"/>
          <w:lang w:val="ru-RU"/>
        </w:rPr>
        <w:t>обсуждаются, изучаются и на каждый вопрос поступает обоснованный ответ или принимается решение на уровне министерства или управления.</w:t>
      </w:r>
      <w:r w:rsidR="006B16DB" w:rsidRPr="000943AB">
        <w:rPr>
          <w:rFonts w:ascii="Times New Roman" w:eastAsia="TimesNewRoman,Bold" w:hAnsi="Times New Roman" w:cs="Times New Roman"/>
          <w:bCs/>
          <w:color w:val="000000"/>
          <w:sz w:val="28"/>
          <w:szCs w:val="28"/>
          <w:lang w:val="ru-RU"/>
        </w:rPr>
        <w:t xml:space="preserve"> </w:t>
      </w:r>
    </w:p>
    <w:p w:rsidR="006B16DB" w:rsidRPr="000943AB" w:rsidRDefault="006B16DB" w:rsidP="00E657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val="ru-RU"/>
        </w:rPr>
      </w:pPr>
      <w:r w:rsidRPr="000943AB">
        <w:rPr>
          <w:rFonts w:ascii="Times New Roman" w:eastAsia="TimesNewRoman,Bold" w:hAnsi="Times New Roman" w:cs="Times New Roman"/>
          <w:bCs/>
          <w:color w:val="000000"/>
          <w:sz w:val="28"/>
          <w:szCs w:val="28"/>
          <w:lang w:val="ru-RU"/>
        </w:rPr>
        <w:t>В 2017 году система взаимодействия</w:t>
      </w:r>
      <w:r w:rsidR="00E65736" w:rsidRPr="000943AB">
        <w:rPr>
          <w:rFonts w:ascii="Times New Roman" w:eastAsia="TimesNewRoman,Bold" w:hAnsi="Times New Roman" w:cs="Times New Roman"/>
          <w:bCs/>
          <w:color w:val="000000"/>
          <w:sz w:val="28"/>
          <w:szCs w:val="28"/>
          <w:lang w:val="ru-RU"/>
        </w:rPr>
        <w:t xml:space="preserve"> профсоюзов с  министерством и управлением</w:t>
      </w:r>
      <w:r w:rsidRPr="000943AB">
        <w:rPr>
          <w:rFonts w:ascii="Times New Roman" w:eastAsia="TimesNewRoman,Bold" w:hAnsi="Times New Roman" w:cs="Times New Roman"/>
          <w:bCs/>
          <w:color w:val="000000"/>
          <w:sz w:val="28"/>
          <w:szCs w:val="28"/>
          <w:lang w:val="ru-RU"/>
        </w:rPr>
        <w:t xml:space="preserve"> профессионального образования была продолжена: начальник управления трудовых ресурсов и профессионального образования Головнин Андрей, заместитель Звягина Татьяна встречались с председателями профсоюзных организаций на пленумах, семинарах, где председатели</w:t>
      </w:r>
      <w:r w:rsidR="00E65736" w:rsidRPr="000943AB">
        <w:rPr>
          <w:rFonts w:ascii="Times New Roman" w:eastAsia="TimesNewRoman,Bold" w:hAnsi="Times New Roman" w:cs="Times New Roman"/>
          <w:bCs/>
          <w:color w:val="000000"/>
          <w:sz w:val="28"/>
          <w:szCs w:val="28"/>
          <w:lang w:val="ru-RU"/>
        </w:rPr>
        <w:t xml:space="preserve"> первичных организаций</w:t>
      </w:r>
      <w:r w:rsidRPr="000943AB">
        <w:rPr>
          <w:rFonts w:ascii="Times New Roman" w:eastAsia="TimesNewRoman,Bold" w:hAnsi="Times New Roman" w:cs="Times New Roman"/>
          <w:bCs/>
          <w:color w:val="000000"/>
          <w:sz w:val="28"/>
          <w:szCs w:val="28"/>
          <w:lang w:val="ru-RU"/>
        </w:rPr>
        <w:t xml:space="preserve"> имели возможность задать прямые вопросы, дать предложения по развитию системы профессионального образования. На таких встречах подводятся итоги работы за год, награждения. </w:t>
      </w:r>
      <w:r w:rsidRPr="000943AB">
        <w:rPr>
          <w:rFonts w:ascii="Times New Roman" w:hAnsi="Times New Roman" w:cs="Times New Roman"/>
          <w:sz w:val="28"/>
          <w:szCs w:val="28"/>
          <w:lang w:val="ru-RU"/>
        </w:rPr>
        <w:t>Эти встречи способствуют улучшению делового и психологического климата в коллективах, оперативному решению проблемных вопросов</w:t>
      </w:r>
      <w:r w:rsidR="00E65736" w:rsidRPr="000943AB">
        <w:rPr>
          <w:rFonts w:ascii="Times New Roman" w:hAnsi="Times New Roman" w:cs="Times New Roman"/>
          <w:sz w:val="28"/>
          <w:szCs w:val="28"/>
          <w:lang w:val="ru-RU"/>
        </w:rPr>
        <w:t xml:space="preserve">, </w:t>
      </w:r>
      <w:r w:rsidRPr="000943AB">
        <w:rPr>
          <w:rFonts w:ascii="Times New Roman" w:eastAsia="TimesNewRoman,Bold" w:hAnsi="Times New Roman" w:cs="Times New Roman"/>
          <w:bCs/>
          <w:color w:val="000000"/>
          <w:sz w:val="28"/>
          <w:szCs w:val="28"/>
          <w:lang w:val="ru-RU"/>
        </w:rPr>
        <w:t>обсужда</w:t>
      </w:r>
      <w:r w:rsidR="00E65736" w:rsidRPr="000943AB">
        <w:rPr>
          <w:rFonts w:ascii="Times New Roman" w:eastAsia="TimesNewRoman,Bold" w:hAnsi="Times New Roman" w:cs="Times New Roman"/>
          <w:bCs/>
          <w:color w:val="000000"/>
          <w:sz w:val="28"/>
          <w:szCs w:val="28"/>
          <w:lang w:val="ru-RU"/>
        </w:rPr>
        <w:t>ется</w:t>
      </w:r>
      <w:r w:rsidRPr="000943AB">
        <w:rPr>
          <w:rFonts w:ascii="Times New Roman" w:eastAsia="TimesNewRoman,Bold" w:hAnsi="Times New Roman" w:cs="Times New Roman"/>
          <w:bCs/>
          <w:color w:val="000000"/>
          <w:sz w:val="28"/>
          <w:szCs w:val="28"/>
          <w:lang w:val="ru-RU"/>
        </w:rPr>
        <w:t xml:space="preserve"> вектор дальнейшего развития</w:t>
      </w:r>
      <w:r w:rsidR="00E65736" w:rsidRPr="000943AB">
        <w:rPr>
          <w:rFonts w:ascii="Times New Roman" w:eastAsia="TimesNewRoman,Bold" w:hAnsi="Times New Roman" w:cs="Times New Roman"/>
          <w:bCs/>
          <w:color w:val="000000"/>
          <w:sz w:val="28"/>
          <w:szCs w:val="28"/>
          <w:lang w:val="ru-RU"/>
        </w:rPr>
        <w:t xml:space="preserve"> профессионального образования. П</w:t>
      </w:r>
      <w:r w:rsidRPr="000943AB">
        <w:rPr>
          <w:rFonts w:ascii="Times New Roman" w:eastAsia="TimesNewRoman,Bold" w:hAnsi="Times New Roman" w:cs="Times New Roman"/>
          <w:bCs/>
          <w:color w:val="000000"/>
          <w:sz w:val="28"/>
          <w:szCs w:val="28"/>
          <w:lang w:val="ru-RU"/>
        </w:rPr>
        <w:t xml:space="preserve">одводятся итоги работы за год, награждения. </w:t>
      </w:r>
      <w:r w:rsidRPr="000943AB">
        <w:rPr>
          <w:rFonts w:ascii="Times New Roman" w:hAnsi="Times New Roman" w:cs="Times New Roman"/>
          <w:sz w:val="28"/>
          <w:szCs w:val="28"/>
          <w:lang w:val="ru-RU"/>
        </w:rPr>
        <w:t>Эти встречи способствуют улучшению делового и психологического климата в коллективах, оперативному решению проблемных вопросов.</w:t>
      </w:r>
    </w:p>
    <w:p w:rsidR="006D5059" w:rsidRPr="000943AB" w:rsidRDefault="006D5059" w:rsidP="006D5059">
      <w:pPr>
        <w:spacing w:line="240" w:lineRule="auto"/>
        <w:ind w:firstLine="360"/>
        <w:jc w:val="both"/>
        <w:rPr>
          <w:rFonts w:ascii="Times New Roman" w:hAnsi="Times New Roman" w:cs="Times New Roman"/>
          <w:iCs/>
          <w:sz w:val="28"/>
          <w:szCs w:val="28"/>
          <w:lang w:val="ru-RU"/>
        </w:rPr>
      </w:pPr>
      <w:r w:rsidRPr="000943AB">
        <w:rPr>
          <w:rFonts w:ascii="Times New Roman" w:hAnsi="Times New Roman" w:cs="Times New Roman"/>
          <w:iCs/>
          <w:sz w:val="28"/>
          <w:szCs w:val="28"/>
          <w:lang w:val="ru-RU"/>
        </w:rPr>
        <w:t>Представительская и совещательная функции профсоюза реализуются на уровне участия председателя территориальной организации в работе еженедельных аппаратных совещаниях при заместителе министра.</w:t>
      </w:r>
    </w:p>
    <w:p w:rsidR="008B38EA" w:rsidRPr="000943AB" w:rsidRDefault="006D5059" w:rsidP="008B38EA">
      <w:pPr>
        <w:spacing w:line="240" w:lineRule="auto"/>
        <w:ind w:firstLine="360"/>
        <w:jc w:val="both"/>
        <w:rPr>
          <w:rFonts w:ascii="Times New Roman" w:hAnsi="Times New Roman" w:cs="Times New Roman"/>
          <w:iCs/>
          <w:sz w:val="28"/>
          <w:szCs w:val="28"/>
          <w:lang w:val="ru-RU"/>
        </w:rPr>
      </w:pPr>
      <w:r w:rsidRPr="000943AB">
        <w:rPr>
          <w:rFonts w:ascii="Times New Roman" w:hAnsi="Times New Roman" w:cs="Times New Roman"/>
          <w:iCs/>
          <w:sz w:val="28"/>
          <w:szCs w:val="28"/>
          <w:lang w:val="ru-RU"/>
        </w:rPr>
        <w:t xml:space="preserve">Председатель ТПО Профсоюза – член  комиссии по установлению стимулирующих выплат руководителям учреждений, аттестационной </w:t>
      </w:r>
      <w:r w:rsidRPr="000943AB">
        <w:rPr>
          <w:rFonts w:ascii="Times New Roman" w:hAnsi="Times New Roman" w:cs="Times New Roman"/>
          <w:iCs/>
          <w:sz w:val="28"/>
          <w:szCs w:val="28"/>
          <w:lang w:val="ru-RU"/>
        </w:rPr>
        <w:lastRenderedPageBreak/>
        <w:t>комиссии по аттестации руководителей образовательных учреждений, активно участвует в совместно создаваемых рабочих группах для рассмотрения вопросов деятельности учреждений и личных обращений работников, является членом (секретарем) Общественного совета по независимой оценке качества образовательной деятельности образовательных учреждений.</w:t>
      </w:r>
    </w:p>
    <w:p w:rsidR="009D72BC" w:rsidRPr="000943AB" w:rsidRDefault="009D72BC" w:rsidP="006D5059">
      <w:pPr>
        <w:pStyle w:val="ab"/>
        <w:shd w:val="clear" w:color="auto" w:fill="FFFFFF"/>
        <w:spacing w:before="0" w:beforeAutospacing="0" w:after="0" w:afterAutospacing="0"/>
        <w:ind w:firstLine="360"/>
        <w:jc w:val="both"/>
        <w:rPr>
          <w:color w:val="000000"/>
          <w:sz w:val="28"/>
          <w:szCs w:val="28"/>
        </w:rPr>
      </w:pPr>
      <w:r w:rsidRPr="000943AB">
        <w:rPr>
          <w:color w:val="000000"/>
          <w:sz w:val="28"/>
          <w:szCs w:val="28"/>
        </w:rPr>
        <w:t>2017 год был объявлен </w:t>
      </w:r>
      <w:r w:rsidRPr="000943AB">
        <w:rPr>
          <w:rFonts w:ascii="Calibri" w:hAnsi="Calibri"/>
          <w:color w:val="000000"/>
          <w:sz w:val="28"/>
          <w:szCs w:val="28"/>
        </w:rPr>
        <w:t>«</w:t>
      </w:r>
      <w:r w:rsidRPr="000943AB">
        <w:rPr>
          <w:color w:val="000000"/>
          <w:sz w:val="28"/>
          <w:szCs w:val="28"/>
        </w:rPr>
        <w:t>Годом профсоюзного PR-движения», в рамках которого территориальная организация Профсоюза:</w:t>
      </w:r>
    </w:p>
    <w:p w:rsidR="009D72BC" w:rsidRPr="000943AB" w:rsidRDefault="009D72BC" w:rsidP="009D72BC">
      <w:pPr>
        <w:pStyle w:val="a3"/>
        <w:numPr>
          <w:ilvl w:val="0"/>
          <w:numId w:val="4"/>
        </w:numPr>
        <w:ind w:left="0" w:firstLine="567"/>
        <w:jc w:val="both"/>
        <w:rPr>
          <w:rFonts w:ascii="Times New Roman" w:hAnsi="Times New Roman"/>
          <w:color w:val="000000"/>
          <w:sz w:val="28"/>
          <w:szCs w:val="28"/>
          <w:lang w:eastAsia="ru-RU"/>
        </w:rPr>
      </w:pPr>
      <w:r w:rsidRPr="000943AB">
        <w:rPr>
          <w:rFonts w:ascii="Times New Roman" w:hAnsi="Times New Roman"/>
          <w:color w:val="000000"/>
          <w:sz w:val="28"/>
          <w:szCs w:val="28"/>
          <w:lang w:eastAsia="ru-RU"/>
        </w:rPr>
        <w:t xml:space="preserve"> на  странице сайте НООО </w:t>
      </w:r>
      <w:proofErr w:type="spellStart"/>
      <w:r w:rsidRPr="000943AB">
        <w:rPr>
          <w:rFonts w:ascii="Times New Roman" w:hAnsi="Times New Roman"/>
          <w:color w:val="000000"/>
          <w:sz w:val="28"/>
          <w:szCs w:val="28"/>
          <w:lang w:val="en-US" w:eastAsia="ru-RU"/>
        </w:rPr>
        <w:t>npo</w:t>
      </w:r>
      <w:proofErr w:type="spellEnd"/>
      <w:r w:rsidRPr="000943AB">
        <w:rPr>
          <w:rFonts w:ascii="Times New Roman" w:hAnsi="Times New Roman"/>
          <w:color w:val="000000"/>
          <w:sz w:val="28"/>
          <w:szCs w:val="28"/>
          <w:lang w:eastAsia="ru-RU"/>
        </w:rPr>
        <w:t>54.</w:t>
      </w:r>
      <w:proofErr w:type="spellStart"/>
      <w:r w:rsidRPr="000943AB">
        <w:rPr>
          <w:rFonts w:ascii="Times New Roman" w:hAnsi="Times New Roman"/>
          <w:color w:val="000000"/>
          <w:sz w:val="28"/>
          <w:szCs w:val="28"/>
          <w:lang w:val="en-US" w:eastAsia="ru-RU"/>
        </w:rPr>
        <w:t>ru</w:t>
      </w:r>
      <w:proofErr w:type="spellEnd"/>
      <w:r w:rsidRPr="000943AB">
        <w:rPr>
          <w:rFonts w:ascii="Times New Roman" w:hAnsi="Times New Roman"/>
          <w:color w:val="000000"/>
          <w:sz w:val="28"/>
          <w:szCs w:val="28"/>
          <w:lang w:eastAsia="ru-RU"/>
        </w:rPr>
        <w:t xml:space="preserve"> регулярно размещала пресс-релизы и статьи о проводимых мероприятиях, а так же о мероприятиях в которых </w:t>
      </w:r>
      <w:r w:rsidR="001434B7" w:rsidRPr="000943AB">
        <w:rPr>
          <w:rFonts w:ascii="Times New Roman" w:hAnsi="Times New Roman"/>
          <w:color w:val="000000"/>
          <w:sz w:val="28"/>
          <w:szCs w:val="28"/>
          <w:lang w:eastAsia="ru-RU"/>
        </w:rPr>
        <w:t xml:space="preserve">принимали </w:t>
      </w:r>
      <w:r w:rsidRPr="000943AB">
        <w:rPr>
          <w:rFonts w:ascii="Times New Roman" w:hAnsi="Times New Roman"/>
          <w:color w:val="000000"/>
          <w:sz w:val="28"/>
          <w:szCs w:val="28"/>
          <w:lang w:eastAsia="ru-RU"/>
        </w:rPr>
        <w:t>участие;</w:t>
      </w:r>
    </w:p>
    <w:p w:rsidR="009D72BC" w:rsidRPr="000943AB" w:rsidRDefault="009D72BC" w:rsidP="009D72BC">
      <w:pPr>
        <w:pStyle w:val="a3"/>
        <w:numPr>
          <w:ilvl w:val="0"/>
          <w:numId w:val="5"/>
        </w:numPr>
        <w:spacing w:after="0" w:line="240" w:lineRule="auto"/>
        <w:ind w:left="0" w:firstLine="567"/>
        <w:jc w:val="both"/>
        <w:rPr>
          <w:rFonts w:ascii="Times New Roman" w:hAnsi="Times New Roman"/>
          <w:color w:val="000000"/>
          <w:sz w:val="28"/>
          <w:szCs w:val="28"/>
          <w:lang w:eastAsia="ru-RU"/>
        </w:rPr>
      </w:pPr>
      <w:r w:rsidRPr="000943AB">
        <w:rPr>
          <w:rFonts w:ascii="Times New Roman" w:hAnsi="Times New Roman"/>
          <w:color w:val="000000"/>
          <w:sz w:val="28"/>
          <w:szCs w:val="28"/>
          <w:lang w:eastAsia="ru-RU"/>
        </w:rPr>
        <w:t xml:space="preserve"> руководители образовательных организаций были проинформированы о целевой работе по повышению информационной грамотности профсоюзного актива;</w:t>
      </w:r>
    </w:p>
    <w:p w:rsidR="009D72BC" w:rsidRPr="000943AB" w:rsidRDefault="009D72BC" w:rsidP="009D72BC">
      <w:pPr>
        <w:pStyle w:val="a3"/>
        <w:numPr>
          <w:ilvl w:val="0"/>
          <w:numId w:val="5"/>
        </w:numPr>
        <w:spacing w:after="0" w:line="240" w:lineRule="auto"/>
        <w:ind w:left="0" w:firstLine="567"/>
        <w:jc w:val="both"/>
        <w:rPr>
          <w:rFonts w:ascii="Times New Roman" w:hAnsi="Times New Roman"/>
          <w:color w:val="000000"/>
          <w:sz w:val="28"/>
          <w:szCs w:val="28"/>
          <w:lang w:eastAsia="ru-RU"/>
        </w:rPr>
      </w:pPr>
      <w:r w:rsidRPr="000943AB">
        <w:rPr>
          <w:rFonts w:ascii="Times New Roman" w:hAnsi="Times New Roman"/>
          <w:color w:val="000000"/>
          <w:sz w:val="28"/>
          <w:szCs w:val="28"/>
          <w:lang w:eastAsia="ru-RU"/>
        </w:rPr>
        <w:t xml:space="preserve"> план работы по </w:t>
      </w:r>
      <w:r w:rsidRPr="000943AB">
        <w:rPr>
          <w:rFonts w:ascii="Times New Roman" w:hAnsi="Times New Roman"/>
          <w:iCs/>
          <w:color w:val="000000"/>
          <w:sz w:val="28"/>
          <w:szCs w:val="28"/>
          <w:lang w:eastAsia="ru-RU"/>
        </w:rPr>
        <w:t xml:space="preserve">«Году профсоюзного </w:t>
      </w:r>
      <w:r w:rsidRPr="000943AB">
        <w:rPr>
          <w:rFonts w:ascii="Times New Roman" w:hAnsi="Times New Roman"/>
          <w:iCs/>
          <w:color w:val="000000"/>
          <w:sz w:val="28"/>
          <w:szCs w:val="28"/>
          <w:lang w:val="en-US" w:eastAsia="ru-RU"/>
        </w:rPr>
        <w:t>PR</w:t>
      </w:r>
      <w:r w:rsidRPr="000943AB">
        <w:rPr>
          <w:rFonts w:ascii="Times New Roman" w:hAnsi="Times New Roman"/>
          <w:iCs/>
          <w:color w:val="000000"/>
          <w:sz w:val="28"/>
          <w:szCs w:val="28"/>
          <w:lang w:eastAsia="ru-RU"/>
        </w:rPr>
        <w:t>-движения»</w:t>
      </w:r>
      <w:r w:rsidRPr="000943AB">
        <w:rPr>
          <w:rFonts w:ascii="Times New Roman" w:hAnsi="Times New Roman"/>
          <w:color w:val="000000"/>
          <w:sz w:val="28"/>
          <w:szCs w:val="28"/>
          <w:lang w:eastAsia="ru-RU"/>
        </w:rPr>
        <w:t> был размещен на сайте;</w:t>
      </w:r>
    </w:p>
    <w:p w:rsidR="009D72BC" w:rsidRPr="000943AB" w:rsidRDefault="009D72BC" w:rsidP="009D72BC">
      <w:pPr>
        <w:pStyle w:val="a3"/>
        <w:numPr>
          <w:ilvl w:val="0"/>
          <w:numId w:val="5"/>
        </w:numPr>
        <w:spacing w:after="0" w:line="240" w:lineRule="auto"/>
        <w:ind w:left="0" w:firstLine="567"/>
        <w:jc w:val="both"/>
        <w:rPr>
          <w:rFonts w:ascii="Times New Roman" w:hAnsi="Times New Roman"/>
          <w:color w:val="000000"/>
          <w:sz w:val="28"/>
          <w:szCs w:val="28"/>
          <w:lang w:eastAsia="ru-RU"/>
        </w:rPr>
      </w:pPr>
      <w:r w:rsidRPr="000943AB">
        <w:rPr>
          <w:rFonts w:ascii="Times New Roman" w:hAnsi="Times New Roman"/>
          <w:color w:val="000000"/>
          <w:sz w:val="28"/>
          <w:szCs w:val="28"/>
          <w:lang w:eastAsia="ru-RU"/>
        </w:rPr>
        <w:t xml:space="preserve"> п</w:t>
      </w:r>
      <w:r w:rsidR="006D5059" w:rsidRPr="000943AB">
        <w:rPr>
          <w:rFonts w:ascii="Times New Roman" w:hAnsi="Times New Roman"/>
          <w:color w:val="000000"/>
          <w:sz w:val="28"/>
          <w:szCs w:val="28"/>
          <w:lang w:eastAsia="ru-RU"/>
        </w:rPr>
        <w:t>роводили</w:t>
      </w:r>
      <w:r w:rsidRPr="000943AB">
        <w:rPr>
          <w:rFonts w:ascii="Times New Roman" w:hAnsi="Times New Roman"/>
          <w:color w:val="000000"/>
          <w:sz w:val="28"/>
          <w:szCs w:val="28"/>
          <w:lang w:eastAsia="ru-RU"/>
        </w:rPr>
        <w:t xml:space="preserve">сь обучения профсоюзного актива формам и методам информационной работы с использованием новых информационных технологий, направленные на разъяснения по вопросам проведения конкурсов, агитации в Профсоюз и популяризации Профсоюза; даны </w:t>
      </w:r>
      <w:r w:rsidRPr="000943AB">
        <w:rPr>
          <w:rFonts w:ascii="yandex-sans" w:hAnsi="yandex-sans"/>
          <w:color w:val="000000"/>
          <w:sz w:val="28"/>
          <w:szCs w:val="28"/>
        </w:rPr>
        <w:t>рекомендации по ведению информационной работы и мотивации профсоюзного членства;</w:t>
      </w:r>
    </w:p>
    <w:p w:rsidR="009D72BC" w:rsidRPr="000943AB" w:rsidRDefault="009D72BC" w:rsidP="00EE1E77">
      <w:pPr>
        <w:pStyle w:val="ab"/>
        <w:numPr>
          <w:ilvl w:val="0"/>
          <w:numId w:val="5"/>
        </w:numPr>
        <w:shd w:val="clear" w:color="auto" w:fill="FFFFFF"/>
        <w:spacing w:before="0" w:beforeAutospacing="0" w:after="0" w:afterAutospacing="0"/>
        <w:ind w:left="0" w:firstLine="567"/>
        <w:jc w:val="both"/>
        <w:rPr>
          <w:color w:val="000000"/>
          <w:sz w:val="28"/>
          <w:szCs w:val="28"/>
        </w:rPr>
      </w:pPr>
      <w:r w:rsidRPr="000943AB">
        <w:rPr>
          <w:color w:val="000000"/>
          <w:sz w:val="28"/>
          <w:szCs w:val="28"/>
        </w:rPr>
        <w:t>проводилась работа по повышению качества профсоюзной информации и эффективному использованию информационных ресурсов Общероссийского Профсоюза образования;</w:t>
      </w:r>
    </w:p>
    <w:p w:rsidR="009D72BC" w:rsidRPr="000943AB" w:rsidRDefault="009D72BC" w:rsidP="00EE1E77">
      <w:pPr>
        <w:pStyle w:val="western"/>
        <w:numPr>
          <w:ilvl w:val="0"/>
          <w:numId w:val="5"/>
        </w:numPr>
        <w:shd w:val="clear" w:color="auto" w:fill="FFFFFF"/>
        <w:spacing w:before="0" w:beforeAutospacing="0" w:after="0" w:afterAutospacing="0"/>
        <w:ind w:left="0" w:firstLine="567"/>
        <w:jc w:val="both"/>
        <w:rPr>
          <w:color w:val="000000"/>
          <w:sz w:val="28"/>
          <w:szCs w:val="28"/>
        </w:rPr>
      </w:pPr>
      <w:r w:rsidRPr="000943AB">
        <w:rPr>
          <w:color w:val="000000"/>
          <w:sz w:val="28"/>
          <w:szCs w:val="28"/>
        </w:rPr>
        <w:t xml:space="preserve"> проводились мероприятия по обеспечению большей открытости деятельности выборных профсоюзных органов и на этой основе повышение корпоративной культуры в Профсоюзе</w:t>
      </w:r>
      <w:r w:rsidR="006D5059" w:rsidRPr="000943AB">
        <w:rPr>
          <w:color w:val="000000"/>
          <w:sz w:val="28"/>
          <w:szCs w:val="28"/>
        </w:rPr>
        <w:t>.</w:t>
      </w:r>
    </w:p>
    <w:p w:rsidR="00EE1E77" w:rsidRPr="000943AB" w:rsidRDefault="00EE1E77" w:rsidP="00EE1E77">
      <w:pPr>
        <w:pStyle w:val="a3"/>
        <w:numPr>
          <w:ilvl w:val="0"/>
          <w:numId w:val="11"/>
        </w:numPr>
        <w:spacing w:after="0" w:line="240" w:lineRule="auto"/>
        <w:jc w:val="both"/>
        <w:rPr>
          <w:rFonts w:ascii="Times New Roman" w:hAnsi="Times New Roman"/>
          <w:color w:val="212121"/>
          <w:sz w:val="28"/>
          <w:szCs w:val="28"/>
        </w:rPr>
      </w:pPr>
      <w:r w:rsidRPr="000943AB">
        <w:rPr>
          <w:rFonts w:ascii="Times New Roman" w:hAnsi="Times New Roman"/>
          <w:color w:val="000000"/>
          <w:sz w:val="28"/>
          <w:szCs w:val="28"/>
        </w:rPr>
        <w:t xml:space="preserve">все первичные </w:t>
      </w:r>
      <w:r w:rsidR="001434B7" w:rsidRPr="000943AB">
        <w:rPr>
          <w:rFonts w:ascii="Times New Roman" w:hAnsi="Times New Roman"/>
          <w:color w:val="000000"/>
          <w:sz w:val="28"/>
          <w:szCs w:val="28"/>
        </w:rPr>
        <w:t>профсоюзные организации получали</w:t>
      </w:r>
      <w:r w:rsidRPr="000943AB">
        <w:rPr>
          <w:rFonts w:ascii="Times New Roman" w:hAnsi="Times New Roman"/>
          <w:color w:val="000000"/>
          <w:sz w:val="28"/>
          <w:szCs w:val="28"/>
        </w:rPr>
        <w:t xml:space="preserve"> газету «Мой профсоюз». В 2017 году в газете были опубликованы две статьи территориальной организации Профсоюза, в журнале  «Образовательные учреждения» статья председателя ТПО «Обеспечение безопасного труда в достойных условиях». </w:t>
      </w:r>
    </w:p>
    <w:p w:rsidR="00CC6B6D" w:rsidRPr="000943AB" w:rsidRDefault="00CC6B6D" w:rsidP="00EE1E77">
      <w:pPr>
        <w:pStyle w:val="western"/>
        <w:shd w:val="clear" w:color="auto" w:fill="FFFFFF"/>
        <w:spacing w:before="0" w:beforeAutospacing="0" w:after="0" w:afterAutospacing="0"/>
        <w:jc w:val="both"/>
        <w:rPr>
          <w:rFonts w:ascii="yandex-sans" w:hAnsi="yandex-sans"/>
          <w:color w:val="000000"/>
          <w:sz w:val="28"/>
          <w:szCs w:val="28"/>
        </w:rPr>
      </w:pPr>
    </w:p>
    <w:p w:rsidR="009D72BC" w:rsidRPr="000943AB" w:rsidRDefault="009D72BC" w:rsidP="009D72BC">
      <w:pPr>
        <w:pStyle w:val="ab"/>
        <w:shd w:val="clear" w:color="auto" w:fill="FFFFFF"/>
        <w:spacing w:before="0" w:beforeAutospacing="0" w:after="0" w:afterAutospacing="0"/>
        <w:ind w:firstLine="567"/>
        <w:jc w:val="both"/>
        <w:rPr>
          <w:color w:val="000000"/>
          <w:sz w:val="28"/>
          <w:szCs w:val="28"/>
        </w:rPr>
      </w:pPr>
      <w:r w:rsidRPr="000943AB">
        <w:rPr>
          <w:color w:val="000000"/>
          <w:sz w:val="28"/>
          <w:szCs w:val="28"/>
        </w:rPr>
        <w:t xml:space="preserve">Основным инструментом оперативной передачи информации во все </w:t>
      </w:r>
      <w:r w:rsidR="00395D76" w:rsidRPr="000943AB">
        <w:rPr>
          <w:color w:val="000000"/>
          <w:sz w:val="28"/>
          <w:szCs w:val="28"/>
        </w:rPr>
        <w:t xml:space="preserve">первичные профсоюзные организации </w:t>
      </w:r>
      <w:r w:rsidRPr="000943AB">
        <w:rPr>
          <w:color w:val="000000"/>
          <w:sz w:val="28"/>
          <w:szCs w:val="28"/>
        </w:rPr>
        <w:t>является электронная почта</w:t>
      </w:r>
      <w:r w:rsidR="00395D76" w:rsidRPr="000943AB">
        <w:rPr>
          <w:color w:val="000000"/>
          <w:sz w:val="28"/>
          <w:szCs w:val="28"/>
        </w:rPr>
        <w:t>, благодаря которой</w:t>
      </w:r>
      <w:r w:rsidRPr="000943AB">
        <w:rPr>
          <w:color w:val="000000"/>
          <w:sz w:val="28"/>
          <w:szCs w:val="28"/>
        </w:rPr>
        <w:t xml:space="preserve"> осуществляется ин</w:t>
      </w:r>
      <w:r w:rsidR="00395D76" w:rsidRPr="000943AB">
        <w:rPr>
          <w:color w:val="000000"/>
          <w:sz w:val="28"/>
          <w:szCs w:val="28"/>
        </w:rPr>
        <w:t>формирование членов Профсоюза</w:t>
      </w:r>
      <w:r w:rsidRPr="000943AB">
        <w:rPr>
          <w:color w:val="000000"/>
          <w:sz w:val="28"/>
          <w:szCs w:val="28"/>
        </w:rPr>
        <w:t xml:space="preserve"> и обратная связь.</w:t>
      </w:r>
    </w:p>
    <w:p w:rsidR="009D72BC" w:rsidRPr="000943AB" w:rsidRDefault="009D72BC" w:rsidP="0042669C">
      <w:pPr>
        <w:pStyle w:val="ab"/>
        <w:shd w:val="clear" w:color="auto" w:fill="FFFFFF"/>
        <w:spacing w:before="0" w:beforeAutospacing="0" w:after="0" w:afterAutospacing="0"/>
        <w:ind w:firstLine="567"/>
        <w:jc w:val="both"/>
        <w:rPr>
          <w:color w:val="000000"/>
          <w:sz w:val="28"/>
          <w:szCs w:val="28"/>
        </w:rPr>
      </w:pPr>
      <w:r w:rsidRPr="000943AB">
        <w:rPr>
          <w:color w:val="000000"/>
          <w:sz w:val="28"/>
          <w:szCs w:val="28"/>
        </w:rPr>
        <w:t xml:space="preserve">В профсоюзном </w:t>
      </w:r>
      <w:r w:rsidRPr="000943AB">
        <w:rPr>
          <w:color w:val="000000"/>
          <w:sz w:val="28"/>
          <w:szCs w:val="28"/>
          <w:lang w:val="en-US"/>
        </w:rPr>
        <w:t>PR</w:t>
      </w:r>
      <w:r w:rsidRPr="000943AB">
        <w:rPr>
          <w:color w:val="000000"/>
          <w:sz w:val="28"/>
          <w:szCs w:val="28"/>
        </w:rPr>
        <w:t xml:space="preserve">-движении </w:t>
      </w:r>
      <w:r w:rsidR="00395D76" w:rsidRPr="000943AB">
        <w:rPr>
          <w:color w:val="000000"/>
          <w:sz w:val="28"/>
          <w:szCs w:val="28"/>
        </w:rPr>
        <w:t xml:space="preserve">весомая роль отводится </w:t>
      </w:r>
      <w:r w:rsidRPr="000943AB">
        <w:rPr>
          <w:color w:val="000000"/>
          <w:sz w:val="28"/>
          <w:szCs w:val="28"/>
        </w:rPr>
        <w:t>интернет</w:t>
      </w:r>
      <w:r w:rsidR="00395D76" w:rsidRPr="000943AB">
        <w:rPr>
          <w:color w:val="000000"/>
          <w:sz w:val="28"/>
          <w:szCs w:val="28"/>
        </w:rPr>
        <w:t>у</w:t>
      </w:r>
      <w:r w:rsidRPr="000943AB">
        <w:rPr>
          <w:color w:val="000000"/>
          <w:sz w:val="28"/>
          <w:szCs w:val="28"/>
        </w:rPr>
        <w:t xml:space="preserve">. </w:t>
      </w:r>
      <w:r w:rsidR="00395D76" w:rsidRPr="000943AB">
        <w:rPr>
          <w:color w:val="000000"/>
          <w:sz w:val="28"/>
          <w:szCs w:val="28"/>
        </w:rPr>
        <w:t xml:space="preserve">Особое внимание уделено </w:t>
      </w:r>
      <w:r w:rsidRPr="000943AB">
        <w:rPr>
          <w:color w:val="000000"/>
          <w:sz w:val="28"/>
          <w:szCs w:val="28"/>
        </w:rPr>
        <w:t>открытию страничек</w:t>
      </w:r>
      <w:r w:rsidR="00395D76" w:rsidRPr="000943AB">
        <w:rPr>
          <w:color w:val="000000"/>
          <w:sz w:val="28"/>
          <w:szCs w:val="28"/>
        </w:rPr>
        <w:t xml:space="preserve"> первичных профсоюзных организаций</w:t>
      </w:r>
      <w:r w:rsidRPr="000943AB">
        <w:rPr>
          <w:color w:val="000000"/>
          <w:sz w:val="28"/>
          <w:szCs w:val="28"/>
        </w:rPr>
        <w:t xml:space="preserve"> на сайтах </w:t>
      </w:r>
      <w:r w:rsidR="00395D76" w:rsidRPr="000943AB">
        <w:rPr>
          <w:color w:val="000000"/>
          <w:sz w:val="28"/>
          <w:szCs w:val="28"/>
        </w:rPr>
        <w:t xml:space="preserve">образовательных учреждений. </w:t>
      </w:r>
      <w:r w:rsidR="00395D76" w:rsidRPr="000943AB">
        <w:rPr>
          <w:rFonts w:ascii="yandex-sans" w:hAnsi="yandex-sans"/>
          <w:color w:val="000000"/>
          <w:sz w:val="28"/>
          <w:szCs w:val="28"/>
        </w:rPr>
        <w:t>В 2017 году</w:t>
      </w:r>
      <w:r w:rsidRPr="000943AB">
        <w:rPr>
          <w:rFonts w:ascii="yandex-sans" w:hAnsi="yandex-sans"/>
          <w:color w:val="000000"/>
          <w:sz w:val="28"/>
          <w:szCs w:val="28"/>
        </w:rPr>
        <w:t xml:space="preserve"> имеют</w:t>
      </w:r>
      <w:r w:rsidR="00395D76" w:rsidRPr="000943AB">
        <w:rPr>
          <w:rFonts w:ascii="yandex-sans" w:hAnsi="yandex-sans"/>
          <w:color w:val="000000"/>
          <w:sz w:val="28"/>
          <w:szCs w:val="28"/>
        </w:rPr>
        <w:t xml:space="preserve"> профсоюзные странички только 18</w:t>
      </w:r>
      <w:r w:rsidRPr="000943AB">
        <w:rPr>
          <w:rFonts w:ascii="yandex-sans" w:hAnsi="yandex-sans"/>
          <w:color w:val="000000"/>
          <w:sz w:val="28"/>
          <w:szCs w:val="28"/>
        </w:rPr>
        <w:t xml:space="preserve"> </w:t>
      </w:r>
      <w:r w:rsidR="00395D76" w:rsidRPr="000943AB">
        <w:rPr>
          <w:rFonts w:ascii="yandex-sans" w:hAnsi="yandex-sans"/>
          <w:color w:val="000000"/>
          <w:sz w:val="28"/>
          <w:szCs w:val="28"/>
        </w:rPr>
        <w:t>первичных профсоюзных организаций.</w:t>
      </w:r>
      <w:r w:rsidRPr="000943AB">
        <w:rPr>
          <w:rFonts w:ascii="yandex-sans" w:hAnsi="yandex-sans"/>
          <w:color w:val="000000"/>
          <w:sz w:val="28"/>
          <w:szCs w:val="28"/>
        </w:rPr>
        <w:t xml:space="preserve"> </w:t>
      </w:r>
      <w:r w:rsidR="00395D76" w:rsidRPr="000943AB">
        <w:rPr>
          <w:rFonts w:ascii="yandex-sans" w:hAnsi="yandex-sans"/>
          <w:color w:val="000000"/>
          <w:sz w:val="28"/>
          <w:szCs w:val="28"/>
        </w:rPr>
        <w:lastRenderedPageBreak/>
        <w:t>Поставлена задача об открытии</w:t>
      </w:r>
      <w:r w:rsidR="00FC4839" w:rsidRPr="000943AB">
        <w:rPr>
          <w:rFonts w:ascii="yandex-sans" w:hAnsi="yandex-sans"/>
          <w:color w:val="000000"/>
          <w:sz w:val="28"/>
          <w:szCs w:val="28"/>
        </w:rPr>
        <w:t xml:space="preserve"> профсоюзных страничек во всех первичных </w:t>
      </w:r>
      <w:r w:rsidR="00FC4839" w:rsidRPr="000943AB">
        <w:rPr>
          <w:color w:val="000000"/>
          <w:sz w:val="28"/>
          <w:szCs w:val="28"/>
        </w:rPr>
        <w:t>организациях.</w:t>
      </w:r>
    </w:p>
    <w:p w:rsidR="0042669C" w:rsidRPr="000943AB" w:rsidRDefault="009D72BC" w:rsidP="0042669C">
      <w:pPr>
        <w:spacing w:after="0" w:line="240" w:lineRule="auto"/>
        <w:jc w:val="both"/>
        <w:rPr>
          <w:rFonts w:ascii="Times New Roman" w:eastAsia="Times New Roman" w:hAnsi="Times New Roman" w:cs="Times New Roman"/>
          <w:bCs/>
          <w:sz w:val="28"/>
          <w:szCs w:val="28"/>
          <w:lang w:val="ru-RU" w:eastAsia="ru-RU"/>
        </w:rPr>
      </w:pPr>
      <w:r w:rsidRPr="000943AB">
        <w:rPr>
          <w:rFonts w:ascii="Times New Roman" w:hAnsi="Times New Roman" w:cs="Times New Roman"/>
          <w:color w:val="000000"/>
          <w:sz w:val="28"/>
          <w:szCs w:val="28"/>
        </w:rPr>
        <w:t> </w:t>
      </w:r>
      <w:r w:rsidR="0042669C" w:rsidRPr="000943AB">
        <w:rPr>
          <w:rFonts w:ascii="Times New Roman" w:hAnsi="Times New Roman" w:cs="Times New Roman"/>
          <w:color w:val="000000"/>
          <w:sz w:val="28"/>
          <w:szCs w:val="28"/>
          <w:lang w:val="ru-RU"/>
        </w:rPr>
        <w:tab/>
      </w:r>
      <w:r w:rsidRPr="000943AB">
        <w:rPr>
          <w:rFonts w:ascii="Times New Roman" w:hAnsi="Times New Roman" w:cs="Times New Roman"/>
          <w:color w:val="000000"/>
          <w:sz w:val="28"/>
          <w:szCs w:val="28"/>
          <w:lang w:val="ru-RU"/>
        </w:rPr>
        <w:t>Во</w:t>
      </w:r>
      <w:r w:rsidR="00FC4839" w:rsidRPr="000943AB">
        <w:rPr>
          <w:rFonts w:ascii="Times New Roman" w:hAnsi="Times New Roman" w:cs="Times New Roman"/>
          <w:color w:val="000000"/>
          <w:sz w:val="28"/>
          <w:szCs w:val="28"/>
          <w:lang w:val="ru-RU"/>
        </w:rPr>
        <w:t xml:space="preserve"> всех</w:t>
      </w:r>
      <w:r w:rsidRPr="000943AB">
        <w:rPr>
          <w:rFonts w:ascii="Times New Roman" w:hAnsi="Times New Roman" w:cs="Times New Roman"/>
          <w:color w:val="000000"/>
          <w:sz w:val="28"/>
          <w:szCs w:val="28"/>
        </w:rPr>
        <w:t> </w:t>
      </w:r>
      <w:r w:rsidRPr="000943AB">
        <w:rPr>
          <w:rFonts w:ascii="Times New Roman" w:hAnsi="Times New Roman" w:cs="Times New Roman"/>
          <w:color w:val="000000"/>
          <w:sz w:val="28"/>
          <w:szCs w:val="28"/>
          <w:lang w:val="ru-RU"/>
        </w:rPr>
        <w:t>образовательных организациях имеются информационные стенды о Профсоюзе, на которых размещается и постоянно обновляется информация для широкого круга лиц.</w:t>
      </w:r>
      <w:r w:rsidR="0042669C" w:rsidRPr="000943AB">
        <w:rPr>
          <w:rFonts w:ascii="Times New Roman" w:hAnsi="Times New Roman" w:cs="Times New Roman"/>
          <w:color w:val="000000"/>
          <w:sz w:val="28"/>
          <w:szCs w:val="28"/>
          <w:lang w:val="ru-RU"/>
        </w:rPr>
        <w:t xml:space="preserve"> По результатам смотра профсоюзных уголков </w:t>
      </w:r>
      <w:r w:rsidR="0042669C" w:rsidRPr="000943AB">
        <w:rPr>
          <w:rFonts w:ascii="Times New Roman" w:hAnsi="Times New Roman" w:cs="Times New Roman"/>
          <w:sz w:val="28"/>
          <w:szCs w:val="28"/>
          <w:lang w:val="ru-RU"/>
        </w:rPr>
        <w:t xml:space="preserve"> лучшими признаны профсоюзные уголки ГБПОУ НСО «ЧПК», ГБПОУ НСО «НТК», ГБПОУ НСО «ЧМАЛ», ГБПОУ НСО «</w:t>
      </w:r>
      <w:proofErr w:type="spellStart"/>
      <w:r w:rsidR="0042669C" w:rsidRPr="000943AB">
        <w:rPr>
          <w:rFonts w:ascii="Times New Roman" w:hAnsi="Times New Roman" w:cs="Times New Roman"/>
          <w:sz w:val="28"/>
          <w:szCs w:val="28"/>
          <w:lang w:val="ru-RU"/>
        </w:rPr>
        <w:t>НКПСиС</w:t>
      </w:r>
      <w:proofErr w:type="spellEnd"/>
      <w:r w:rsidR="0042669C" w:rsidRPr="000943AB">
        <w:rPr>
          <w:rFonts w:ascii="Times New Roman" w:hAnsi="Times New Roman" w:cs="Times New Roman"/>
          <w:sz w:val="28"/>
          <w:szCs w:val="28"/>
          <w:lang w:val="ru-RU"/>
        </w:rPr>
        <w:t xml:space="preserve">», ГБПОУ НСО «КПК», ГБПОУ НСО «НЭТК», </w:t>
      </w:r>
      <w:r w:rsidR="0042669C" w:rsidRPr="000943AB">
        <w:rPr>
          <w:rFonts w:ascii="Times New Roman" w:eastAsia="Times New Roman" w:hAnsi="Times New Roman" w:cs="Times New Roman"/>
          <w:sz w:val="28"/>
          <w:szCs w:val="28"/>
          <w:lang w:val="ru-RU" w:eastAsia="ru-RU"/>
        </w:rPr>
        <w:t xml:space="preserve">профсоюзный уголок   </w:t>
      </w:r>
      <w:r w:rsidR="0042669C" w:rsidRPr="000943AB">
        <w:rPr>
          <w:rFonts w:ascii="Times New Roman" w:eastAsia="Times New Roman" w:hAnsi="Times New Roman" w:cs="Times New Roman"/>
          <w:bCs/>
          <w:sz w:val="28"/>
          <w:szCs w:val="28"/>
          <w:lang w:val="ru-RU" w:eastAsia="ru-RU"/>
        </w:rPr>
        <w:t>ГБПОУ НСО "Куйбышевский политехнический колледж" занял 1 место в номинации областного конкурса.</w:t>
      </w:r>
    </w:p>
    <w:p w:rsidR="0042669C" w:rsidRPr="000943AB" w:rsidRDefault="0042669C" w:rsidP="0042669C">
      <w:pPr>
        <w:pStyle w:val="western"/>
        <w:shd w:val="clear" w:color="auto" w:fill="FFFFFF"/>
        <w:spacing w:before="0" w:beforeAutospacing="0" w:after="0" w:afterAutospacing="0"/>
        <w:ind w:firstLine="567"/>
        <w:jc w:val="both"/>
        <w:rPr>
          <w:color w:val="000000"/>
          <w:sz w:val="28"/>
          <w:szCs w:val="28"/>
        </w:rPr>
      </w:pPr>
      <w:r w:rsidRPr="000943AB">
        <w:rPr>
          <w:color w:val="000000"/>
          <w:sz w:val="28"/>
          <w:szCs w:val="28"/>
        </w:rPr>
        <w:t>Областная, территориальная и первичные организации Профсоюза расширяют влияние по вовлечению членов Профсоюза, потенциальных членов Профсоюза в мероприятия и проекты.</w:t>
      </w:r>
    </w:p>
    <w:p w:rsidR="005A3EBD" w:rsidRPr="000943AB" w:rsidRDefault="0042669C" w:rsidP="005A3EBD">
      <w:pPr>
        <w:pStyle w:val="ab"/>
        <w:jc w:val="both"/>
        <w:rPr>
          <w:rFonts w:ascii="Tahoma" w:hAnsi="Tahoma" w:cs="Tahoma"/>
          <w:b/>
          <w:color w:val="212121"/>
          <w:sz w:val="28"/>
          <w:szCs w:val="28"/>
        </w:rPr>
      </w:pPr>
      <w:r w:rsidRPr="000943AB">
        <w:rPr>
          <w:color w:val="000000"/>
          <w:sz w:val="28"/>
          <w:szCs w:val="28"/>
        </w:rPr>
        <w:t xml:space="preserve">В </w:t>
      </w:r>
      <w:r w:rsidRPr="000943AB">
        <w:rPr>
          <w:sz w:val="28"/>
          <w:szCs w:val="28"/>
        </w:rPr>
        <w:t>2017 году</w:t>
      </w:r>
      <w:r w:rsidRPr="000943AB">
        <w:rPr>
          <w:color w:val="FF0000"/>
          <w:sz w:val="28"/>
          <w:szCs w:val="28"/>
        </w:rPr>
        <w:t xml:space="preserve"> </w:t>
      </w:r>
      <w:r w:rsidRPr="000943AB">
        <w:rPr>
          <w:sz w:val="28"/>
          <w:szCs w:val="28"/>
        </w:rPr>
        <w:t>ТПО и первичные организации</w:t>
      </w:r>
      <w:r w:rsidRPr="000943AB">
        <w:rPr>
          <w:color w:val="FF0000"/>
          <w:sz w:val="28"/>
          <w:szCs w:val="28"/>
        </w:rPr>
        <w:t xml:space="preserve"> </w:t>
      </w:r>
      <w:r w:rsidRPr="000943AB">
        <w:rPr>
          <w:sz w:val="28"/>
          <w:szCs w:val="28"/>
        </w:rPr>
        <w:t xml:space="preserve">приняли участие  в </w:t>
      </w:r>
      <w:r w:rsidRPr="000943AB">
        <w:rPr>
          <w:color w:val="000000"/>
          <w:sz w:val="28"/>
          <w:szCs w:val="28"/>
        </w:rPr>
        <w:t>следующих конкурсах и проектах:</w:t>
      </w:r>
      <w:r w:rsidRPr="000943AB">
        <w:rPr>
          <w:bCs/>
          <w:sz w:val="28"/>
          <w:szCs w:val="28"/>
        </w:rPr>
        <w:t xml:space="preserve"> «Профсоюз в лицах» (6 ППО), </w:t>
      </w:r>
      <w:r w:rsidRPr="000943AB">
        <w:rPr>
          <w:bCs/>
          <w:color w:val="000000"/>
          <w:sz w:val="28"/>
          <w:szCs w:val="28"/>
        </w:rPr>
        <w:t>«Профсоюзный репортер»</w:t>
      </w:r>
      <w:r w:rsidR="005A3EBD" w:rsidRPr="000943AB">
        <w:rPr>
          <w:bCs/>
          <w:color w:val="000000"/>
          <w:sz w:val="28"/>
          <w:szCs w:val="28"/>
        </w:rPr>
        <w:t xml:space="preserve"> </w:t>
      </w:r>
      <w:r w:rsidRPr="000943AB">
        <w:rPr>
          <w:bCs/>
          <w:color w:val="000000"/>
          <w:sz w:val="28"/>
          <w:szCs w:val="28"/>
        </w:rPr>
        <w:t xml:space="preserve">(5 работ), «Я в Профсоюзе»(3 ППО), конкурсе </w:t>
      </w:r>
      <w:proofErr w:type="spellStart"/>
      <w:r w:rsidR="005A3EBD" w:rsidRPr="000943AB">
        <w:rPr>
          <w:bCs/>
          <w:sz w:val="28"/>
          <w:szCs w:val="28"/>
        </w:rPr>
        <w:t>инфографики</w:t>
      </w:r>
      <w:proofErr w:type="spellEnd"/>
      <w:r w:rsidR="005A3EBD" w:rsidRPr="000943AB">
        <w:rPr>
          <w:bCs/>
          <w:sz w:val="28"/>
          <w:szCs w:val="28"/>
        </w:rPr>
        <w:t xml:space="preserve"> </w:t>
      </w:r>
      <w:r w:rsidRPr="000943AB">
        <w:rPr>
          <w:sz w:val="28"/>
          <w:szCs w:val="28"/>
        </w:rPr>
        <w:t>«Формула эффективности Профсоюза» (5ППО); «Профсоюзный глоссарий» (2 ППО); представили проект «Задай свой вопрос министру», конкур</w:t>
      </w:r>
      <w:r w:rsidR="005A3EBD" w:rsidRPr="000943AB">
        <w:rPr>
          <w:sz w:val="28"/>
          <w:szCs w:val="28"/>
        </w:rPr>
        <w:t xml:space="preserve">се профсоюзных уголков (24 ППО), </w:t>
      </w:r>
      <w:r w:rsidRPr="000943AB">
        <w:rPr>
          <w:sz w:val="28"/>
          <w:szCs w:val="28"/>
        </w:rPr>
        <w:t xml:space="preserve"> </w:t>
      </w:r>
      <w:r w:rsidR="005A3EBD" w:rsidRPr="000943AB">
        <w:rPr>
          <w:sz w:val="28"/>
          <w:szCs w:val="28"/>
        </w:rPr>
        <w:t>в фотоконкурсе, посвященном 80-летию Новосибирской области «Профсоюз – это мы!».</w:t>
      </w:r>
    </w:p>
    <w:p w:rsidR="0042669C" w:rsidRPr="000943AB" w:rsidRDefault="0042669C" w:rsidP="0042669C">
      <w:pPr>
        <w:ind w:firstLine="567"/>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 xml:space="preserve">Наиболее активное участие в проведении конкурсов приняли первичные </w:t>
      </w:r>
      <w:r w:rsidR="005A3EBD" w:rsidRPr="000943AB">
        <w:rPr>
          <w:rFonts w:ascii="Times New Roman" w:hAnsi="Times New Roman" w:cs="Times New Roman"/>
          <w:sz w:val="28"/>
          <w:szCs w:val="28"/>
          <w:lang w:val="ru-RU"/>
        </w:rPr>
        <w:t xml:space="preserve">профсоюзные </w:t>
      </w:r>
      <w:r w:rsidRPr="000943AB">
        <w:rPr>
          <w:rFonts w:ascii="Times New Roman" w:hAnsi="Times New Roman" w:cs="Times New Roman"/>
          <w:sz w:val="28"/>
          <w:szCs w:val="28"/>
          <w:lang w:val="ru-RU"/>
        </w:rPr>
        <w:t>организации ГБПОУ НСО «НАТК», ГБПОУ НСО «НТК», ГБПОУ НСО «ЧМАЛ», ГБПОУ НСО «</w:t>
      </w:r>
      <w:proofErr w:type="spellStart"/>
      <w:r w:rsidRPr="000943AB">
        <w:rPr>
          <w:rFonts w:ascii="Times New Roman" w:hAnsi="Times New Roman" w:cs="Times New Roman"/>
          <w:sz w:val="28"/>
          <w:szCs w:val="28"/>
          <w:lang w:val="ru-RU"/>
        </w:rPr>
        <w:t>НКПСиС</w:t>
      </w:r>
      <w:proofErr w:type="spellEnd"/>
      <w:r w:rsidRPr="000943AB">
        <w:rPr>
          <w:rFonts w:ascii="Times New Roman" w:hAnsi="Times New Roman" w:cs="Times New Roman"/>
          <w:sz w:val="28"/>
          <w:szCs w:val="28"/>
          <w:lang w:val="ru-RU"/>
        </w:rPr>
        <w:t>», ГБПОУ НСО «КПК».</w:t>
      </w:r>
    </w:p>
    <w:p w:rsidR="009D72BC" w:rsidRPr="000943AB" w:rsidRDefault="0042669C" w:rsidP="0042669C">
      <w:pPr>
        <w:ind w:firstLine="567"/>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Во всероссийском конкурсе «Лица в профсоюзе» работы, представленные на конкурс ГБПОУ НСО «НТК», ГБПОУ НСО «</w:t>
      </w:r>
      <w:proofErr w:type="spellStart"/>
      <w:r w:rsidRPr="000943AB">
        <w:rPr>
          <w:rFonts w:ascii="Times New Roman" w:hAnsi="Times New Roman" w:cs="Times New Roman"/>
          <w:sz w:val="28"/>
          <w:szCs w:val="28"/>
          <w:lang w:val="ru-RU"/>
        </w:rPr>
        <w:t>НКПСиС</w:t>
      </w:r>
      <w:proofErr w:type="spellEnd"/>
      <w:r w:rsidRPr="000943AB">
        <w:rPr>
          <w:rFonts w:ascii="Times New Roman" w:hAnsi="Times New Roman" w:cs="Times New Roman"/>
          <w:sz w:val="28"/>
          <w:szCs w:val="28"/>
          <w:lang w:val="ru-RU"/>
        </w:rPr>
        <w:t>», ГБПОУ НСО «НЭТК» вышли в финал, набрав наибольшее число голосов, а работа ГБПОУ НСО «</w:t>
      </w:r>
      <w:proofErr w:type="spellStart"/>
      <w:r w:rsidRPr="000943AB">
        <w:rPr>
          <w:rFonts w:ascii="Times New Roman" w:hAnsi="Times New Roman" w:cs="Times New Roman"/>
          <w:sz w:val="28"/>
          <w:szCs w:val="28"/>
          <w:lang w:val="ru-RU"/>
        </w:rPr>
        <w:t>НКПСиС</w:t>
      </w:r>
      <w:proofErr w:type="spellEnd"/>
      <w:r w:rsidRPr="000943AB">
        <w:rPr>
          <w:rFonts w:ascii="Times New Roman" w:hAnsi="Times New Roman" w:cs="Times New Roman"/>
          <w:sz w:val="28"/>
          <w:szCs w:val="28"/>
          <w:lang w:val="ru-RU"/>
        </w:rPr>
        <w:t>»  заняла почетное второе место.</w:t>
      </w:r>
    </w:p>
    <w:p w:rsidR="00CC6B6D" w:rsidRPr="000943AB" w:rsidRDefault="00CC6B6D" w:rsidP="00CC6B6D">
      <w:pPr>
        <w:ind w:firstLine="567"/>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Работы, представленные на конкурс, отличали содержание, доступность и легкость восприятия подаваемой информации, возможность практического использования в работе.</w:t>
      </w:r>
    </w:p>
    <w:p w:rsidR="00FE0C4C" w:rsidRPr="000943AB" w:rsidRDefault="0042669C" w:rsidP="00CC6B6D">
      <w:pPr>
        <w:ind w:firstLine="567"/>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Активные участники конкурсов и проектов были награждены</w:t>
      </w:r>
      <w:r w:rsidR="00CC6B6D" w:rsidRPr="000943AB">
        <w:rPr>
          <w:rFonts w:ascii="Times New Roman" w:hAnsi="Times New Roman" w:cs="Times New Roman"/>
          <w:sz w:val="28"/>
          <w:szCs w:val="28"/>
          <w:lang w:val="ru-RU"/>
        </w:rPr>
        <w:t xml:space="preserve"> Дипломами, Благодарственными письмами, и денежной премией </w:t>
      </w:r>
      <w:r w:rsidRPr="000943AB">
        <w:rPr>
          <w:rFonts w:ascii="Times New Roman" w:hAnsi="Times New Roman" w:cs="Times New Roman"/>
          <w:sz w:val="28"/>
          <w:szCs w:val="28"/>
          <w:lang w:val="ru-RU"/>
        </w:rPr>
        <w:t xml:space="preserve">за </w:t>
      </w:r>
      <w:r w:rsidR="00FE0C4C" w:rsidRPr="000943AB">
        <w:rPr>
          <w:rFonts w:ascii="Times New Roman" w:hAnsi="Times New Roman" w:cs="Times New Roman"/>
          <w:sz w:val="28"/>
          <w:szCs w:val="28"/>
          <w:lang w:val="ru-RU"/>
        </w:rPr>
        <w:t xml:space="preserve">активное использование информационных технологий в практической деятельности в рамках Года профсоюзного </w:t>
      </w:r>
      <w:r w:rsidR="00FE0C4C" w:rsidRPr="000943AB">
        <w:rPr>
          <w:rFonts w:ascii="Times New Roman" w:hAnsi="Times New Roman" w:cs="Times New Roman"/>
          <w:sz w:val="28"/>
          <w:szCs w:val="28"/>
        </w:rPr>
        <w:t>PR</w:t>
      </w:r>
      <w:r w:rsidR="00FE0C4C" w:rsidRPr="000943AB">
        <w:rPr>
          <w:rFonts w:ascii="Times New Roman" w:hAnsi="Times New Roman" w:cs="Times New Roman"/>
          <w:sz w:val="28"/>
          <w:szCs w:val="28"/>
          <w:lang w:val="ru-RU"/>
        </w:rPr>
        <w:t xml:space="preserve"> – движения</w:t>
      </w:r>
      <w:r w:rsidRPr="000943AB">
        <w:rPr>
          <w:rFonts w:ascii="Times New Roman" w:hAnsi="Times New Roman" w:cs="Times New Roman"/>
          <w:sz w:val="28"/>
          <w:szCs w:val="28"/>
          <w:lang w:val="ru-RU"/>
        </w:rPr>
        <w:t>.</w:t>
      </w:r>
    </w:p>
    <w:p w:rsidR="005A3EBD" w:rsidRPr="000943AB" w:rsidRDefault="005A3EBD" w:rsidP="005A3EBD">
      <w:pPr>
        <w:pStyle w:val="western"/>
        <w:shd w:val="clear" w:color="auto" w:fill="FFFFFF"/>
        <w:spacing w:before="0" w:beforeAutospacing="0" w:after="0" w:afterAutospacing="0"/>
        <w:ind w:firstLine="567"/>
        <w:jc w:val="both"/>
        <w:rPr>
          <w:sz w:val="28"/>
          <w:szCs w:val="28"/>
        </w:rPr>
      </w:pPr>
      <w:r w:rsidRPr="000943AB">
        <w:rPr>
          <w:sz w:val="28"/>
          <w:szCs w:val="28"/>
        </w:rPr>
        <w:t>А так же приняла участие:</w:t>
      </w:r>
    </w:p>
    <w:p w:rsidR="005A3EBD" w:rsidRPr="000943AB" w:rsidRDefault="005A3EBD" w:rsidP="005A3EBD">
      <w:pPr>
        <w:pStyle w:val="a3"/>
        <w:ind w:left="0" w:firstLine="567"/>
        <w:jc w:val="both"/>
        <w:rPr>
          <w:rFonts w:ascii="Times New Roman" w:hAnsi="Times New Roman"/>
          <w:sz w:val="28"/>
          <w:szCs w:val="28"/>
        </w:rPr>
      </w:pPr>
      <w:r w:rsidRPr="000943AB">
        <w:rPr>
          <w:rFonts w:ascii="Times New Roman" w:hAnsi="Times New Roman"/>
          <w:sz w:val="28"/>
          <w:szCs w:val="28"/>
        </w:rPr>
        <w:t>- в областном конкурсе «Мастер года», учредив профсоюзные номинации «Профессиональный полет»,</w:t>
      </w:r>
    </w:p>
    <w:p w:rsidR="001515BB" w:rsidRPr="000943AB" w:rsidRDefault="005A3EBD" w:rsidP="006813DC">
      <w:pPr>
        <w:pStyle w:val="western"/>
        <w:shd w:val="clear" w:color="auto" w:fill="FFFFFF"/>
        <w:spacing w:before="0" w:beforeAutospacing="0" w:after="0" w:afterAutospacing="0"/>
        <w:ind w:firstLine="567"/>
        <w:jc w:val="both"/>
        <w:rPr>
          <w:sz w:val="28"/>
          <w:szCs w:val="28"/>
        </w:rPr>
      </w:pPr>
      <w:r w:rsidRPr="000943AB">
        <w:rPr>
          <w:sz w:val="28"/>
          <w:szCs w:val="28"/>
        </w:rPr>
        <w:t>- в областном конкурсе «Студент года»;</w:t>
      </w:r>
      <w:r w:rsidR="006813DC" w:rsidRPr="000943AB">
        <w:rPr>
          <w:sz w:val="28"/>
          <w:szCs w:val="28"/>
        </w:rPr>
        <w:t xml:space="preserve"> </w:t>
      </w:r>
    </w:p>
    <w:p w:rsidR="006813DC" w:rsidRPr="000943AB" w:rsidRDefault="006813DC" w:rsidP="001515BB">
      <w:pPr>
        <w:pStyle w:val="western"/>
        <w:shd w:val="clear" w:color="auto" w:fill="FFFFFF"/>
        <w:spacing w:before="0" w:beforeAutospacing="0" w:after="0" w:afterAutospacing="0"/>
        <w:ind w:firstLine="567"/>
        <w:jc w:val="both"/>
        <w:rPr>
          <w:sz w:val="28"/>
          <w:szCs w:val="28"/>
        </w:rPr>
      </w:pPr>
      <w:r w:rsidRPr="000943AB">
        <w:rPr>
          <w:sz w:val="28"/>
          <w:szCs w:val="28"/>
        </w:rPr>
        <w:lastRenderedPageBreak/>
        <w:t>- в конкурсе на лучший агитационный плакат к Всемирному дню охраны труда</w:t>
      </w:r>
    </w:p>
    <w:p w:rsidR="005A3EBD" w:rsidRPr="000943AB" w:rsidRDefault="005A3EBD" w:rsidP="005A3EBD">
      <w:pPr>
        <w:pStyle w:val="a3"/>
        <w:ind w:left="0" w:firstLine="567"/>
        <w:jc w:val="both"/>
        <w:rPr>
          <w:rFonts w:ascii="Times New Roman" w:hAnsi="Times New Roman"/>
          <w:sz w:val="28"/>
          <w:szCs w:val="28"/>
        </w:rPr>
      </w:pPr>
      <w:r w:rsidRPr="000943AB">
        <w:rPr>
          <w:rFonts w:ascii="Times New Roman" w:hAnsi="Times New Roman"/>
          <w:sz w:val="28"/>
          <w:szCs w:val="28"/>
        </w:rPr>
        <w:t>- в митинге, посвященному Празднику Весны и труда 1 мая;</w:t>
      </w:r>
    </w:p>
    <w:p w:rsidR="005A3EBD" w:rsidRPr="000943AB" w:rsidRDefault="005A3EBD" w:rsidP="005A3EBD">
      <w:pPr>
        <w:pStyle w:val="a3"/>
        <w:ind w:left="0" w:firstLine="567"/>
        <w:jc w:val="both"/>
        <w:rPr>
          <w:rFonts w:ascii="Times New Roman" w:hAnsi="Times New Roman"/>
          <w:sz w:val="28"/>
          <w:szCs w:val="28"/>
        </w:rPr>
      </w:pPr>
      <w:r w:rsidRPr="000943AB">
        <w:rPr>
          <w:rFonts w:ascii="Times New Roman" w:hAnsi="Times New Roman"/>
          <w:sz w:val="28"/>
          <w:szCs w:val="28"/>
        </w:rPr>
        <w:t>- во Всероссийском тренинг-лагере по подготовке тренеров-лекторов Профсоюза</w:t>
      </w:r>
      <w:r w:rsidR="006813DC" w:rsidRPr="000943AB">
        <w:rPr>
          <w:rFonts w:ascii="Times New Roman" w:hAnsi="Times New Roman"/>
          <w:sz w:val="28"/>
          <w:szCs w:val="28"/>
        </w:rPr>
        <w:t>, в обучающем семинаре председателей первичных организаций в г. Москва.</w:t>
      </w:r>
    </w:p>
    <w:p w:rsidR="006813DC" w:rsidRPr="000943AB" w:rsidRDefault="006813DC" w:rsidP="006813DC">
      <w:pPr>
        <w:spacing w:after="0" w:line="240" w:lineRule="auto"/>
        <w:ind w:firstLine="708"/>
        <w:contextualSpacing/>
        <w:jc w:val="both"/>
        <w:rPr>
          <w:rFonts w:ascii="Times New Roman" w:hAnsi="Times New Roman" w:cs="Times New Roman"/>
          <w:color w:val="212121"/>
          <w:sz w:val="28"/>
          <w:szCs w:val="28"/>
          <w:lang w:val="ru-RU"/>
        </w:rPr>
      </w:pPr>
      <w:r w:rsidRPr="000943AB">
        <w:rPr>
          <w:rFonts w:ascii="Times New Roman" w:hAnsi="Times New Roman" w:cs="Times New Roman"/>
          <w:color w:val="212121"/>
          <w:sz w:val="28"/>
          <w:szCs w:val="28"/>
          <w:lang w:val="ru-RU"/>
        </w:rPr>
        <w:t>Совместно с департаментом физической культуры и спорта традиционными стали областная спартакиада «Бодрость и здоровье», фестиваль ГТО, в которых с каждым годом всё больше участников соревнований</w:t>
      </w:r>
      <w:r w:rsidR="001515BB" w:rsidRPr="000943AB">
        <w:rPr>
          <w:rFonts w:ascii="Times New Roman" w:hAnsi="Times New Roman" w:cs="Times New Roman"/>
          <w:color w:val="212121"/>
          <w:sz w:val="28"/>
          <w:szCs w:val="28"/>
          <w:lang w:val="ru-RU"/>
        </w:rPr>
        <w:t xml:space="preserve"> (в 2017году в спартакиаде приняли участие 723работника ПОУ, в фестивале ГТО – 127) </w:t>
      </w:r>
      <w:r w:rsidRPr="000943AB">
        <w:rPr>
          <w:rFonts w:ascii="Times New Roman" w:hAnsi="Times New Roman" w:cs="Times New Roman"/>
          <w:color w:val="212121"/>
          <w:sz w:val="28"/>
          <w:szCs w:val="28"/>
          <w:lang w:val="ru-RU"/>
        </w:rPr>
        <w:t>.</w:t>
      </w:r>
    </w:p>
    <w:p w:rsidR="001515BB" w:rsidRPr="000943AB" w:rsidRDefault="006813DC" w:rsidP="006813DC">
      <w:pPr>
        <w:spacing w:after="0" w:line="240" w:lineRule="auto"/>
        <w:ind w:firstLine="708"/>
        <w:contextualSpacing/>
        <w:jc w:val="both"/>
        <w:rPr>
          <w:rFonts w:ascii="Times New Roman" w:hAnsi="Times New Roman" w:cs="Times New Roman"/>
          <w:color w:val="212121"/>
          <w:sz w:val="28"/>
          <w:szCs w:val="28"/>
          <w:lang w:val="ru-RU"/>
        </w:rPr>
      </w:pPr>
      <w:r w:rsidRPr="000943AB">
        <w:rPr>
          <w:rFonts w:ascii="Times New Roman" w:hAnsi="Times New Roman" w:cs="Times New Roman"/>
          <w:color w:val="212121"/>
          <w:sz w:val="28"/>
          <w:szCs w:val="28"/>
          <w:lang w:val="ru-RU"/>
        </w:rPr>
        <w:t xml:space="preserve"> Пользуется заслуженным  вниманием ежегодный фестиваль творчества работников профессиональных образовательных учреждений «Грани успеха», </w:t>
      </w:r>
      <w:r w:rsidR="001515BB" w:rsidRPr="000943AB">
        <w:rPr>
          <w:rFonts w:ascii="Times New Roman" w:hAnsi="Times New Roman" w:cs="Times New Roman"/>
          <w:color w:val="212121"/>
          <w:sz w:val="28"/>
          <w:szCs w:val="28"/>
          <w:lang w:val="ru-RU"/>
        </w:rPr>
        <w:t>на котором работники могут продемонстрировать свои творческие таланты и увлечения.</w:t>
      </w:r>
    </w:p>
    <w:p w:rsidR="006813DC" w:rsidRPr="000943AB" w:rsidRDefault="001515BB" w:rsidP="006813DC">
      <w:pPr>
        <w:spacing w:after="0" w:line="240" w:lineRule="auto"/>
        <w:ind w:firstLine="708"/>
        <w:contextualSpacing/>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Ф</w:t>
      </w:r>
      <w:r w:rsidR="006813DC" w:rsidRPr="000943AB">
        <w:rPr>
          <w:rFonts w:ascii="Times New Roman" w:hAnsi="Times New Roman" w:cs="Times New Roman"/>
          <w:sz w:val="28"/>
          <w:szCs w:val="28"/>
          <w:lang w:val="ru-RU"/>
        </w:rPr>
        <w:t xml:space="preserve">орум работающей молодежи, </w:t>
      </w:r>
      <w:r w:rsidRPr="000943AB">
        <w:rPr>
          <w:rFonts w:ascii="Times New Roman" w:hAnsi="Times New Roman" w:cs="Times New Roman"/>
          <w:sz w:val="28"/>
          <w:szCs w:val="28"/>
          <w:lang w:val="ru-RU"/>
        </w:rPr>
        <w:t xml:space="preserve">бал работающей молодежи, </w:t>
      </w:r>
      <w:r w:rsidR="006813DC" w:rsidRPr="000943AB">
        <w:rPr>
          <w:rFonts w:ascii="Times New Roman" w:hAnsi="Times New Roman" w:cs="Times New Roman"/>
          <w:sz w:val="28"/>
          <w:szCs w:val="28"/>
          <w:lang w:val="ru-RU"/>
        </w:rPr>
        <w:t xml:space="preserve">встречи с ветеранами, </w:t>
      </w:r>
      <w:r w:rsidRPr="000943AB">
        <w:rPr>
          <w:rFonts w:ascii="Times New Roman" w:hAnsi="Times New Roman" w:cs="Times New Roman"/>
          <w:color w:val="212121"/>
          <w:sz w:val="28"/>
          <w:szCs w:val="28"/>
          <w:lang w:val="ru-RU"/>
        </w:rPr>
        <w:t>участие в региональных форумах и конкурса способствуют</w:t>
      </w:r>
      <w:r w:rsidR="006813DC" w:rsidRPr="000943AB">
        <w:rPr>
          <w:rFonts w:ascii="Times New Roman" w:hAnsi="Times New Roman" w:cs="Times New Roman"/>
          <w:sz w:val="28"/>
          <w:szCs w:val="28"/>
          <w:lang w:val="ru-RU"/>
        </w:rPr>
        <w:t xml:space="preserve"> </w:t>
      </w:r>
    </w:p>
    <w:p w:rsidR="006D5059" w:rsidRPr="000943AB" w:rsidRDefault="001515BB" w:rsidP="001515BB">
      <w:pPr>
        <w:pStyle w:val="1"/>
        <w:contextualSpacing/>
        <w:jc w:val="both"/>
        <w:rPr>
          <w:rFonts w:ascii="Times New Roman" w:hAnsi="Times New Roman"/>
          <w:color w:val="000000"/>
          <w:sz w:val="28"/>
          <w:szCs w:val="28"/>
        </w:rPr>
      </w:pPr>
      <w:r w:rsidRPr="000943AB">
        <w:rPr>
          <w:rFonts w:ascii="Times New Roman" w:hAnsi="Times New Roman"/>
          <w:sz w:val="28"/>
          <w:szCs w:val="28"/>
        </w:rPr>
        <w:t>формированию</w:t>
      </w:r>
      <w:r w:rsidR="00FE0C4C" w:rsidRPr="000943AB">
        <w:rPr>
          <w:rFonts w:ascii="Times New Roman" w:hAnsi="Times New Roman"/>
          <w:sz w:val="28"/>
          <w:szCs w:val="28"/>
        </w:rPr>
        <w:t xml:space="preserve"> позитивной мотивации членов Профсоюза,</w:t>
      </w:r>
      <w:r w:rsidR="00FE0C4C" w:rsidRPr="000943AB">
        <w:rPr>
          <w:rFonts w:ascii="Times New Roman" w:hAnsi="Times New Roman"/>
          <w:color w:val="000000"/>
          <w:spacing w:val="2"/>
          <w:sz w:val="28"/>
          <w:szCs w:val="28"/>
        </w:rPr>
        <w:t xml:space="preserve"> с</w:t>
      </w:r>
      <w:r w:rsidRPr="000943AB">
        <w:rPr>
          <w:rFonts w:ascii="Times New Roman" w:hAnsi="Times New Roman"/>
          <w:sz w:val="28"/>
          <w:szCs w:val="28"/>
        </w:rPr>
        <w:t>озданию</w:t>
      </w:r>
      <w:r w:rsidR="00FE0C4C" w:rsidRPr="000943AB">
        <w:rPr>
          <w:rFonts w:ascii="Times New Roman" w:hAnsi="Times New Roman"/>
          <w:sz w:val="28"/>
          <w:szCs w:val="28"/>
        </w:rPr>
        <w:t xml:space="preserve"> условий для формирования профсоюзного ми</w:t>
      </w:r>
      <w:r w:rsidR="005A3EBD" w:rsidRPr="000943AB">
        <w:rPr>
          <w:rFonts w:ascii="Times New Roman" w:hAnsi="Times New Roman"/>
          <w:sz w:val="28"/>
          <w:szCs w:val="28"/>
        </w:rPr>
        <w:t xml:space="preserve">ровоззрения молодых педагогов, </w:t>
      </w:r>
      <w:r w:rsidR="00FE0C4C" w:rsidRPr="000943AB">
        <w:rPr>
          <w:rFonts w:ascii="Times New Roman" w:hAnsi="Times New Roman"/>
          <w:sz w:val="28"/>
          <w:szCs w:val="28"/>
        </w:rPr>
        <w:t xml:space="preserve">для </w:t>
      </w:r>
      <w:r w:rsidR="00FE0C4C" w:rsidRPr="000943AB">
        <w:rPr>
          <w:rFonts w:ascii="Times New Roman" w:hAnsi="Times New Roman"/>
          <w:color w:val="000000"/>
          <w:sz w:val="28"/>
          <w:szCs w:val="28"/>
        </w:rPr>
        <w:t xml:space="preserve">дальнейшего </w:t>
      </w:r>
      <w:r w:rsidR="00FE0C4C" w:rsidRPr="000943AB">
        <w:rPr>
          <w:rFonts w:ascii="Times New Roman" w:hAnsi="Times New Roman"/>
          <w:bCs/>
          <w:color w:val="000000"/>
          <w:sz w:val="28"/>
          <w:szCs w:val="28"/>
        </w:rPr>
        <w:t>улучшения  информационной работы в Профсоюзе,</w:t>
      </w:r>
      <w:r w:rsidRPr="000943AB">
        <w:rPr>
          <w:rFonts w:ascii="Times New Roman" w:hAnsi="Times New Roman"/>
          <w:color w:val="000000"/>
          <w:sz w:val="28"/>
          <w:szCs w:val="28"/>
        </w:rPr>
        <w:t xml:space="preserve"> формированию</w:t>
      </w:r>
      <w:r w:rsidR="00FE0C4C" w:rsidRPr="000943AB">
        <w:rPr>
          <w:rFonts w:ascii="Times New Roman" w:hAnsi="Times New Roman"/>
          <w:color w:val="000000"/>
          <w:sz w:val="28"/>
          <w:szCs w:val="28"/>
        </w:rPr>
        <w:t xml:space="preserve"> положительного имиджа профсо</w:t>
      </w:r>
      <w:r w:rsidRPr="000943AB">
        <w:rPr>
          <w:rFonts w:ascii="Times New Roman" w:hAnsi="Times New Roman"/>
          <w:color w:val="000000"/>
          <w:sz w:val="28"/>
          <w:szCs w:val="28"/>
        </w:rPr>
        <w:t xml:space="preserve">юзной организации, популяризации </w:t>
      </w:r>
      <w:r w:rsidR="00FE0C4C" w:rsidRPr="000943AB">
        <w:rPr>
          <w:rFonts w:ascii="Times New Roman" w:hAnsi="Times New Roman"/>
          <w:color w:val="000000"/>
          <w:sz w:val="28"/>
          <w:szCs w:val="28"/>
        </w:rPr>
        <w:t xml:space="preserve">деятельности </w:t>
      </w:r>
      <w:r w:rsidRPr="000943AB">
        <w:rPr>
          <w:rFonts w:ascii="Times New Roman" w:hAnsi="Times New Roman"/>
          <w:color w:val="000000"/>
          <w:sz w:val="28"/>
          <w:szCs w:val="28"/>
        </w:rPr>
        <w:t xml:space="preserve">Профсоюза </w:t>
      </w:r>
      <w:r w:rsidR="00FE0C4C" w:rsidRPr="000943AB">
        <w:rPr>
          <w:rFonts w:ascii="Times New Roman" w:hAnsi="Times New Roman"/>
          <w:color w:val="000000"/>
          <w:sz w:val="28"/>
          <w:szCs w:val="28"/>
        </w:rPr>
        <w:t>в сфере образования и обществе.</w:t>
      </w:r>
    </w:p>
    <w:p w:rsidR="00FE1BC9" w:rsidRPr="000943AB" w:rsidRDefault="00E042E1" w:rsidP="00D73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2"/>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Областной профсоюзной организацией заключены договоры с министерством социального развития Новосибирской области, санаториями Новосибирской области и Черноморского побережья Кавказа о сни</w:t>
      </w:r>
      <w:r w:rsidR="00FE1BC9" w:rsidRPr="000943AB">
        <w:rPr>
          <w:rFonts w:ascii="Times New Roman" w:hAnsi="Times New Roman" w:cs="Times New Roman"/>
          <w:sz w:val="28"/>
          <w:szCs w:val="28"/>
          <w:lang w:val="ru-RU"/>
        </w:rPr>
        <w:t>жении стоимости путевок. За 2017</w:t>
      </w:r>
      <w:r w:rsidRPr="000943AB">
        <w:rPr>
          <w:rFonts w:ascii="Times New Roman" w:hAnsi="Times New Roman" w:cs="Times New Roman"/>
          <w:sz w:val="28"/>
          <w:szCs w:val="28"/>
          <w:lang w:val="ru-RU"/>
        </w:rPr>
        <w:t xml:space="preserve"> год оздоровление прошли </w:t>
      </w:r>
      <w:r w:rsidR="00FE1BC9" w:rsidRPr="000943AB">
        <w:rPr>
          <w:rFonts w:ascii="Times New Roman" w:hAnsi="Times New Roman" w:cs="Times New Roman"/>
          <w:sz w:val="28"/>
          <w:szCs w:val="28"/>
          <w:lang w:val="ru-RU"/>
        </w:rPr>
        <w:t>7</w:t>
      </w:r>
      <w:r w:rsidRPr="000943AB">
        <w:rPr>
          <w:rFonts w:ascii="Times New Roman" w:hAnsi="Times New Roman" w:cs="Times New Roman"/>
          <w:sz w:val="28"/>
          <w:szCs w:val="28"/>
          <w:lang w:val="ru-RU"/>
        </w:rPr>
        <w:t>8 работников в санаториях Новосибирской област</w:t>
      </w:r>
      <w:r w:rsidR="00FE1BC9" w:rsidRPr="000943AB">
        <w:rPr>
          <w:rFonts w:ascii="Times New Roman" w:hAnsi="Times New Roman" w:cs="Times New Roman"/>
          <w:sz w:val="28"/>
          <w:szCs w:val="28"/>
          <w:lang w:val="ru-RU"/>
        </w:rPr>
        <w:t>и с 30% оплатой, 5</w:t>
      </w:r>
      <w:r w:rsidRPr="000943AB">
        <w:rPr>
          <w:rFonts w:ascii="Times New Roman" w:hAnsi="Times New Roman" w:cs="Times New Roman"/>
          <w:sz w:val="28"/>
          <w:szCs w:val="28"/>
          <w:lang w:val="ru-RU"/>
        </w:rPr>
        <w:t xml:space="preserve"> путевок были приобретены через договорные отношения,</w:t>
      </w:r>
      <w:r w:rsidRPr="000943AB">
        <w:rPr>
          <w:rFonts w:ascii="Times New Roman" w:eastAsia="Calibri" w:hAnsi="Times New Roman" w:cs="Times New Roman"/>
          <w:sz w:val="28"/>
          <w:szCs w:val="28"/>
          <w:lang w:val="ru-RU"/>
        </w:rPr>
        <w:t xml:space="preserve"> двум </w:t>
      </w:r>
      <w:r w:rsidR="00D73EA7" w:rsidRPr="000943AB">
        <w:rPr>
          <w:rFonts w:ascii="Times New Roman" w:eastAsia="Calibri" w:hAnsi="Times New Roman" w:cs="Times New Roman"/>
          <w:sz w:val="28"/>
          <w:szCs w:val="28"/>
          <w:lang w:val="ru-RU"/>
        </w:rPr>
        <w:t xml:space="preserve">подросткам - </w:t>
      </w:r>
      <w:r w:rsidRPr="000943AB">
        <w:rPr>
          <w:rFonts w:ascii="Times New Roman" w:eastAsia="Calibri" w:hAnsi="Times New Roman" w:cs="Times New Roman"/>
          <w:sz w:val="28"/>
          <w:szCs w:val="28"/>
          <w:lang w:val="ru-RU"/>
        </w:rPr>
        <w:t>детям работников учреждений были выделены путевки в ВДЦ  «Океан», 1 ребенку организована</w:t>
      </w:r>
      <w:r w:rsidR="00FE1BC9" w:rsidRPr="000943AB">
        <w:rPr>
          <w:rFonts w:ascii="Times New Roman" w:eastAsia="Calibri" w:hAnsi="Times New Roman" w:cs="Times New Roman"/>
          <w:sz w:val="28"/>
          <w:szCs w:val="28"/>
          <w:lang w:val="ru-RU"/>
        </w:rPr>
        <w:t xml:space="preserve">  поездка на Кремлевскую ёлку, 6</w:t>
      </w:r>
      <w:r w:rsidRPr="000943AB">
        <w:rPr>
          <w:rFonts w:ascii="Times New Roman" w:eastAsia="Calibri" w:hAnsi="Times New Roman" w:cs="Times New Roman"/>
          <w:sz w:val="28"/>
          <w:szCs w:val="28"/>
          <w:lang w:val="ru-RU"/>
        </w:rPr>
        <w:t xml:space="preserve"> детям билеты на губернаторскую ёлк</w:t>
      </w:r>
      <w:r w:rsidR="00FE1BC9" w:rsidRPr="000943AB">
        <w:rPr>
          <w:rFonts w:ascii="Times New Roman" w:eastAsia="Calibri" w:hAnsi="Times New Roman" w:cs="Times New Roman"/>
          <w:sz w:val="28"/>
          <w:szCs w:val="28"/>
          <w:lang w:val="ru-RU"/>
        </w:rPr>
        <w:t>у,</w:t>
      </w:r>
      <w:r w:rsidR="00FE1BC9" w:rsidRPr="000943AB">
        <w:rPr>
          <w:rFonts w:ascii="Times New Roman" w:eastAsia="Calibri" w:hAnsi="Times New Roman" w:cs="Times New Roman"/>
          <w:color w:val="FF0000"/>
          <w:sz w:val="28"/>
          <w:szCs w:val="28"/>
          <w:lang w:val="ru-RU"/>
        </w:rPr>
        <w:t xml:space="preserve"> </w:t>
      </w:r>
      <w:r w:rsidR="00FE1BC9" w:rsidRPr="000943AB">
        <w:rPr>
          <w:rFonts w:ascii="Times New Roman" w:eastAsia="Calibri" w:hAnsi="Times New Roman" w:cs="Times New Roman"/>
          <w:sz w:val="28"/>
          <w:szCs w:val="28"/>
          <w:lang w:val="ru-RU"/>
        </w:rPr>
        <w:t>37 детям на праздничные новогодние елки.</w:t>
      </w:r>
      <w:r w:rsidRPr="000943AB">
        <w:rPr>
          <w:rFonts w:ascii="Times New Roman" w:hAnsi="Times New Roman" w:cs="Times New Roman"/>
          <w:sz w:val="28"/>
          <w:szCs w:val="28"/>
          <w:lang w:val="ru-RU"/>
        </w:rPr>
        <w:t xml:space="preserve"> </w:t>
      </w:r>
    </w:p>
    <w:p w:rsidR="00F34C70" w:rsidRPr="000943AB" w:rsidRDefault="00E042E1" w:rsidP="00B86A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2"/>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 xml:space="preserve">В </w:t>
      </w:r>
      <w:r w:rsidR="00FE1BC9" w:rsidRPr="000943AB">
        <w:rPr>
          <w:rFonts w:ascii="Times New Roman" w:hAnsi="Times New Roman" w:cs="Times New Roman"/>
          <w:sz w:val="28"/>
          <w:szCs w:val="28"/>
          <w:lang w:val="ru-RU"/>
        </w:rPr>
        <w:t xml:space="preserve">необходимых </w:t>
      </w:r>
      <w:r w:rsidRPr="000943AB">
        <w:rPr>
          <w:rFonts w:ascii="Times New Roman" w:hAnsi="Times New Roman" w:cs="Times New Roman"/>
          <w:sz w:val="28"/>
          <w:szCs w:val="28"/>
          <w:lang w:val="ru-RU"/>
        </w:rPr>
        <w:t>случаях членам профсоюза оказывали материальную помощь для приобретения сана</w:t>
      </w:r>
      <w:r w:rsidR="00B86A9B" w:rsidRPr="000943AB">
        <w:rPr>
          <w:rFonts w:ascii="Times New Roman" w:hAnsi="Times New Roman" w:cs="Times New Roman"/>
          <w:sz w:val="28"/>
          <w:szCs w:val="28"/>
          <w:lang w:val="ru-RU"/>
        </w:rPr>
        <w:t xml:space="preserve">торно-оздоровительных путевок, </w:t>
      </w:r>
      <w:r w:rsidRPr="000943AB">
        <w:rPr>
          <w:rFonts w:ascii="Times New Roman" w:hAnsi="Times New Roman" w:cs="Times New Roman"/>
          <w:sz w:val="28"/>
          <w:szCs w:val="28"/>
          <w:lang w:val="ru-RU"/>
        </w:rPr>
        <w:t xml:space="preserve"> лечения при заболеваниях, при </w:t>
      </w:r>
      <w:r w:rsidR="00D73EA7" w:rsidRPr="000943AB">
        <w:rPr>
          <w:rFonts w:ascii="Times New Roman" w:hAnsi="Times New Roman" w:cs="Times New Roman"/>
          <w:sz w:val="28"/>
          <w:szCs w:val="28"/>
          <w:lang w:val="ru-RU"/>
        </w:rPr>
        <w:t xml:space="preserve">возникновении </w:t>
      </w:r>
      <w:r w:rsidRPr="000943AB">
        <w:rPr>
          <w:rFonts w:ascii="Times New Roman" w:hAnsi="Times New Roman" w:cs="Times New Roman"/>
          <w:sz w:val="28"/>
          <w:szCs w:val="28"/>
          <w:lang w:val="ru-RU"/>
        </w:rPr>
        <w:t>трудной жизненной ситуации.</w:t>
      </w:r>
    </w:p>
    <w:p w:rsidR="00F34C70" w:rsidRPr="000943AB" w:rsidRDefault="00F34C70" w:rsidP="00D73E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В целом, территориальная и первичные организации Новосибирской областной общественной организации Профсоюза работников народного образования и науки РФ в пределах своих уставных полномочий успешно осуществляют руководство деятельностью.</w:t>
      </w:r>
    </w:p>
    <w:p w:rsidR="00F34C70" w:rsidRPr="000943AB" w:rsidRDefault="00F34C70" w:rsidP="00D73EA7">
      <w:pPr>
        <w:spacing w:line="240" w:lineRule="auto"/>
        <w:jc w:val="both"/>
        <w:rPr>
          <w:rFonts w:ascii="Times New Roman" w:hAnsi="Times New Roman" w:cs="Times New Roman"/>
          <w:sz w:val="28"/>
          <w:szCs w:val="28"/>
          <w:lang w:val="ru-RU"/>
        </w:rPr>
      </w:pPr>
      <w:r w:rsidRPr="000943AB">
        <w:rPr>
          <w:rFonts w:ascii="Times New Roman" w:hAnsi="Times New Roman" w:cs="Times New Roman"/>
          <w:sz w:val="28"/>
          <w:szCs w:val="28"/>
          <w:lang w:val="ru-RU"/>
        </w:rPr>
        <w:t>Вместе с тем в работе территориальной организации Профсоюза, первичных профсоюзных организаций имеются определённые резервы в организационно-уставной деятельности</w:t>
      </w:r>
    </w:p>
    <w:p w:rsidR="00F34C70" w:rsidRPr="000943AB" w:rsidRDefault="00F34C70" w:rsidP="00D73EA7">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r w:rsidRPr="000943AB">
        <w:rPr>
          <w:rFonts w:ascii="Times New Roman" w:hAnsi="Times New Roman"/>
          <w:color w:val="000000"/>
          <w:sz w:val="28"/>
          <w:szCs w:val="28"/>
        </w:rPr>
        <w:lastRenderedPageBreak/>
        <w:t>Повышение эффективности</w:t>
      </w:r>
      <w:r w:rsidRPr="000943AB">
        <w:rPr>
          <w:rFonts w:ascii="Times New Roman" w:hAnsi="Times New Roman"/>
          <w:sz w:val="28"/>
          <w:szCs w:val="28"/>
        </w:rPr>
        <w:t xml:space="preserve"> работы по мотивации профсоюзного членства, </w:t>
      </w:r>
      <w:r w:rsidRPr="000943AB">
        <w:rPr>
          <w:rFonts w:ascii="Times New Roman" w:hAnsi="Times New Roman"/>
          <w:color w:val="000000"/>
          <w:sz w:val="28"/>
          <w:szCs w:val="28"/>
        </w:rPr>
        <w:t xml:space="preserve">по увеличению численности членов Профсоюза.  </w:t>
      </w:r>
    </w:p>
    <w:p w:rsidR="00B86A9B" w:rsidRPr="000943AB" w:rsidRDefault="00B86A9B" w:rsidP="00B86A9B">
      <w:pPr>
        <w:pStyle w:val="a3"/>
        <w:numPr>
          <w:ilvl w:val="0"/>
          <w:numId w:val="1"/>
        </w:numPr>
        <w:autoSpaceDE w:val="0"/>
        <w:autoSpaceDN w:val="0"/>
        <w:adjustRightInd w:val="0"/>
        <w:spacing w:after="0" w:line="240" w:lineRule="auto"/>
        <w:jc w:val="both"/>
        <w:rPr>
          <w:rFonts w:ascii="Times New Roman" w:hAnsi="Times New Roman"/>
          <w:sz w:val="28"/>
          <w:szCs w:val="28"/>
        </w:rPr>
      </w:pPr>
      <w:r w:rsidRPr="000943AB">
        <w:rPr>
          <w:rFonts w:ascii="Times New Roman" w:hAnsi="Times New Roman"/>
          <w:sz w:val="28"/>
          <w:szCs w:val="28"/>
        </w:rPr>
        <w:t xml:space="preserve">Активизация деятельности профсоюзных организаций по </w:t>
      </w:r>
      <w:r w:rsidRPr="000943AB">
        <w:rPr>
          <w:rFonts w:ascii="Times New Roman" w:hAnsi="Times New Roman"/>
          <w:color w:val="000000"/>
          <w:sz w:val="28"/>
          <w:szCs w:val="28"/>
        </w:rPr>
        <w:t>вовлечению молодѐжи в профсоюзную деятельность.</w:t>
      </w:r>
    </w:p>
    <w:p w:rsidR="00603E36" w:rsidRPr="000943AB" w:rsidRDefault="00603E36" w:rsidP="00D73EA7">
      <w:pPr>
        <w:pStyle w:val="a3"/>
        <w:numPr>
          <w:ilvl w:val="0"/>
          <w:numId w:val="1"/>
        </w:numPr>
        <w:autoSpaceDE w:val="0"/>
        <w:autoSpaceDN w:val="0"/>
        <w:adjustRightInd w:val="0"/>
        <w:spacing w:after="0" w:line="240" w:lineRule="auto"/>
        <w:jc w:val="both"/>
        <w:rPr>
          <w:rFonts w:ascii="Times New Roman" w:hAnsi="Times New Roman"/>
          <w:sz w:val="28"/>
          <w:szCs w:val="28"/>
        </w:rPr>
      </w:pPr>
      <w:r w:rsidRPr="000943AB">
        <w:rPr>
          <w:rFonts w:ascii="Times New Roman" w:hAnsi="Times New Roman"/>
          <w:sz w:val="28"/>
          <w:szCs w:val="28"/>
        </w:rPr>
        <w:t xml:space="preserve">Продолжение </w:t>
      </w:r>
      <w:r w:rsidR="00B86A9B" w:rsidRPr="000943AB">
        <w:rPr>
          <w:rFonts w:ascii="Times New Roman" w:hAnsi="Times New Roman"/>
          <w:sz w:val="28"/>
          <w:szCs w:val="28"/>
        </w:rPr>
        <w:t>обучения</w:t>
      </w:r>
      <w:r w:rsidRPr="000943AB">
        <w:rPr>
          <w:rFonts w:ascii="Times New Roman" w:hAnsi="Times New Roman"/>
          <w:sz w:val="28"/>
          <w:szCs w:val="28"/>
        </w:rPr>
        <w:t xml:space="preserve"> профсоюзного актива в первичных профсоюзных организациях работников образовательных учреждений.</w:t>
      </w:r>
    </w:p>
    <w:p w:rsidR="00D73EA7" w:rsidRPr="000943AB" w:rsidRDefault="002F7DD5" w:rsidP="00D73EA7">
      <w:pPr>
        <w:pStyle w:val="a3"/>
        <w:numPr>
          <w:ilvl w:val="0"/>
          <w:numId w:val="1"/>
        </w:numPr>
        <w:autoSpaceDE w:val="0"/>
        <w:autoSpaceDN w:val="0"/>
        <w:adjustRightInd w:val="0"/>
        <w:spacing w:after="0" w:line="240" w:lineRule="auto"/>
        <w:jc w:val="both"/>
        <w:rPr>
          <w:rFonts w:ascii="Times New Roman" w:hAnsi="Times New Roman"/>
          <w:color w:val="000000"/>
          <w:sz w:val="28"/>
          <w:szCs w:val="28"/>
        </w:rPr>
      </w:pPr>
      <w:r w:rsidRPr="000943AB">
        <w:rPr>
          <w:rFonts w:ascii="Times New Roman" w:hAnsi="Times New Roman"/>
          <w:color w:val="000000"/>
          <w:sz w:val="28"/>
          <w:szCs w:val="28"/>
        </w:rPr>
        <w:t>Усиление общественного контроля за состоянием охраны труда на рабочих местах, проведением специальной оценки условий труда в образовательных организациях</w:t>
      </w:r>
      <w:r w:rsidR="00B86A9B" w:rsidRPr="000943AB">
        <w:rPr>
          <w:rFonts w:ascii="Times New Roman" w:hAnsi="Times New Roman"/>
          <w:color w:val="000000"/>
          <w:sz w:val="28"/>
          <w:szCs w:val="28"/>
        </w:rPr>
        <w:t>.</w:t>
      </w:r>
    </w:p>
    <w:p w:rsidR="00D73EA7" w:rsidRPr="000943AB" w:rsidRDefault="00B86A9B" w:rsidP="00D73EA7">
      <w:pPr>
        <w:pStyle w:val="a3"/>
        <w:autoSpaceDE w:val="0"/>
        <w:autoSpaceDN w:val="0"/>
        <w:adjustRightInd w:val="0"/>
        <w:spacing w:after="0" w:line="240" w:lineRule="auto"/>
        <w:ind w:left="732"/>
        <w:jc w:val="both"/>
        <w:rPr>
          <w:rFonts w:ascii="Times New Roman" w:hAnsi="Times New Roman"/>
          <w:color w:val="000000"/>
          <w:sz w:val="28"/>
          <w:szCs w:val="28"/>
        </w:rPr>
      </w:pPr>
      <w:r w:rsidRPr="000943AB">
        <w:rPr>
          <w:rFonts w:ascii="Times New Roman" w:hAnsi="Times New Roman"/>
          <w:color w:val="000000"/>
          <w:sz w:val="28"/>
          <w:szCs w:val="28"/>
        </w:rPr>
        <w:t>январь 2018</w:t>
      </w:r>
      <w:r w:rsidR="00D73EA7" w:rsidRPr="000943AB">
        <w:rPr>
          <w:rFonts w:ascii="Times New Roman" w:hAnsi="Times New Roman"/>
          <w:color w:val="000000"/>
          <w:sz w:val="28"/>
          <w:szCs w:val="28"/>
        </w:rPr>
        <w:t>год.</w:t>
      </w:r>
    </w:p>
    <w:p w:rsidR="00D73EA7" w:rsidRPr="00B86A9B" w:rsidRDefault="00D73EA7" w:rsidP="00D73EA7">
      <w:pPr>
        <w:pStyle w:val="a3"/>
        <w:autoSpaceDE w:val="0"/>
        <w:autoSpaceDN w:val="0"/>
        <w:adjustRightInd w:val="0"/>
        <w:spacing w:after="0" w:line="240" w:lineRule="auto"/>
        <w:ind w:left="3540"/>
        <w:jc w:val="both"/>
        <w:rPr>
          <w:rFonts w:ascii="Times New Roman" w:hAnsi="Times New Roman"/>
          <w:i/>
          <w:color w:val="000000"/>
          <w:sz w:val="28"/>
          <w:szCs w:val="28"/>
        </w:rPr>
      </w:pPr>
      <w:r w:rsidRPr="00B86A9B">
        <w:rPr>
          <w:rFonts w:ascii="Times New Roman" w:hAnsi="Times New Roman"/>
          <w:i/>
          <w:color w:val="000000"/>
          <w:sz w:val="28"/>
          <w:szCs w:val="28"/>
        </w:rPr>
        <w:t xml:space="preserve">О.А.Пешкова, председатель территориальной профсоюзной организации работников среднего профессионального образования                                     </w:t>
      </w:r>
    </w:p>
    <w:p w:rsidR="00D73EA7" w:rsidRDefault="00D73EA7" w:rsidP="00D73EA7">
      <w:pPr>
        <w:pStyle w:val="a3"/>
        <w:autoSpaceDE w:val="0"/>
        <w:autoSpaceDN w:val="0"/>
        <w:adjustRightInd w:val="0"/>
        <w:spacing w:after="0" w:line="240" w:lineRule="auto"/>
        <w:ind w:left="732"/>
        <w:jc w:val="both"/>
        <w:rPr>
          <w:rFonts w:ascii="Times New Roman" w:hAnsi="Times New Roman"/>
          <w:sz w:val="28"/>
          <w:szCs w:val="28"/>
        </w:rPr>
      </w:pPr>
    </w:p>
    <w:p w:rsidR="002F7DD5" w:rsidRDefault="002F7DD5" w:rsidP="00D73EA7">
      <w:pPr>
        <w:pStyle w:val="a3"/>
        <w:autoSpaceDE w:val="0"/>
        <w:autoSpaceDN w:val="0"/>
        <w:adjustRightInd w:val="0"/>
        <w:spacing w:after="0" w:line="240" w:lineRule="auto"/>
        <w:ind w:left="732"/>
        <w:jc w:val="both"/>
        <w:rPr>
          <w:rFonts w:ascii="Times New Roman" w:hAnsi="Times New Roman"/>
          <w:sz w:val="28"/>
          <w:szCs w:val="28"/>
        </w:rPr>
      </w:pPr>
    </w:p>
    <w:p w:rsidR="002F7DD5" w:rsidRDefault="002F7DD5" w:rsidP="00D73EA7">
      <w:pPr>
        <w:pStyle w:val="a3"/>
        <w:autoSpaceDE w:val="0"/>
        <w:autoSpaceDN w:val="0"/>
        <w:adjustRightInd w:val="0"/>
        <w:spacing w:after="0" w:line="240" w:lineRule="auto"/>
        <w:ind w:left="732"/>
        <w:jc w:val="both"/>
        <w:rPr>
          <w:rFonts w:ascii="Times New Roman" w:hAnsi="Times New Roman"/>
          <w:sz w:val="28"/>
          <w:szCs w:val="28"/>
        </w:rPr>
      </w:pPr>
    </w:p>
    <w:p w:rsidR="00900CBC" w:rsidRPr="00E042E1" w:rsidRDefault="00900CBC" w:rsidP="00B7719B">
      <w:pPr>
        <w:rPr>
          <w:lang w:val="ru-RU"/>
        </w:rPr>
      </w:pPr>
      <w:bookmarkStart w:id="9" w:name="_GoBack"/>
      <w:bookmarkEnd w:id="9"/>
    </w:p>
    <w:sectPr w:rsidR="00900CBC" w:rsidRPr="00E042E1" w:rsidSect="00DE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155"/>
    <w:multiLevelType w:val="hybridMultilevel"/>
    <w:tmpl w:val="4C0AA5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B67A4B"/>
    <w:multiLevelType w:val="hybridMultilevel"/>
    <w:tmpl w:val="D58CE0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DCE21EC"/>
    <w:multiLevelType w:val="hybridMultilevel"/>
    <w:tmpl w:val="1FC66A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F44543"/>
    <w:multiLevelType w:val="hybridMultilevel"/>
    <w:tmpl w:val="A4E458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FEE2D07"/>
    <w:multiLevelType w:val="hybridMultilevel"/>
    <w:tmpl w:val="1C6A76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41059C"/>
    <w:multiLevelType w:val="hybridMultilevel"/>
    <w:tmpl w:val="AAA4CD9C"/>
    <w:lvl w:ilvl="0" w:tplc="04190001">
      <w:start w:val="1"/>
      <w:numFmt w:val="bullet"/>
      <w:lvlText w:val=""/>
      <w:lvlJc w:val="left"/>
      <w:pPr>
        <w:ind w:left="1516" w:hanging="360"/>
      </w:pPr>
      <w:rPr>
        <w:rFonts w:ascii="Symbol" w:hAnsi="Symbol" w:hint="default"/>
      </w:rPr>
    </w:lvl>
    <w:lvl w:ilvl="1" w:tplc="04190003">
      <w:start w:val="1"/>
      <w:numFmt w:val="bullet"/>
      <w:lvlText w:val="o"/>
      <w:lvlJc w:val="left"/>
      <w:pPr>
        <w:ind w:left="2236" w:hanging="360"/>
      </w:pPr>
      <w:rPr>
        <w:rFonts w:ascii="Courier New" w:hAnsi="Courier New" w:cs="Courier New" w:hint="default"/>
      </w:rPr>
    </w:lvl>
    <w:lvl w:ilvl="2" w:tplc="04190005">
      <w:start w:val="1"/>
      <w:numFmt w:val="bullet"/>
      <w:lvlText w:val=""/>
      <w:lvlJc w:val="left"/>
      <w:pPr>
        <w:ind w:left="2956" w:hanging="360"/>
      </w:pPr>
      <w:rPr>
        <w:rFonts w:ascii="Wingdings" w:hAnsi="Wingdings" w:hint="default"/>
      </w:rPr>
    </w:lvl>
    <w:lvl w:ilvl="3" w:tplc="04190001">
      <w:start w:val="1"/>
      <w:numFmt w:val="bullet"/>
      <w:lvlText w:val=""/>
      <w:lvlJc w:val="left"/>
      <w:pPr>
        <w:ind w:left="3676" w:hanging="360"/>
      </w:pPr>
      <w:rPr>
        <w:rFonts w:ascii="Symbol" w:hAnsi="Symbol" w:hint="default"/>
      </w:rPr>
    </w:lvl>
    <w:lvl w:ilvl="4" w:tplc="04190003">
      <w:start w:val="1"/>
      <w:numFmt w:val="bullet"/>
      <w:lvlText w:val="o"/>
      <w:lvlJc w:val="left"/>
      <w:pPr>
        <w:ind w:left="4396" w:hanging="360"/>
      </w:pPr>
      <w:rPr>
        <w:rFonts w:ascii="Courier New" w:hAnsi="Courier New" w:cs="Courier New" w:hint="default"/>
      </w:rPr>
    </w:lvl>
    <w:lvl w:ilvl="5" w:tplc="04190005">
      <w:start w:val="1"/>
      <w:numFmt w:val="bullet"/>
      <w:lvlText w:val=""/>
      <w:lvlJc w:val="left"/>
      <w:pPr>
        <w:ind w:left="5116" w:hanging="360"/>
      </w:pPr>
      <w:rPr>
        <w:rFonts w:ascii="Wingdings" w:hAnsi="Wingdings" w:hint="default"/>
      </w:rPr>
    </w:lvl>
    <w:lvl w:ilvl="6" w:tplc="04190001">
      <w:start w:val="1"/>
      <w:numFmt w:val="bullet"/>
      <w:lvlText w:val=""/>
      <w:lvlJc w:val="left"/>
      <w:pPr>
        <w:ind w:left="5836" w:hanging="360"/>
      </w:pPr>
      <w:rPr>
        <w:rFonts w:ascii="Symbol" w:hAnsi="Symbol" w:hint="default"/>
      </w:rPr>
    </w:lvl>
    <w:lvl w:ilvl="7" w:tplc="04190003">
      <w:start w:val="1"/>
      <w:numFmt w:val="bullet"/>
      <w:lvlText w:val="o"/>
      <w:lvlJc w:val="left"/>
      <w:pPr>
        <w:ind w:left="6556" w:hanging="360"/>
      </w:pPr>
      <w:rPr>
        <w:rFonts w:ascii="Courier New" w:hAnsi="Courier New" w:cs="Courier New" w:hint="default"/>
      </w:rPr>
    </w:lvl>
    <w:lvl w:ilvl="8" w:tplc="04190005">
      <w:start w:val="1"/>
      <w:numFmt w:val="bullet"/>
      <w:lvlText w:val=""/>
      <w:lvlJc w:val="left"/>
      <w:pPr>
        <w:ind w:left="7276" w:hanging="360"/>
      </w:pPr>
      <w:rPr>
        <w:rFonts w:ascii="Wingdings" w:hAnsi="Wingdings" w:hint="default"/>
      </w:rPr>
    </w:lvl>
  </w:abstractNum>
  <w:abstractNum w:abstractNumId="6" w15:restartNumberingAfterBreak="0">
    <w:nsid w:val="24587509"/>
    <w:multiLevelType w:val="hybridMultilevel"/>
    <w:tmpl w:val="457ABE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1F12445"/>
    <w:multiLevelType w:val="hybridMultilevel"/>
    <w:tmpl w:val="6458D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4B7927BC"/>
    <w:multiLevelType w:val="hybridMultilevel"/>
    <w:tmpl w:val="4978FC5C"/>
    <w:lvl w:ilvl="0" w:tplc="56CEAC9C">
      <w:start w:val="1"/>
      <w:numFmt w:val="decimal"/>
      <w:lvlText w:val="%1."/>
      <w:lvlJc w:val="left"/>
      <w:pPr>
        <w:ind w:left="732" w:hanging="37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221A7"/>
    <w:multiLevelType w:val="hybridMultilevel"/>
    <w:tmpl w:val="6E8A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2F152A"/>
    <w:multiLevelType w:val="hybridMultilevel"/>
    <w:tmpl w:val="A106FD5C"/>
    <w:lvl w:ilvl="0" w:tplc="3F5868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5"/>
  </w:num>
  <w:num w:numId="5">
    <w:abstractNumId w:val="7"/>
  </w:num>
  <w:num w:numId="6">
    <w:abstractNumId w:val="3"/>
  </w:num>
  <w:num w:numId="7">
    <w:abstractNumId w:val="1"/>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doNotUseMarginsForDrawingGridOrigin/>
  <w:drawingGridVerticalOrigin w:val="1134"/>
  <w:characterSpacingControl w:val="doNotCompress"/>
  <w:compat>
    <w:compatSetting w:name="compatibilityMode" w:uri="http://schemas.microsoft.com/office/word" w:val="12"/>
  </w:compat>
  <w:rsids>
    <w:rsidRoot w:val="00E042E1"/>
    <w:rsid w:val="0005160D"/>
    <w:rsid w:val="000943AB"/>
    <w:rsid w:val="001434B7"/>
    <w:rsid w:val="00150CD0"/>
    <w:rsid w:val="001515BB"/>
    <w:rsid w:val="001F4BAF"/>
    <w:rsid w:val="002253DB"/>
    <w:rsid w:val="002463C4"/>
    <w:rsid w:val="002543EB"/>
    <w:rsid w:val="002C290A"/>
    <w:rsid w:val="002F7DD5"/>
    <w:rsid w:val="00382195"/>
    <w:rsid w:val="00395D76"/>
    <w:rsid w:val="003A558F"/>
    <w:rsid w:val="003B7944"/>
    <w:rsid w:val="003D00FA"/>
    <w:rsid w:val="003E5021"/>
    <w:rsid w:val="003F135D"/>
    <w:rsid w:val="0042669C"/>
    <w:rsid w:val="0048438D"/>
    <w:rsid w:val="00520AF3"/>
    <w:rsid w:val="005A3EBD"/>
    <w:rsid w:val="006022C8"/>
    <w:rsid w:val="00603E36"/>
    <w:rsid w:val="006813DC"/>
    <w:rsid w:val="006A1BEC"/>
    <w:rsid w:val="006B16DB"/>
    <w:rsid w:val="006D5059"/>
    <w:rsid w:val="006E3197"/>
    <w:rsid w:val="00773B4E"/>
    <w:rsid w:val="0078129F"/>
    <w:rsid w:val="00786C13"/>
    <w:rsid w:val="00880CEA"/>
    <w:rsid w:val="008B38EA"/>
    <w:rsid w:val="00900CBC"/>
    <w:rsid w:val="00927992"/>
    <w:rsid w:val="00934192"/>
    <w:rsid w:val="009D72BC"/>
    <w:rsid w:val="009E508D"/>
    <w:rsid w:val="00AA2B5B"/>
    <w:rsid w:val="00B7719B"/>
    <w:rsid w:val="00B86A9B"/>
    <w:rsid w:val="00BF01E0"/>
    <w:rsid w:val="00C01F98"/>
    <w:rsid w:val="00C16469"/>
    <w:rsid w:val="00C83A94"/>
    <w:rsid w:val="00CC6B6D"/>
    <w:rsid w:val="00CE4F2F"/>
    <w:rsid w:val="00D30B64"/>
    <w:rsid w:val="00D6750A"/>
    <w:rsid w:val="00D72965"/>
    <w:rsid w:val="00D73EA7"/>
    <w:rsid w:val="00DA44A3"/>
    <w:rsid w:val="00DE44B5"/>
    <w:rsid w:val="00E042E1"/>
    <w:rsid w:val="00E54434"/>
    <w:rsid w:val="00E65736"/>
    <w:rsid w:val="00EE1E77"/>
    <w:rsid w:val="00EF48FF"/>
    <w:rsid w:val="00F15ECC"/>
    <w:rsid w:val="00F261BA"/>
    <w:rsid w:val="00F34C70"/>
    <w:rsid w:val="00F54172"/>
    <w:rsid w:val="00F93AD0"/>
    <w:rsid w:val="00FC4839"/>
    <w:rsid w:val="00FE0C4C"/>
    <w:rsid w:val="00FE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384B-2F88-44C1-8DDD-474BE68B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1"/>
    <w:rPr>
      <w:rFonts w:eastAsiaTheme="minorEastAsia"/>
      <w:lang w:val="en-US" w:bidi="en-US"/>
    </w:rPr>
  </w:style>
  <w:style w:type="paragraph" w:styleId="3">
    <w:name w:val="heading 3"/>
    <w:basedOn w:val="a"/>
    <w:link w:val="30"/>
    <w:uiPriority w:val="9"/>
    <w:qFormat/>
    <w:rsid w:val="00786C1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3DB"/>
    <w:pPr>
      <w:ind w:left="720"/>
      <w:contextualSpacing/>
    </w:pPr>
    <w:rPr>
      <w:rFonts w:ascii="Calibri" w:eastAsia="Times New Roman" w:hAnsi="Calibri" w:cs="Times New Roman"/>
      <w:lang w:val="ru-RU" w:bidi="ar-SA"/>
    </w:rPr>
  </w:style>
  <w:style w:type="character" w:styleId="a4">
    <w:name w:val="Subtle Emphasis"/>
    <w:basedOn w:val="a0"/>
    <w:uiPriority w:val="19"/>
    <w:qFormat/>
    <w:rsid w:val="002253DB"/>
    <w:rPr>
      <w:i/>
      <w:iCs/>
      <w:color w:val="808080" w:themeColor="text1" w:themeTint="7F"/>
    </w:rPr>
  </w:style>
  <w:style w:type="character" w:styleId="a5">
    <w:name w:val="Intense Emphasis"/>
    <w:basedOn w:val="a0"/>
    <w:uiPriority w:val="21"/>
    <w:qFormat/>
    <w:rsid w:val="002253DB"/>
    <w:rPr>
      <w:b/>
      <w:bCs/>
      <w:i/>
      <w:iCs/>
      <w:color w:val="4F81BD" w:themeColor="accent1"/>
    </w:rPr>
  </w:style>
  <w:style w:type="character" w:styleId="a6">
    <w:name w:val="Strong"/>
    <w:basedOn w:val="a0"/>
    <w:uiPriority w:val="22"/>
    <w:qFormat/>
    <w:rsid w:val="00E042E1"/>
    <w:rPr>
      <w:b/>
      <w:bCs/>
    </w:rPr>
  </w:style>
  <w:style w:type="paragraph" w:styleId="a7">
    <w:name w:val="Title"/>
    <w:basedOn w:val="a"/>
    <w:link w:val="a8"/>
    <w:uiPriority w:val="99"/>
    <w:qFormat/>
    <w:rsid w:val="009E508D"/>
    <w:pPr>
      <w:spacing w:after="0" w:line="360" w:lineRule="auto"/>
      <w:ind w:firstLine="709"/>
      <w:jc w:val="center"/>
    </w:pPr>
    <w:rPr>
      <w:rFonts w:ascii="Times New Roman" w:eastAsia="Times New Roman" w:hAnsi="Times New Roman" w:cs="Times New Roman"/>
      <w:sz w:val="32"/>
      <w:szCs w:val="24"/>
      <w:lang w:val="ru-RU" w:bidi="ar-SA"/>
    </w:rPr>
  </w:style>
  <w:style w:type="character" w:customStyle="1" w:styleId="a8">
    <w:name w:val="Название Знак"/>
    <w:basedOn w:val="a0"/>
    <w:link w:val="a7"/>
    <w:uiPriority w:val="99"/>
    <w:rsid w:val="009E508D"/>
    <w:rPr>
      <w:rFonts w:ascii="Times New Roman" w:eastAsia="Times New Roman" w:hAnsi="Times New Roman" w:cs="Times New Roman"/>
      <w:sz w:val="32"/>
      <w:szCs w:val="24"/>
    </w:rPr>
  </w:style>
  <w:style w:type="paragraph" w:styleId="a9">
    <w:name w:val="Body Text Indent"/>
    <w:basedOn w:val="a"/>
    <w:link w:val="aa"/>
    <w:uiPriority w:val="99"/>
    <w:unhideWhenUsed/>
    <w:rsid w:val="002463C4"/>
    <w:pPr>
      <w:spacing w:after="120"/>
      <w:ind w:left="283"/>
    </w:pPr>
    <w:rPr>
      <w:rFonts w:eastAsiaTheme="minorHAnsi"/>
      <w:lang w:val="ru-RU" w:bidi="ar-SA"/>
    </w:rPr>
  </w:style>
  <w:style w:type="character" w:customStyle="1" w:styleId="aa">
    <w:name w:val="Основной текст с отступом Знак"/>
    <w:basedOn w:val="a0"/>
    <w:link w:val="a9"/>
    <w:uiPriority w:val="99"/>
    <w:rsid w:val="002463C4"/>
  </w:style>
  <w:style w:type="paragraph" w:styleId="ab">
    <w:name w:val="Normal (Web)"/>
    <w:basedOn w:val="a"/>
    <w:uiPriority w:val="99"/>
    <w:unhideWhenUsed/>
    <w:rsid w:val="003D00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western">
    <w:name w:val="western"/>
    <w:basedOn w:val="a"/>
    <w:uiPriority w:val="99"/>
    <w:rsid w:val="003D00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30">
    <w:name w:val="Заголовок 3 Знак"/>
    <w:basedOn w:val="a0"/>
    <w:link w:val="3"/>
    <w:uiPriority w:val="9"/>
    <w:rsid w:val="00786C13"/>
    <w:rPr>
      <w:rFonts w:ascii="Times New Roman" w:eastAsia="Times New Roman" w:hAnsi="Times New Roman" w:cs="Times New Roman"/>
      <w:b/>
      <w:bCs/>
      <w:sz w:val="27"/>
      <w:szCs w:val="27"/>
      <w:lang w:eastAsia="ru-RU"/>
    </w:rPr>
  </w:style>
  <w:style w:type="paragraph" w:styleId="ac">
    <w:name w:val="No Spacing"/>
    <w:link w:val="ad"/>
    <w:uiPriority w:val="1"/>
    <w:qFormat/>
    <w:rsid w:val="00FE0C4C"/>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FE0C4C"/>
    <w:rPr>
      <w:rFonts w:ascii="Calibri" w:eastAsia="Calibri" w:hAnsi="Calibri" w:cs="Times New Roman"/>
    </w:rPr>
  </w:style>
  <w:style w:type="paragraph" w:customStyle="1" w:styleId="1">
    <w:name w:val="Без интервала1"/>
    <w:rsid w:val="00FE0C4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P01</cp:lastModifiedBy>
  <cp:revision>21</cp:revision>
  <cp:lastPrinted>2017-03-22T08:19:00Z</cp:lastPrinted>
  <dcterms:created xsi:type="dcterms:W3CDTF">2017-03-15T04:38:00Z</dcterms:created>
  <dcterms:modified xsi:type="dcterms:W3CDTF">2018-04-03T10:20:00Z</dcterms:modified>
</cp:coreProperties>
</file>