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60" w:rsidRPr="00B358C9" w:rsidRDefault="00594C60" w:rsidP="00594C60">
      <w:pPr>
        <w:spacing w:after="0"/>
        <w:ind w:firstLine="708"/>
        <w:jc w:val="center"/>
        <w:rPr>
          <w:rFonts w:ascii="Times New Roman" w:hAnsi="Times New Roman" w:cs="Times New Roman"/>
          <w:b/>
          <w:sz w:val="28"/>
          <w:szCs w:val="28"/>
          <w:lang w:val="ru-RU"/>
        </w:rPr>
      </w:pPr>
      <w:r w:rsidRPr="00B358C9">
        <w:rPr>
          <w:rFonts w:ascii="Times New Roman" w:hAnsi="Times New Roman" w:cs="Times New Roman"/>
          <w:b/>
          <w:sz w:val="28"/>
          <w:szCs w:val="28"/>
          <w:lang w:val="ru-RU"/>
        </w:rPr>
        <w:t>Публичный доклад</w:t>
      </w:r>
    </w:p>
    <w:p w:rsidR="00594C60" w:rsidRPr="00B358C9" w:rsidRDefault="00594C60" w:rsidP="00594C60">
      <w:pPr>
        <w:spacing w:after="0"/>
        <w:ind w:firstLine="708"/>
        <w:jc w:val="center"/>
        <w:rPr>
          <w:rFonts w:ascii="Times New Roman" w:hAnsi="Times New Roman" w:cs="Times New Roman"/>
          <w:b/>
          <w:sz w:val="28"/>
          <w:szCs w:val="28"/>
          <w:lang w:val="ru-RU"/>
        </w:rPr>
      </w:pPr>
      <w:r w:rsidRPr="00B358C9">
        <w:rPr>
          <w:rFonts w:ascii="Times New Roman" w:hAnsi="Times New Roman" w:cs="Times New Roman"/>
          <w:b/>
          <w:sz w:val="28"/>
          <w:szCs w:val="28"/>
          <w:lang w:val="ru-RU"/>
        </w:rPr>
        <w:t>Новосибирской областной общественной организации профсоюза работников народного образования и науки Российской Федерации</w:t>
      </w:r>
    </w:p>
    <w:p w:rsidR="00594C60" w:rsidRPr="00B358C9" w:rsidRDefault="00594C60" w:rsidP="00594C60">
      <w:pPr>
        <w:spacing w:after="0"/>
        <w:ind w:firstLine="708"/>
        <w:jc w:val="center"/>
        <w:rPr>
          <w:rFonts w:ascii="Times New Roman" w:hAnsi="Times New Roman" w:cs="Times New Roman"/>
          <w:b/>
          <w:sz w:val="28"/>
          <w:szCs w:val="28"/>
          <w:lang w:val="ru-RU"/>
        </w:rPr>
      </w:pP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По состоянию на 1 января 2017 года в структуре областной организации насчитывается 42</w:t>
      </w:r>
      <w:r w:rsidRPr="00B358C9">
        <w:rPr>
          <w:rFonts w:ascii="Times New Roman" w:hAnsi="Times New Roman" w:cs="Times New Roman"/>
          <w:b/>
          <w:sz w:val="28"/>
          <w:szCs w:val="28"/>
          <w:lang w:val="ru-RU"/>
        </w:rPr>
        <w:t xml:space="preserve"> </w:t>
      </w:r>
      <w:r w:rsidRPr="00B358C9">
        <w:rPr>
          <w:rFonts w:ascii="Times New Roman" w:hAnsi="Times New Roman" w:cs="Times New Roman"/>
          <w:sz w:val="28"/>
          <w:szCs w:val="28"/>
          <w:lang w:val="ru-RU"/>
        </w:rPr>
        <w:t>территориальные (местные) профсоюзные организации и 9 первичных профсоюзных организаций учреждений высшего профессионального образования, в т.ч. 2 объединенные организации работников и студентов и 2 организации студентов.</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Всего насчитывается 1753 первичных организаций, из которых</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941 – в учреждениях общего образования;</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593 – в учреждениях дошкольного образования;</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108 – в учреждениях дополнительного образования детей;</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50 – в учреждениях среднего профессионального образования;</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2 – в учреждениях дополнительного профессионального образования;</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50 – в иных образовательных организациях, </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кроме того, неработающие пенсионеры – члены Профсоюза объединены в 6 первичных профсоюзных организаций ветеранов педагогического труда.</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Таким образом, всего первичных профсоюзных организаций – 1759.</w:t>
      </w:r>
    </w:p>
    <w:p w:rsidR="00594C60" w:rsidRPr="00B358C9" w:rsidRDefault="00594C60" w:rsidP="00594C60">
      <w:pPr>
        <w:spacing w:after="0" w:line="240" w:lineRule="auto"/>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результате реструктуризации, оптимизации и открытия новых образовательных организаций по сравнению с 2016 годом число детских садов уменьшилось на 4, учреждений дополнительного образования – на 1, других организаций – на 5, на 1 увеличилось число СПО, число общеобразовательных организаций осталось стабильным, без изменения: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2"/>
        <w:gridCol w:w="32"/>
        <w:gridCol w:w="1320"/>
        <w:gridCol w:w="1352"/>
        <w:gridCol w:w="1352"/>
        <w:gridCol w:w="1352"/>
        <w:gridCol w:w="1352"/>
        <w:gridCol w:w="1352"/>
      </w:tblGrid>
      <w:tr w:rsidR="00594C60" w:rsidRPr="00B358C9" w:rsidTr="00594C60">
        <w:tc>
          <w:tcPr>
            <w:tcW w:w="1384" w:type="dxa"/>
            <w:gridSpan w:val="2"/>
          </w:tcPr>
          <w:p w:rsidR="00594C60" w:rsidRPr="00B358C9" w:rsidRDefault="00594C60" w:rsidP="00594C60">
            <w:pPr>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Год</w:t>
            </w:r>
          </w:p>
        </w:tc>
        <w:tc>
          <w:tcPr>
            <w:tcW w:w="8080" w:type="dxa"/>
            <w:gridSpan w:val="6"/>
          </w:tcPr>
          <w:p w:rsidR="00594C60" w:rsidRPr="00B358C9" w:rsidRDefault="00594C60" w:rsidP="00594C60">
            <w:pPr>
              <w:rPr>
                <w:rFonts w:ascii="Times New Roman" w:hAnsi="Times New Roman" w:cs="Times New Roman"/>
                <w:sz w:val="28"/>
                <w:szCs w:val="28"/>
                <w:lang w:val="ru-RU"/>
              </w:rPr>
            </w:pPr>
            <w:r w:rsidRPr="00B358C9">
              <w:rPr>
                <w:rFonts w:ascii="Times New Roman" w:hAnsi="Times New Roman" w:cs="Times New Roman"/>
                <w:sz w:val="28"/>
                <w:szCs w:val="28"/>
                <w:lang w:val="ru-RU"/>
              </w:rPr>
              <w:t>Число образовательных и других организаций</w:t>
            </w:r>
          </w:p>
        </w:tc>
      </w:tr>
      <w:tr w:rsidR="00594C60" w:rsidRPr="00B358C9" w:rsidTr="00594C60">
        <w:trPr>
          <w:trHeight w:val="705"/>
        </w:trPr>
        <w:tc>
          <w:tcPr>
            <w:tcW w:w="1352" w:type="dxa"/>
          </w:tcPr>
          <w:p w:rsidR="00594C60" w:rsidRPr="00B358C9" w:rsidRDefault="00594C60" w:rsidP="00594C60">
            <w:pPr>
              <w:jc w:val="both"/>
              <w:rPr>
                <w:rFonts w:ascii="Times New Roman" w:hAnsi="Times New Roman" w:cs="Times New Roman"/>
                <w:sz w:val="28"/>
                <w:szCs w:val="28"/>
                <w:lang w:val="ru-RU"/>
              </w:rPr>
            </w:pPr>
          </w:p>
        </w:tc>
        <w:tc>
          <w:tcPr>
            <w:tcW w:w="1352" w:type="dxa"/>
            <w:gridSpan w:val="2"/>
          </w:tcPr>
          <w:p w:rsidR="00594C60" w:rsidRPr="00B358C9" w:rsidRDefault="00594C60" w:rsidP="00594C60">
            <w:pPr>
              <w:jc w:val="center"/>
              <w:rPr>
                <w:rFonts w:ascii="Times New Roman" w:hAnsi="Times New Roman" w:cs="Times New Roman"/>
                <w:sz w:val="28"/>
                <w:szCs w:val="28"/>
                <w:lang w:val="ru-RU"/>
              </w:rPr>
            </w:pPr>
            <w:r w:rsidRPr="00B358C9">
              <w:rPr>
                <w:rFonts w:ascii="Times New Roman" w:hAnsi="Times New Roman" w:cs="Times New Roman"/>
                <w:sz w:val="28"/>
                <w:szCs w:val="28"/>
                <w:lang w:val="ru-RU"/>
              </w:rPr>
              <w:t>школы</w:t>
            </w:r>
          </w:p>
        </w:tc>
        <w:tc>
          <w:tcPr>
            <w:tcW w:w="1352" w:type="dxa"/>
          </w:tcPr>
          <w:p w:rsidR="00594C60" w:rsidRPr="00B358C9" w:rsidRDefault="00594C60" w:rsidP="00594C60">
            <w:pPr>
              <w:rPr>
                <w:rFonts w:ascii="Times New Roman" w:hAnsi="Times New Roman" w:cs="Times New Roman"/>
                <w:sz w:val="28"/>
                <w:szCs w:val="28"/>
                <w:lang w:val="ru-RU"/>
              </w:rPr>
            </w:pPr>
            <w:r w:rsidRPr="00B358C9">
              <w:rPr>
                <w:rFonts w:ascii="Times New Roman" w:hAnsi="Times New Roman" w:cs="Times New Roman"/>
                <w:sz w:val="28"/>
                <w:szCs w:val="28"/>
                <w:lang w:val="ru-RU"/>
              </w:rPr>
              <w:t>ДОУ</w:t>
            </w:r>
          </w:p>
        </w:tc>
        <w:tc>
          <w:tcPr>
            <w:tcW w:w="1352" w:type="dxa"/>
          </w:tcPr>
          <w:p w:rsidR="00594C60" w:rsidRPr="00B358C9" w:rsidRDefault="00594C60" w:rsidP="00594C60">
            <w:pPr>
              <w:rPr>
                <w:rFonts w:ascii="Times New Roman" w:hAnsi="Times New Roman" w:cs="Times New Roman"/>
                <w:sz w:val="28"/>
                <w:szCs w:val="28"/>
                <w:lang w:val="ru-RU"/>
              </w:rPr>
            </w:pPr>
            <w:r w:rsidRPr="00B358C9">
              <w:rPr>
                <w:rFonts w:ascii="Times New Roman" w:hAnsi="Times New Roman" w:cs="Times New Roman"/>
                <w:sz w:val="28"/>
                <w:szCs w:val="28"/>
                <w:lang w:val="ru-RU"/>
              </w:rPr>
              <w:t>Доп.образование</w:t>
            </w:r>
          </w:p>
        </w:tc>
        <w:tc>
          <w:tcPr>
            <w:tcW w:w="1352" w:type="dxa"/>
          </w:tcPr>
          <w:p w:rsidR="00594C60" w:rsidRPr="00B358C9" w:rsidRDefault="00594C60" w:rsidP="00594C60">
            <w:pPr>
              <w:rPr>
                <w:rFonts w:ascii="Times New Roman" w:hAnsi="Times New Roman" w:cs="Times New Roman"/>
                <w:sz w:val="28"/>
                <w:szCs w:val="28"/>
                <w:lang w:val="ru-RU"/>
              </w:rPr>
            </w:pPr>
            <w:r w:rsidRPr="00B358C9">
              <w:rPr>
                <w:rFonts w:ascii="Times New Roman" w:hAnsi="Times New Roman" w:cs="Times New Roman"/>
                <w:sz w:val="28"/>
                <w:szCs w:val="28"/>
                <w:lang w:val="ru-RU"/>
              </w:rPr>
              <w:t>ВУЗы</w:t>
            </w:r>
          </w:p>
        </w:tc>
        <w:tc>
          <w:tcPr>
            <w:tcW w:w="1352" w:type="dxa"/>
          </w:tcPr>
          <w:p w:rsidR="00594C60" w:rsidRPr="00B358C9" w:rsidRDefault="00594C60" w:rsidP="00594C60">
            <w:pPr>
              <w:rPr>
                <w:rFonts w:ascii="Times New Roman" w:hAnsi="Times New Roman" w:cs="Times New Roman"/>
                <w:sz w:val="28"/>
                <w:szCs w:val="28"/>
                <w:lang w:val="ru-RU"/>
              </w:rPr>
            </w:pPr>
            <w:r w:rsidRPr="00B358C9">
              <w:rPr>
                <w:rFonts w:ascii="Times New Roman" w:hAnsi="Times New Roman" w:cs="Times New Roman"/>
                <w:sz w:val="28"/>
                <w:szCs w:val="28"/>
                <w:lang w:val="ru-RU"/>
              </w:rPr>
              <w:t>СПО</w:t>
            </w:r>
          </w:p>
        </w:tc>
        <w:tc>
          <w:tcPr>
            <w:tcW w:w="1352" w:type="dxa"/>
          </w:tcPr>
          <w:p w:rsidR="00594C60" w:rsidRPr="00B358C9" w:rsidRDefault="00594C60" w:rsidP="00594C60">
            <w:pPr>
              <w:rPr>
                <w:rFonts w:ascii="Times New Roman" w:hAnsi="Times New Roman" w:cs="Times New Roman"/>
                <w:sz w:val="28"/>
                <w:szCs w:val="28"/>
                <w:lang w:val="ru-RU"/>
              </w:rPr>
            </w:pPr>
            <w:r w:rsidRPr="00B358C9">
              <w:rPr>
                <w:rFonts w:ascii="Times New Roman" w:hAnsi="Times New Roman" w:cs="Times New Roman"/>
                <w:sz w:val="28"/>
                <w:szCs w:val="28"/>
                <w:lang w:val="ru-RU"/>
              </w:rPr>
              <w:t>другие</w:t>
            </w:r>
          </w:p>
        </w:tc>
      </w:tr>
      <w:tr w:rsidR="00594C60" w:rsidRPr="00B358C9" w:rsidTr="00594C60">
        <w:tc>
          <w:tcPr>
            <w:tcW w:w="1352" w:type="dxa"/>
          </w:tcPr>
          <w:p w:rsidR="00594C60" w:rsidRPr="00B358C9" w:rsidRDefault="00594C60" w:rsidP="00594C60">
            <w:pPr>
              <w:jc w:val="center"/>
              <w:rPr>
                <w:rFonts w:ascii="Times New Roman" w:hAnsi="Times New Roman" w:cs="Times New Roman"/>
                <w:sz w:val="28"/>
                <w:szCs w:val="28"/>
                <w:lang w:val="ru-RU"/>
              </w:rPr>
            </w:pPr>
            <w:r w:rsidRPr="00B358C9">
              <w:rPr>
                <w:rFonts w:ascii="Times New Roman" w:hAnsi="Times New Roman" w:cs="Times New Roman"/>
                <w:sz w:val="28"/>
                <w:szCs w:val="28"/>
                <w:lang w:val="ru-RU"/>
              </w:rPr>
              <w:t>2015</w:t>
            </w:r>
          </w:p>
        </w:tc>
        <w:tc>
          <w:tcPr>
            <w:tcW w:w="1352" w:type="dxa"/>
            <w:gridSpan w:val="2"/>
          </w:tcPr>
          <w:p w:rsidR="00594C60" w:rsidRPr="00B358C9" w:rsidRDefault="00594C60" w:rsidP="00594C60">
            <w:pPr>
              <w:pStyle w:val="5"/>
              <w:jc w:val="center"/>
              <w:rPr>
                <w:rFonts w:ascii="Times New Roman" w:hAnsi="Times New Roman" w:cs="Times New Roman"/>
                <w:color w:val="auto"/>
                <w:sz w:val="28"/>
                <w:szCs w:val="28"/>
                <w:lang w:val="ru-RU"/>
              </w:rPr>
            </w:pPr>
            <w:r w:rsidRPr="00B358C9">
              <w:rPr>
                <w:rFonts w:ascii="Times New Roman" w:hAnsi="Times New Roman" w:cs="Times New Roman"/>
                <w:color w:val="auto"/>
                <w:sz w:val="28"/>
                <w:szCs w:val="28"/>
                <w:lang w:val="ru-RU"/>
              </w:rPr>
              <w:t>972</w:t>
            </w:r>
          </w:p>
        </w:tc>
        <w:tc>
          <w:tcPr>
            <w:tcW w:w="1352" w:type="dxa"/>
          </w:tcPr>
          <w:p w:rsidR="00594C60" w:rsidRPr="00B358C9" w:rsidRDefault="00594C60" w:rsidP="00594C60">
            <w:pPr>
              <w:pStyle w:val="5"/>
              <w:jc w:val="center"/>
              <w:rPr>
                <w:rFonts w:ascii="Times New Roman" w:hAnsi="Times New Roman" w:cs="Times New Roman"/>
                <w:color w:val="auto"/>
                <w:sz w:val="28"/>
                <w:szCs w:val="28"/>
                <w:lang w:val="ru-RU"/>
              </w:rPr>
            </w:pPr>
            <w:r w:rsidRPr="00B358C9">
              <w:rPr>
                <w:rFonts w:ascii="Times New Roman" w:hAnsi="Times New Roman" w:cs="Times New Roman"/>
                <w:color w:val="auto"/>
                <w:sz w:val="28"/>
                <w:szCs w:val="28"/>
                <w:lang w:val="ru-RU"/>
              </w:rPr>
              <w:t>633</w:t>
            </w:r>
          </w:p>
        </w:tc>
        <w:tc>
          <w:tcPr>
            <w:tcW w:w="1352" w:type="dxa"/>
          </w:tcPr>
          <w:p w:rsidR="00594C60" w:rsidRPr="00B358C9" w:rsidRDefault="00594C60" w:rsidP="00594C60">
            <w:pPr>
              <w:pStyle w:val="5"/>
              <w:jc w:val="center"/>
              <w:rPr>
                <w:rFonts w:ascii="Times New Roman" w:hAnsi="Times New Roman" w:cs="Times New Roman"/>
                <w:color w:val="auto"/>
                <w:sz w:val="28"/>
                <w:szCs w:val="28"/>
                <w:lang w:val="ru-RU"/>
              </w:rPr>
            </w:pPr>
            <w:r w:rsidRPr="00B358C9">
              <w:rPr>
                <w:rFonts w:ascii="Times New Roman" w:hAnsi="Times New Roman" w:cs="Times New Roman"/>
                <w:color w:val="auto"/>
                <w:sz w:val="28"/>
                <w:szCs w:val="28"/>
                <w:lang w:val="ru-RU"/>
              </w:rPr>
              <w:t>116</w:t>
            </w:r>
          </w:p>
        </w:tc>
        <w:tc>
          <w:tcPr>
            <w:tcW w:w="1352" w:type="dxa"/>
          </w:tcPr>
          <w:p w:rsidR="00594C60" w:rsidRPr="00B358C9" w:rsidRDefault="00594C60" w:rsidP="00594C60">
            <w:pPr>
              <w:pStyle w:val="5"/>
              <w:jc w:val="center"/>
              <w:rPr>
                <w:rFonts w:ascii="Times New Roman" w:hAnsi="Times New Roman" w:cs="Times New Roman"/>
                <w:color w:val="auto"/>
                <w:sz w:val="28"/>
                <w:szCs w:val="28"/>
                <w:lang w:val="ru-RU"/>
              </w:rPr>
            </w:pPr>
            <w:r w:rsidRPr="00B358C9">
              <w:rPr>
                <w:rFonts w:ascii="Times New Roman" w:hAnsi="Times New Roman" w:cs="Times New Roman"/>
                <w:color w:val="auto"/>
                <w:sz w:val="28"/>
                <w:szCs w:val="28"/>
                <w:lang w:val="ru-RU"/>
              </w:rPr>
              <w:t>6</w:t>
            </w:r>
          </w:p>
        </w:tc>
        <w:tc>
          <w:tcPr>
            <w:tcW w:w="1352" w:type="dxa"/>
          </w:tcPr>
          <w:p w:rsidR="00594C60" w:rsidRPr="00B358C9" w:rsidRDefault="00594C60" w:rsidP="00594C60">
            <w:pPr>
              <w:pStyle w:val="5"/>
              <w:jc w:val="center"/>
              <w:rPr>
                <w:rFonts w:ascii="Times New Roman" w:hAnsi="Times New Roman" w:cs="Times New Roman"/>
                <w:color w:val="auto"/>
                <w:sz w:val="28"/>
                <w:szCs w:val="28"/>
                <w:lang w:val="ru-RU"/>
              </w:rPr>
            </w:pPr>
            <w:r w:rsidRPr="00B358C9">
              <w:rPr>
                <w:rFonts w:ascii="Times New Roman" w:hAnsi="Times New Roman" w:cs="Times New Roman"/>
                <w:color w:val="auto"/>
                <w:sz w:val="28"/>
                <w:szCs w:val="28"/>
                <w:lang w:val="ru-RU"/>
              </w:rPr>
              <w:t>49</w:t>
            </w:r>
          </w:p>
        </w:tc>
        <w:tc>
          <w:tcPr>
            <w:tcW w:w="1352" w:type="dxa"/>
          </w:tcPr>
          <w:p w:rsidR="00594C60" w:rsidRPr="00B358C9" w:rsidRDefault="00594C60" w:rsidP="00594C60">
            <w:pPr>
              <w:pStyle w:val="5"/>
              <w:jc w:val="center"/>
              <w:rPr>
                <w:rFonts w:ascii="Times New Roman" w:hAnsi="Times New Roman" w:cs="Times New Roman"/>
                <w:color w:val="auto"/>
                <w:sz w:val="28"/>
                <w:szCs w:val="28"/>
                <w:lang w:val="ru-RU"/>
              </w:rPr>
            </w:pPr>
            <w:r w:rsidRPr="00B358C9">
              <w:rPr>
                <w:rFonts w:ascii="Times New Roman" w:hAnsi="Times New Roman" w:cs="Times New Roman"/>
                <w:color w:val="auto"/>
                <w:sz w:val="28"/>
                <w:szCs w:val="28"/>
                <w:lang w:val="ru-RU"/>
              </w:rPr>
              <w:t>55</w:t>
            </w:r>
          </w:p>
        </w:tc>
      </w:tr>
      <w:tr w:rsidR="00594C60" w:rsidRPr="00B358C9" w:rsidTr="00594C60">
        <w:tc>
          <w:tcPr>
            <w:tcW w:w="1352" w:type="dxa"/>
          </w:tcPr>
          <w:p w:rsidR="00594C60" w:rsidRPr="00B358C9" w:rsidRDefault="00594C60" w:rsidP="00594C60">
            <w:pPr>
              <w:jc w:val="center"/>
              <w:rPr>
                <w:rFonts w:ascii="Times New Roman" w:hAnsi="Times New Roman" w:cs="Times New Roman"/>
                <w:sz w:val="28"/>
                <w:szCs w:val="28"/>
                <w:lang w:val="ru-RU"/>
              </w:rPr>
            </w:pPr>
            <w:r w:rsidRPr="00B358C9">
              <w:rPr>
                <w:rFonts w:ascii="Times New Roman" w:hAnsi="Times New Roman" w:cs="Times New Roman"/>
                <w:sz w:val="28"/>
                <w:szCs w:val="28"/>
                <w:lang w:val="ru-RU"/>
              </w:rPr>
              <w:t>2016</w:t>
            </w:r>
          </w:p>
        </w:tc>
        <w:tc>
          <w:tcPr>
            <w:tcW w:w="1352" w:type="dxa"/>
            <w:gridSpan w:val="2"/>
          </w:tcPr>
          <w:p w:rsidR="00594C60" w:rsidRPr="00B358C9" w:rsidRDefault="00594C60" w:rsidP="00594C60">
            <w:pPr>
              <w:pStyle w:val="5"/>
              <w:jc w:val="center"/>
              <w:rPr>
                <w:rFonts w:ascii="Times New Roman" w:hAnsi="Times New Roman" w:cs="Times New Roman"/>
                <w:color w:val="auto"/>
                <w:sz w:val="28"/>
                <w:szCs w:val="28"/>
                <w:lang w:val="ru-RU"/>
              </w:rPr>
            </w:pPr>
            <w:r w:rsidRPr="00B358C9">
              <w:rPr>
                <w:rFonts w:ascii="Times New Roman" w:hAnsi="Times New Roman" w:cs="Times New Roman"/>
                <w:color w:val="auto"/>
                <w:sz w:val="28"/>
                <w:szCs w:val="28"/>
                <w:lang w:val="ru-RU"/>
              </w:rPr>
              <w:t>972</w:t>
            </w:r>
          </w:p>
        </w:tc>
        <w:tc>
          <w:tcPr>
            <w:tcW w:w="1352" w:type="dxa"/>
          </w:tcPr>
          <w:p w:rsidR="00594C60" w:rsidRPr="00B358C9" w:rsidRDefault="00594C60" w:rsidP="00594C60">
            <w:pPr>
              <w:pStyle w:val="5"/>
              <w:jc w:val="center"/>
              <w:rPr>
                <w:rFonts w:ascii="Times New Roman" w:hAnsi="Times New Roman" w:cs="Times New Roman"/>
                <w:color w:val="auto"/>
                <w:sz w:val="28"/>
                <w:szCs w:val="28"/>
                <w:lang w:val="ru-RU"/>
              </w:rPr>
            </w:pPr>
            <w:r w:rsidRPr="00B358C9">
              <w:rPr>
                <w:rFonts w:ascii="Times New Roman" w:hAnsi="Times New Roman" w:cs="Times New Roman"/>
                <w:color w:val="auto"/>
                <w:sz w:val="28"/>
                <w:szCs w:val="28"/>
                <w:lang w:val="ru-RU"/>
              </w:rPr>
              <w:t>629</w:t>
            </w:r>
          </w:p>
        </w:tc>
        <w:tc>
          <w:tcPr>
            <w:tcW w:w="1352" w:type="dxa"/>
          </w:tcPr>
          <w:p w:rsidR="00594C60" w:rsidRPr="00B358C9" w:rsidRDefault="00594C60" w:rsidP="00594C60">
            <w:pPr>
              <w:pStyle w:val="5"/>
              <w:jc w:val="center"/>
              <w:rPr>
                <w:rFonts w:ascii="Times New Roman" w:hAnsi="Times New Roman" w:cs="Times New Roman"/>
                <w:color w:val="auto"/>
                <w:sz w:val="28"/>
                <w:szCs w:val="28"/>
                <w:lang w:val="ru-RU"/>
              </w:rPr>
            </w:pPr>
            <w:r w:rsidRPr="00B358C9">
              <w:rPr>
                <w:rFonts w:ascii="Times New Roman" w:hAnsi="Times New Roman" w:cs="Times New Roman"/>
                <w:color w:val="auto"/>
                <w:sz w:val="28"/>
                <w:szCs w:val="28"/>
                <w:lang w:val="ru-RU"/>
              </w:rPr>
              <w:t>115</w:t>
            </w:r>
          </w:p>
        </w:tc>
        <w:tc>
          <w:tcPr>
            <w:tcW w:w="1352" w:type="dxa"/>
          </w:tcPr>
          <w:p w:rsidR="00594C60" w:rsidRPr="00B358C9" w:rsidRDefault="00594C60" w:rsidP="00594C60">
            <w:pPr>
              <w:pStyle w:val="5"/>
              <w:jc w:val="center"/>
              <w:rPr>
                <w:rFonts w:ascii="Times New Roman" w:hAnsi="Times New Roman" w:cs="Times New Roman"/>
                <w:color w:val="auto"/>
                <w:sz w:val="28"/>
                <w:szCs w:val="28"/>
                <w:lang w:val="ru-RU"/>
              </w:rPr>
            </w:pPr>
            <w:r w:rsidRPr="00B358C9">
              <w:rPr>
                <w:rFonts w:ascii="Times New Roman" w:hAnsi="Times New Roman" w:cs="Times New Roman"/>
                <w:color w:val="auto"/>
                <w:sz w:val="28"/>
                <w:szCs w:val="28"/>
                <w:lang w:val="ru-RU"/>
              </w:rPr>
              <w:t>6</w:t>
            </w:r>
          </w:p>
        </w:tc>
        <w:tc>
          <w:tcPr>
            <w:tcW w:w="1352" w:type="dxa"/>
          </w:tcPr>
          <w:p w:rsidR="00594C60" w:rsidRPr="00B358C9" w:rsidRDefault="00594C60" w:rsidP="00594C60">
            <w:pPr>
              <w:pStyle w:val="5"/>
              <w:jc w:val="center"/>
              <w:rPr>
                <w:rFonts w:ascii="Times New Roman" w:hAnsi="Times New Roman" w:cs="Times New Roman"/>
                <w:color w:val="auto"/>
                <w:sz w:val="28"/>
                <w:szCs w:val="28"/>
                <w:lang w:val="ru-RU"/>
              </w:rPr>
            </w:pPr>
            <w:r w:rsidRPr="00B358C9">
              <w:rPr>
                <w:rFonts w:ascii="Times New Roman" w:hAnsi="Times New Roman" w:cs="Times New Roman"/>
                <w:color w:val="auto"/>
                <w:sz w:val="28"/>
                <w:szCs w:val="28"/>
                <w:lang w:val="ru-RU"/>
              </w:rPr>
              <w:t>50</w:t>
            </w:r>
          </w:p>
        </w:tc>
        <w:tc>
          <w:tcPr>
            <w:tcW w:w="1352" w:type="dxa"/>
          </w:tcPr>
          <w:p w:rsidR="00594C60" w:rsidRPr="00B358C9" w:rsidRDefault="00594C60" w:rsidP="00594C60">
            <w:pPr>
              <w:pStyle w:val="5"/>
              <w:jc w:val="center"/>
              <w:rPr>
                <w:rFonts w:ascii="Times New Roman" w:hAnsi="Times New Roman" w:cs="Times New Roman"/>
                <w:color w:val="auto"/>
                <w:sz w:val="28"/>
                <w:szCs w:val="28"/>
                <w:lang w:val="ru-RU"/>
              </w:rPr>
            </w:pPr>
            <w:r w:rsidRPr="00B358C9">
              <w:rPr>
                <w:rFonts w:ascii="Times New Roman" w:hAnsi="Times New Roman" w:cs="Times New Roman"/>
                <w:color w:val="auto"/>
                <w:sz w:val="28"/>
                <w:szCs w:val="28"/>
                <w:lang w:val="ru-RU"/>
              </w:rPr>
              <w:t>50</w:t>
            </w:r>
          </w:p>
        </w:tc>
      </w:tr>
    </w:tbl>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Соответственно, это стало причиной изменения числа первичных профсоюзных организаций: 19 ППО объединено с другими, 3ППО прекратили свою деятельность в связи с закрытием 2 детских домов и передачи ДЮСШ «Заря» в Спорткомитет мэрии г.Новосибирска. </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течение 2016 года в 18 образовательных организациях были созданы первичные профсоюзные организации:</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детских садах - 8:</w:t>
      </w:r>
    </w:p>
    <w:p w:rsidR="00594C60" w:rsidRPr="00B358C9" w:rsidRDefault="00594C60" w:rsidP="00594C60">
      <w:pPr>
        <w:pStyle w:val="a3"/>
        <w:spacing w:after="0" w:line="240" w:lineRule="auto"/>
        <w:ind w:left="106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по 2 - в Ленинском районе г. Новосибирска и в Новосибирском районе, по 1- в </w:t>
      </w:r>
      <w:proofErr w:type="spellStart"/>
      <w:r w:rsidRPr="00B358C9">
        <w:rPr>
          <w:rFonts w:ascii="Times New Roman" w:hAnsi="Times New Roman" w:cs="Times New Roman"/>
          <w:sz w:val="28"/>
          <w:szCs w:val="28"/>
          <w:lang w:val="ru-RU"/>
        </w:rPr>
        <w:t>Маслянинском</w:t>
      </w:r>
      <w:proofErr w:type="spellEnd"/>
      <w:r w:rsidRPr="00B358C9">
        <w:rPr>
          <w:rFonts w:ascii="Times New Roman" w:hAnsi="Times New Roman" w:cs="Times New Roman"/>
          <w:sz w:val="28"/>
          <w:szCs w:val="28"/>
          <w:lang w:val="ru-RU"/>
        </w:rPr>
        <w:t xml:space="preserve"> районе, Татарском районе, Октябрьском и Кировском районах г. Новосибирска;</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школах – 4:</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ab/>
        <w:t xml:space="preserve">      2 - в Татарском, по 1 - в </w:t>
      </w:r>
      <w:proofErr w:type="spellStart"/>
      <w:r w:rsidRPr="00B358C9">
        <w:rPr>
          <w:rFonts w:ascii="Times New Roman" w:hAnsi="Times New Roman" w:cs="Times New Roman"/>
          <w:sz w:val="28"/>
          <w:szCs w:val="28"/>
          <w:lang w:val="ru-RU"/>
        </w:rPr>
        <w:t>Коченевском</w:t>
      </w:r>
      <w:proofErr w:type="spellEnd"/>
      <w:r w:rsidRPr="00B358C9">
        <w:rPr>
          <w:rFonts w:ascii="Times New Roman" w:hAnsi="Times New Roman" w:cs="Times New Roman"/>
          <w:sz w:val="28"/>
          <w:szCs w:val="28"/>
          <w:lang w:val="ru-RU"/>
        </w:rPr>
        <w:t xml:space="preserve"> и Новосибирском районах;</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дополнительное образование – 5:</w:t>
      </w:r>
    </w:p>
    <w:p w:rsidR="00594C60" w:rsidRPr="00B358C9" w:rsidRDefault="00594C60" w:rsidP="00594C60">
      <w:pPr>
        <w:spacing w:after="0" w:line="240" w:lineRule="auto"/>
        <w:ind w:left="708" w:firstLine="41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2- в </w:t>
      </w:r>
      <w:proofErr w:type="spellStart"/>
      <w:r w:rsidRPr="00B358C9">
        <w:rPr>
          <w:rFonts w:ascii="Times New Roman" w:hAnsi="Times New Roman" w:cs="Times New Roman"/>
          <w:sz w:val="28"/>
          <w:szCs w:val="28"/>
          <w:lang w:val="ru-RU"/>
        </w:rPr>
        <w:t>Искитимском</w:t>
      </w:r>
      <w:proofErr w:type="spellEnd"/>
      <w:r w:rsidRPr="00B358C9">
        <w:rPr>
          <w:rFonts w:ascii="Times New Roman" w:hAnsi="Times New Roman" w:cs="Times New Roman"/>
          <w:sz w:val="28"/>
          <w:szCs w:val="28"/>
          <w:lang w:val="ru-RU"/>
        </w:rPr>
        <w:t xml:space="preserve">, по 1- </w:t>
      </w:r>
      <w:proofErr w:type="spellStart"/>
      <w:r w:rsidRPr="00B358C9">
        <w:rPr>
          <w:rFonts w:ascii="Times New Roman" w:hAnsi="Times New Roman" w:cs="Times New Roman"/>
          <w:sz w:val="28"/>
          <w:szCs w:val="28"/>
          <w:lang w:val="ru-RU"/>
        </w:rPr>
        <w:t>Каргатском</w:t>
      </w:r>
      <w:proofErr w:type="spellEnd"/>
      <w:r w:rsidRPr="00B358C9">
        <w:rPr>
          <w:rFonts w:ascii="Times New Roman" w:hAnsi="Times New Roman" w:cs="Times New Roman"/>
          <w:sz w:val="28"/>
          <w:szCs w:val="28"/>
          <w:lang w:val="ru-RU"/>
        </w:rPr>
        <w:t xml:space="preserve">, Татарском и Калининском </w:t>
      </w:r>
    </w:p>
    <w:p w:rsidR="00594C60" w:rsidRPr="00B358C9" w:rsidRDefault="00594C60" w:rsidP="00594C60">
      <w:pPr>
        <w:spacing w:after="0" w:line="240" w:lineRule="auto"/>
        <w:ind w:left="708" w:firstLine="41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районах;</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СПО:</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ППО ГБПОУ НСО «Новосибирский электротехнический колледж» перешел из Профсоюза работников электроники.</w:t>
      </w:r>
    </w:p>
    <w:p w:rsidR="00594C60" w:rsidRPr="00B358C9" w:rsidRDefault="00594C60" w:rsidP="00594C60">
      <w:pPr>
        <w:ind w:firstLine="708"/>
        <w:jc w:val="both"/>
        <w:rPr>
          <w:rFonts w:ascii="Times New Roman" w:hAnsi="Times New Roman" w:cs="Times New Roman"/>
          <w:sz w:val="20"/>
          <w:szCs w:val="20"/>
          <w:lang w:val="ru-RU"/>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2"/>
        <w:gridCol w:w="32"/>
        <w:gridCol w:w="1134"/>
        <w:gridCol w:w="1166"/>
        <w:gridCol w:w="992"/>
        <w:gridCol w:w="2095"/>
        <w:gridCol w:w="850"/>
        <w:gridCol w:w="851"/>
        <w:gridCol w:w="1166"/>
      </w:tblGrid>
      <w:tr w:rsidR="00594C60" w:rsidRPr="00B358C9" w:rsidTr="00594C60">
        <w:tc>
          <w:tcPr>
            <w:tcW w:w="1384" w:type="dxa"/>
            <w:gridSpan w:val="2"/>
          </w:tcPr>
          <w:p w:rsidR="00594C60" w:rsidRPr="00B358C9" w:rsidRDefault="00594C60" w:rsidP="00594C60">
            <w:pPr>
              <w:spacing w:after="0" w:line="240" w:lineRule="auto"/>
              <w:jc w:val="both"/>
              <w:rPr>
                <w:rFonts w:ascii="Times New Roman" w:hAnsi="Times New Roman" w:cs="Times New Roman"/>
                <w:sz w:val="24"/>
                <w:szCs w:val="24"/>
                <w:lang w:val="ru-RU"/>
              </w:rPr>
            </w:pPr>
          </w:p>
        </w:tc>
        <w:tc>
          <w:tcPr>
            <w:tcW w:w="8254" w:type="dxa"/>
            <w:gridSpan w:val="7"/>
          </w:tcPr>
          <w:p w:rsidR="00594C60" w:rsidRPr="00B358C9" w:rsidRDefault="00594C60" w:rsidP="00594C60">
            <w:pPr>
              <w:spacing w:after="0" w:line="240" w:lineRule="auto"/>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Число первичных профсоюзных организаций</w:t>
            </w:r>
          </w:p>
        </w:tc>
      </w:tr>
      <w:tr w:rsidR="00594C60" w:rsidRPr="00B358C9" w:rsidTr="00594C60">
        <w:tc>
          <w:tcPr>
            <w:tcW w:w="1352"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Год</w:t>
            </w:r>
          </w:p>
        </w:tc>
        <w:tc>
          <w:tcPr>
            <w:tcW w:w="1166" w:type="dxa"/>
            <w:gridSpan w:val="2"/>
          </w:tcPr>
          <w:p w:rsidR="00594C60" w:rsidRPr="00B358C9" w:rsidRDefault="00594C60" w:rsidP="00594C60">
            <w:pPr>
              <w:spacing w:after="0" w:line="240" w:lineRule="auto"/>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ВСЕГО</w:t>
            </w:r>
          </w:p>
          <w:p w:rsidR="00594C60" w:rsidRPr="00B358C9" w:rsidRDefault="00594C60" w:rsidP="00594C60">
            <w:pPr>
              <w:spacing w:after="0" w:line="240" w:lineRule="auto"/>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ППО</w:t>
            </w:r>
          </w:p>
        </w:tc>
        <w:tc>
          <w:tcPr>
            <w:tcW w:w="1166" w:type="dxa"/>
          </w:tcPr>
          <w:p w:rsidR="00594C60" w:rsidRPr="00B358C9" w:rsidRDefault="00594C60" w:rsidP="00594C60">
            <w:pPr>
              <w:spacing w:after="0" w:line="240" w:lineRule="auto"/>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школы</w:t>
            </w:r>
          </w:p>
        </w:tc>
        <w:tc>
          <w:tcPr>
            <w:tcW w:w="992" w:type="dxa"/>
          </w:tcPr>
          <w:p w:rsidR="00594C60" w:rsidRPr="00B358C9" w:rsidRDefault="00594C60" w:rsidP="00594C60">
            <w:pPr>
              <w:spacing w:after="0" w:line="240" w:lineRule="auto"/>
              <w:rPr>
                <w:rFonts w:ascii="Times New Roman" w:hAnsi="Times New Roman" w:cs="Times New Roman"/>
                <w:sz w:val="24"/>
                <w:szCs w:val="24"/>
                <w:lang w:val="ru-RU"/>
              </w:rPr>
            </w:pPr>
            <w:r w:rsidRPr="00B358C9">
              <w:rPr>
                <w:rFonts w:ascii="Times New Roman" w:hAnsi="Times New Roman" w:cs="Times New Roman"/>
                <w:sz w:val="24"/>
                <w:szCs w:val="24"/>
                <w:lang w:val="ru-RU"/>
              </w:rPr>
              <w:t>ДОУ</w:t>
            </w:r>
          </w:p>
        </w:tc>
        <w:tc>
          <w:tcPr>
            <w:tcW w:w="2095" w:type="dxa"/>
          </w:tcPr>
          <w:p w:rsidR="00594C60" w:rsidRPr="00B358C9" w:rsidRDefault="00594C60" w:rsidP="00594C60">
            <w:pPr>
              <w:spacing w:after="0" w:line="240" w:lineRule="auto"/>
              <w:rPr>
                <w:rFonts w:ascii="Times New Roman" w:hAnsi="Times New Roman" w:cs="Times New Roman"/>
                <w:sz w:val="24"/>
                <w:szCs w:val="24"/>
                <w:lang w:val="ru-RU"/>
              </w:rPr>
            </w:pPr>
            <w:r w:rsidRPr="00B358C9">
              <w:rPr>
                <w:rFonts w:ascii="Times New Roman" w:hAnsi="Times New Roman" w:cs="Times New Roman"/>
                <w:sz w:val="24"/>
                <w:szCs w:val="24"/>
                <w:lang w:val="ru-RU"/>
              </w:rPr>
              <w:t>Доп.образование</w:t>
            </w:r>
          </w:p>
        </w:tc>
        <w:tc>
          <w:tcPr>
            <w:tcW w:w="850" w:type="dxa"/>
          </w:tcPr>
          <w:p w:rsidR="00594C60" w:rsidRPr="00B358C9" w:rsidRDefault="00594C60" w:rsidP="00594C60">
            <w:pPr>
              <w:spacing w:after="0" w:line="240" w:lineRule="auto"/>
              <w:rPr>
                <w:rFonts w:ascii="Times New Roman" w:hAnsi="Times New Roman" w:cs="Times New Roman"/>
                <w:sz w:val="24"/>
                <w:szCs w:val="24"/>
                <w:lang w:val="ru-RU"/>
              </w:rPr>
            </w:pPr>
            <w:r w:rsidRPr="00B358C9">
              <w:rPr>
                <w:rFonts w:ascii="Times New Roman" w:hAnsi="Times New Roman" w:cs="Times New Roman"/>
                <w:sz w:val="24"/>
                <w:szCs w:val="24"/>
                <w:lang w:val="ru-RU"/>
              </w:rPr>
              <w:t>ВУЗы</w:t>
            </w:r>
          </w:p>
        </w:tc>
        <w:tc>
          <w:tcPr>
            <w:tcW w:w="851" w:type="dxa"/>
          </w:tcPr>
          <w:p w:rsidR="00594C60" w:rsidRPr="00B358C9" w:rsidRDefault="00594C60" w:rsidP="00594C60">
            <w:pPr>
              <w:spacing w:after="0" w:line="240" w:lineRule="auto"/>
              <w:rPr>
                <w:rFonts w:ascii="Times New Roman" w:hAnsi="Times New Roman" w:cs="Times New Roman"/>
                <w:sz w:val="24"/>
                <w:szCs w:val="24"/>
                <w:lang w:val="ru-RU"/>
              </w:rPr>
            </w:pPr>
            <w:r w:rsidRPr="00B358C9">
              <w:rPr>
                <w:rFonts w:ascii="Times New Roman" w:hAnsi="Times New Roman" w:cs="Times New Roman"/>
                <w:sz w:val="24"/>
                <w:szCs w:val="24"/>
                <w:lang w:val="ru-RU"/>
              </w:rPr>
              <w:t>СПО</w:t>
            </w:r>
          </w:p>
        </w:tc>
        <w:tc>
          <w:tcPr>
            <w:tcW w:w="1166" w:type="dxa"/>
          </w:tcPr>
          <w:p w:rsidR="00594C60" w:rsidRPr="00B358C9" w:rsidRDefault="00594C60" w:rsidP="00594C60">
            <w:pPr>
              <w:spacing w:after="0" w:line="240" w:lineRule="auto"/>
              <w:rPr>
                <w:rFonts w:ascii="Times New Roman" w:hAnsi="Times New Roman" w:cs="Times New Roman"/>
                <w:sz w:val="24"/>
                <w:szCs w:val="24"/>
                <w:lang w:val="ru-RU"/>
              </w:rPr>
            </w:pPr>
            <w:r w:rsidRPr="00B358C9">
              <w:rPr>
                <w:rFonts w:ascii="Times New Roman" w:hAnsi="Times New Roman" w:cs="Times New Roman"/>
                <w:sz w:val="24"/>
                <w:szCs w:val="24"/>
                <w:lang w:val="ru-RU"/>
              </w:rPr>
              <w:t>другие</w:t>
            </w:r>
          </w:p>
        </w:tc>
      </w:tr>
      <w:tr w:rsidR="00594C60" w:rsidRPr="00B358C9" w:rsidTr="00594C60">
        <w:tc>
          <w:tcPr>
            <w:tcW w:w="1352"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2014</w:t>
            </w:r>
          </w:p>
        </w:tc>
        <w:tc>
          <w:tcPr>
            <w:tcW w:w="1166" w:type="dxa"/>
            <w:gridSpan w:val="2"/>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1807</w:t>
            </w:r>
          </w:p>
        </w:tc>
        <w:tc>
          <w:tcPr>
            <w:tcW w:w="1166"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954</w:t>
            </w:r>
          </w:p>
        </w:tc>
        <w:tc>
          <w:tcPr>
            <w:tcW w:w="992"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616</w:t>
            </w:r>
          </w:p>
        </w:tc>
        <w:tc>
          <w:tcPr>
            <w:tcW w:w="2095"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107</w:t>
            </w:r>
          </w:p>
        </w:tc>
        <w:tc>
          <w:tcPr>
            <w:tcW w:w="850"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9</w:t>
            </w:r>
          </w:p>
        </w:tc>
        <w:tc>
          <w:tcPr>
            <w:tcW w:w="851"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46</w:t>
            </w:r>
          </w:p>
        </w:tc>
        <w:tc>
          <w:tcPr>
            <w:tcW w:w="1166"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65</w:t>
            </w:r>
          </w:p>
        </w:tc>
      </w:tr>
      <w:tr w:rsidR="00594C60" w:rsidRPr="00B358C9" w:rsidTr="00594C60">
        <w:tc>
          <w:tcPr>
            <w:tcW w:w="1352"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2015</w:t>
            </w:r>
          </w:p>
        </w:tc>
        <w:tc>
          <w:tcPr>
            <w:tcW w:w="1166" w:type="dxa"/>
            <w:gridSpan w:val="2"/>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1757</w:t>
            </w:r>
          </w:p>
        </w:tc>
        <w:tc>
          <w:tcPr>
            <w:tcW w:w="1166"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940</w:t>
            </w:r>
          </w:p>
        </w:tc>
        <w:tc>
          <w:tcPr>
            <w:tcW w:w="992"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596</w:t>
            </w:r>
          </w:p>
        </w:tc>
        <w:tc>
          <w:tcPr>
            <w:tcW w:w="2095"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107</w:t>
            </w:r>
          </w:p>
        </w:tc>
        <w:tc>
          <w:tcPr>
            <w:tcW w:w="850"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9</w:t>
            </w:r>
          </w:p>
        </w:tc>
        <w:tc>
          <w:tcPr>
            <w:tcW w:w="851"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49</w:t>
            </w:r>
          </w:p>
        </w:tc>
        <w:tc>
          <w:tcPr>
            <w:tcW w:w="1166"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49</w:t>
            </w:r>
          </w:p>
        </w:tc>
      </w:tr>
      <w:tr w:rsidR="00594C60" w:rsidRPr="00B358C9" w:rsidTr="00594C60">
        <w:tc>
          <w:tcPr>
            <w:tcW w:w="1352"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2016</w:t>
            </w:r>
          </w:p>
        </w:tc>
        <w:tc>
          <w:tcPr>
            <w:tcW w:w="1166" w:type="dxa"/>
            <w:gridSpan w:val="2"/>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1753</w:t>
            </w:r>
          </w:p>
        </w:tc>
        <w:tc>
          <w:tcPr>
            <w:tcW w:w="1166"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941</w:t>
            </w:r>
          </w:p>
        </w:tc>
        <w:tc>
          <w:tcPr>
            <w:tcW w:w="992"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593</w:t>
            </w:r>
          </w:p>
        </w:tc>
        <w:tc>
          <w:tcPr>
            <w:tcW w:w="2095"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108</w:t>
            </w:r>
          </w:p>
        </w:tc>
        <w:tc>
          <w:tcPr>
            <w:tcW w:w="850"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9</w:t>
            </w:r>
          </w:p>
        </w:tc>
        <w:tc>
          <w:tcPr>
            <w:tcW w:w="851"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50</w:t>
            </w:r>
          </w:p>
        </w:tc>
        <w:tc>
          <w:tcPr>
            <w:tcW w:w="1166" w:type="dxa"/>
          </w:tcPr>
          <w:p w:rsidR="00594C60" w:rsidRPr="00B358C9" w:rsidRDefault="00594C60" w:rsidP="00594C60">
            <w:pPr>
              <w:pStyle w:val="5"/>
              <w:spacing w:before="0" w:line="240" w:lineRule="auto"/>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50</w:t>
            </w:r>
          </w:p>
        </w:tc>
      </w:tr>
    </w:tbl>
    <w:p w:rsidR="00594C60" w:rsidRPr="00B358C9" w:rsidRDefault="00594C60" w:rsidP="00594C60">
      <w:pPr>
        <w:spacing w:after="0" w:line="240" w:lineRule="auto"/>
        <w:ind w:firstLine="708"/>
        <w:jc w:val="both"/>
        <w:rPr>
          <w:rFonts w:ascii="Times New Roman" w:hAnsi="Times New Roman" w:cs="Times New Roman"/>
          <w:sz w:val="20"/>
          <w:szCs w:val="20"/>
        </w:rPr>
      </w:pPr>
    </w:p>
    <w:p w:rsidR="00594C60" w:rsidRPr="00B358C9" w:rsidRDefault="00594C60" w:rsidP="00594C60">
      <w:pPr>
        <w:spacing w:after="0" w:line="240" w:lineRule="auto"/>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На 1 января 2017 на территории НСО функционирует 50 учреждений среднего профессионального образования. Из них только 6 учреждений СПО подведомственны Министерству образования, науки и инновационной политики Новосибирской области, остальные 44 – Министерству труда, занятости и трудовых ресурсов Новосибирской области. </w:t>
      </w:r>
    </w:p>
    <w:p w:rsidR="00594C60" w:rsidRPr="00B358C9" w:rsidRDefault="00594C60" w:rsidP="00594C60">
      <w:pPr>
        <w:spacing w:after="0" w:line="240" w:lineRule="auto"/>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Необходимо отметить, что в процентном отношении продолжается сокращение числа образовательных организаций, в которых нет организаций Общероссийского Профсоюза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1431"/>
        <w:gridCol w:w="2977"/>
        <w:gridCol w:w="2941"/>
      </w:tblGrid>
      <w:tr w:rsidR="00594C60" w:rsidRPr="00B358C9" w:rsidTr="00594C60">
        <w:tc>
          <w:tcPr>
            <w:tcW w:w="2221" w:type="dxa"/>
          </w:tcPr>
          <w:p w:rsidR="00594C60" w:rsidRPr="00B358C9" w:rsidRDefault="00594C60" w:rsidP="00594C60">
            <w:pPr>
              <w:spacing w:after="0" w:line="240" w:lineRule="auto"/>
              <w:jc w:val="both"/>
              <w:rPr>
                <w:rFonts w:ascii="Times New Roman" w:hAnsi="Times New Roman" w:cs="Times New Roman"/>
                <w:sz w:val="24"/>
                <w:szCs w:val="24"/>
                <w:lang w:val="ru-RU"/>
              </w:rPr>
            </w:pPr>
          </w:p>
        </w:tc>
        <w:tc>
          <w:tcPr>
            <w:tcW w:w="143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Всего ОУ</w:t>
            </w:r>
          </w:p>
        </w:tc>
        <w:tc>
          <w:tcPr>
            <w:tcW w:w="2977"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Всего ОУ, где есть ППО</w:t>
            </w:r>
          </w:p>
        </w:tc>
        <w:tc>
          <w:tcPr>
            <w:tcW w:w="294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Число ОУ, где нет ППО</w:t>
            </w:r>
          </w:p>
        </w:tc>
      </w:tr>
      <w:tr w:rsidR="00594C60" w:rsidRPr="00B358C9" w:rsidTr="00594C60">
        <w:tc>
          <w:tcPr>
            <w:tcW w:w="222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01.01.2013</w:t>
            </w:r>
          </w:p>
        </w:tc>
        <w:tc>
          <w:tcPr>
            <w:tcW w:w="143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1975</w:t>
            </w:r>
          </w:p>
        </w:tc>
        <w:tc>
          <w:tcPr>
            <w:tcW w:w="2977"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1819</w:t>
            </w:r>
          </w:p>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92,1%</w:t>
            </w:r>
          </w:p>
        </w:tc>
        <w:tc>
          <w:tcPr>
            <w:tcW w:w="294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156</w:t>
            </w:r>
          </w:p>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7,9%</w:t>
            </w:r>
          </w:p>
        </w:tc>
      </w:tr>
      <w:tr w:rsidR="00594C60" w:rsidRPr="00B358C9" w:rsidTr="00594C60">
        <w:tc>
          <w:tcPr>
            <w:tcW w:w="222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01.01.2014</w:t>
            </w:r>
          </w:p>
        </w:tc>
        <w:tc>
          <w:tcPr>
            <w:tcW w:w="143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1912</w:t>
            </w:r>
          </w:p>
        </w:tc>
        <w:tc>
          <w:tcPr>
            <w:tcW w:w="2977"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1773</w:t>
            </w:r>
          </w:p>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92,73%</w:t>
            </w:r>
          </w:p>
        </w:tc>
        <w:tc>
          <w:tcPr>
            <w:tcW w:w="294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137</w:t>
            </w:r>
          </w:p>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7,27%</w:t>
            </w:r>
          </w:p>
        </w:tc>
      </w:tr>
      <w:tr w:rsidR="00594C60" w:rsidRPr="00B358C9" w:rsidTr="00594C60">
        <w:tc>
          <w:tcPr>
            <w:tcW w:w="222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01.01.2015</w:t>
            </w:r>
          </w:p>
        </w:tc>
        <w:tc>
          <w:tcPr>
            <w:tcW w:w="143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1845</w:t>
            </w:r>
          </w:p>
        </w:tc>
        <w:tc>
          <w:tcPr>
            <w:tcW w:w="2977"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1751</w:t>
            </w:r>
          </w:p>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94,9%</w:t>
            </w:r>
          </w:p>
        </w:tc>
        <w:tc>
          <w:tcPr>
            <w:tcW w:w="294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96</w:t>
            </w:r>
          </w:p>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5,1%</w:t>
            </w:r>
          </w:p>
        </w:tc>
      </w:tr>
      <w:tr w:rsidR="00594C60" w:rsidRPr="00B358C9" w:rsidTr="00594C60">
        <w:tc>
          <w:tcPr>
            <w:tcW w:w="222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01.01.2016</w:t>
            </w:r>
          </w:p>
        </w:tc>
        <w:tc>
          <w:tcPr>
            <w:tcW w:w="143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1790</w:t>
            </w:r>
          </w:p>
        </w:tc>
        <w:tc>
          <w:tcPr>
            <w:tcW w:w="2977"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1714</w:t>
            </w:r>
          </w:p>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95,75%</w:t>
            </w:r>
          </w:p>
        </w:tc>
        <w:tc>
          <w:tcPr>
            <w:tcW w:w="294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76</w:t>
            </w:r>
          </w:p>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4,25%</w:t>
            </w:r>
          </w:p>
        </w:tc>
      </w:tr>
      <w:tr w:rsidR="00594C60" w:rsidRPr="00B358C9" w:rsidTr="00594C60">
        <w:tc>
          <w:tcPr>
            <w:tcW w:w="222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01.01.2017</w:t>
            </w:r>
          </w:p>
        </w:tc>
        <w:tc>
          <w:tcPr>
            <w:tcW w:w="143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1779</w:t>
            </w:r>
          </w:p>
        </w:tc>
        <w:tc>
          <w:tcPr>
            <w:tcW w:w="2977"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1705</w:t>
            </w:r>
          </w:p>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95,84%</w:t>
            </w:r>
          </w:p>
        </w:tc>
        <w:tc>
          <w:tcPr>
            <w:tcW w:w="2941" w:type="dxa"/>
          </w:tcPr>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74</w:t>
            </w:r>
          </w:p>
          <w:p w:rsidR="00594C60" w:rsidRPr="00B358C9" w:rsidRDefault="00594C60" w:rsidP="00594C60">
            <w:pPr>
              <w:spacing w:after="0" w:line="240" w:lineRule="auto"/>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4,16%</w:t>
            </w:r>
          </w:p>
        </w:tc>
      </w:tr>
    </w:tbl>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Так, на 1 января 2017 из 1779 образовательных организаций, подведомственных Министерству образования, первичные профсоюзные организации имеются в 1705  или в 95,84% образовательных организаций.</w:t>
      </w:r>
    </w:p>
    <w:p w:rsidR="00594C60" w:rsidRPr="00B358C9" w:rsidRDefault="00594C60" w:rsidP="00594C60">
      <w:pPr>
        <w:spacing w:after="0" w:line="240" w:lineRule="auto"/>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Первичные профсоюзные организации имеются в 48 учреждений среднего профессионального образования и 2 учреждениях дополнительного профессионального образования (100%). </w:t>
      </w:r>
    </w:p>
    <w:p w:rsidR="00594C60" w:rsidRPr="00B358C9" w:rsidRDefault="00594C60" w:rsidP="00594C60">
      <w:pPr>
        <w:spacing w:after="0" w:line="240" w:lineRule="auto"/>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связи с уменьшением образовательных организаций и, как следствие, сокращения числа первичных профсоюзных организаций, на протяжении предыдущих лет наблюдалось снижение профсоюзного членства. С 2015 году число членов Профсоюза стало стабильно: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6"/>
        <w:gridCol w:w="1853"/>
        <w:gridCol w:w="1864"/>
        <w:gridCol w:w="1864"/>
      </w:tblGrid>
      <w:tr w:rsidR="00594C60" w:rsidRPr="00B358C9" w:rsidTr="00594C60">
        <w:tc>
          <w:tcPr>
            <w:tcW w:w="3536" w:type="dxa"/>
            <w:vMerge w:val="restart"/>
          </w:tcPr>
          <w:p w:rsidR="00594C60" w:rsidRPr="00B358C9" w:rsidRDefault="00594C60" w:rsidP="00594C60">
            <w:pPr>
              <w:jc w:val="both"/>
              <w:rPr>
                <w:rFonts w:ascii="Times New Roman" w:hAnsi="Times New Roman" w:cs="Times New Roman"/>
                <w:sz w:val="24"/>
                <w:szCs w:val="24"/>
                <w:lang w:val="ru-RU"/>
              </w:rPr>
            </w:pPr>
          </w:p>
          <w:p w:rsidR="00594C60" w:rsidRPr="00B358C9" w:rsidRDefault="00594C60" w:rsidP="00594C60">
            <w:pPr>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Число членов Профсоюза, в т.ч.</w:t>
            </w:r>
          </w:p>
        </w:tc>
        <w:tc>
          <w:tcPr>
            <w:tcW w:w="1853"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2014</w:t>
            </w:r>
          </w:p>
        </w:tc>
        <w:tc>
          <w:tcPr>
            <w:tcW w:w="1864"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2015</w:t>
            </w:r>
          </w:p>
        </w:tc>
        <w:tc>
          <w:tcPr>
            <w:tcW w:w="1864"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2016</w:t>
            </w:r>
          </w:p>
        </w:tc>
      </w:tr>
      <w:tr w:rsidR="00594C60" w:rsidRPr="00B358C9" w:rsidTr="00594C60">
        <w:tc>
          <w:tcPr>
            <w:tcW w:w="3536" w:type="dxa"/>
            <w:vMerge/>
          </w:tcPr>
          <w:p w:rsidR="00594C60" w:rsidRPr="00B358C9" w:rsidRDefault="00594C60" w:rsidP="00594C60">
            <w:pPr>
              <w:jc w:val="both"/>
              <w:rPr>
                <w:rFonts w:ascii="Times New Roman" w:hAnsi="Times New Roman" w:cs="Times New Roman"/>
                <w:sz w:val="24"/>
                <w:szCs w:val="24"/>
                <w:lang w:val="ru-RU"/>
              </w:rPr>
            </w:pPr>
          </w:p>
        </w:tc>
        <w:tc>
          <w:tcPr>
            <w:tcW w:w="1853"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67964</w:t>
            </w:r>
          </w:p>
        </w:tc>
        <w:tc>
          <w:tcPr>
            <w:tcW w:w="1864"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68022</w:t>
            </w:r>
          </w:p>
        </w:tc>
        <w:tc>
          <w:tcPr>
            <w:tcW w:w="1864"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68152</w:t>
            </w:r>
          </w:p>
        </w:tc>
      </w:tr>
      <w:tr w:rsidR="00594C60" w:rsidRPr="00B358C9" w:rsidTr="00594C60">
        <w:tc>
          <w:tcPr>
            <w:tcW w:w="3536" w:type="dxa"/>
          </w:tcPr>
          <w:p w:rsidR="00594C60" w:rsidRPr="00B358C9" w:rsidRDefault="00594C60" w:rsidP="00594C60">
            <w:pPr>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lastRenderedPageBreak/>
              <w:t>работающих</w:t>
            </w:r>
          </w:p>
        </w:tc>
        <w:tc>
          <w:tcPr>
            <w:tcW w:w="1853"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56911</w:t>
            </w:r>
          </w:p>
        </w:tc>
        <w:tc>
          <w:tcPr>
            <w:tcW w:w="1864"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57065</w:t>
            </w:r>
          </w:p>
        </w:tc>
        <w:tc>
          <w:tcPr>
            <w:tcW w:w="1864"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57136</w:t>
            </w:r>
          </w:p>
        </w:tc>
      </w:tr>
      <w:tr w:rsidR="00594C60" w:rsidRPr="00B358C9" w:rsidTr="00594C60">
        <w:tc>
          <w:tcPr>
            <w:tcW w:w="3536" w:type="dxa"/>
          </w:tcPr>
          <w:p w:rsidR="00594C60" w:rsidRPr="00B358C9" w:rsidRDefault="00594C60" w:rsidP="00594C60">
            <w:pPr>
              <w:jc w:val="both"/>
              <w:rPr>
                <w:rFonts w:ascii="Times New Roman" w:hAnsi="Times New Roman" w:cs="Times New Roman"/>
                <w:sz w:val="24"/>
                <w:szCs w:val="24"/>
                <w:lang w:val="ru-RU"/>
              </w:rPr>
            </w:pPr>
            <w:proofErr w:type="spellStart"/>
            <w:r w:rsidRPr="00B358C9">
              <w:rPr>
                <w:rFonts w:ascii="Times New Roman" w:hAnsi="Times New Roman" w:cs="Times New Roman"/>
                <w:sz w:val="24"/>
                <w:szCs w:val="24"/>
              </w:rPr>
              <w:t>студентов</w:t>
            </w:r>
            <w:proofErr w:type="spellEnd"/>
          </w:p>
        </w:tc>
        <w:tc>
          <w:tcPr>
            <w:tcW w:w="1853"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10427</w:t>
            </w:r>
          </w:p>
        </w:tc>
        <w:tc>
          <w:tcPr>
            <w:tcW w:w="1864"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10434</w:t>
            </w:r>
          </w:p>
        </w:tc>
        <w:tc>
          <w:tcPr>
            <w:tcW w:w="1864"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10263</w:t>
            </w:r>
          </w:p>
        </w:tc>
      </w:tr>
      <w:tr w:rsidR="00594C60" w:rsidRPr="00B358C9" w:rsidTr="00594C60">
        <w:tc>
          <w:tcPr>
            <w:tcW w:w="3536" w:type="dxa"/>
          </w:tcPr>
          <w:p w:rsidR="00594C60" w:rsidRPr="00B358C9" w:rsidRDefault="00594C60" w:rsidP="00594C60">
            <w:pPr>
              <w:jc w:val="both"/>
              <w:rPr>
                <w:rFonts w:ascii="Times New Roman" w:hAnsi="Times New Roman" w:cs="Times New Roman"/>
                <w:sz w:val="24"/>
                <w:szCs w:val="24"/>
                <w:lang w:val="ru-RU"/>
              </w:rPr>
            </w:pPr>
            <w:proofErr w:type="spellStart"/>
            <w:r w:rsidRPr="00B358C9">
              <w:rPr>
                <w:rFonts w:ascii="Times New Roman" w:hAnsi="Times New Roman" w:cs="Times New Roman"/>
                <w:sz w:val="24"/>
                <w:szCs w:val="24"/>
              </w:rPr>
              <w:t>неработающих</w:t>
            </w:r>
            <w:proofErr w:type="spellEnd"/>
            <w:r w:rsidRPr="00B358C9">
              <w:rPr>
                <w:rFonts w:ascii="Times New Roman" w:hAnsi="Times New Roman" w:cs="Times New Roman"/>
                <w:sz w:val="24"/>
                <w:szCs w:val="24"/>
              </w:rPr>
              <w:t xml:space="preserve"> </w:t>
            </w:r>
            <w:proofErr w:type="spellStart"/>
            <w:r w:rsidRPr="00B358C9">
              <w:rPr>
                <w:rFonts w:ascii="Times New Roman" w:hAnsi="Times New Roman" w:cs="Times New Roman"/>
                <w:sz w:val="24"/>
                <w:szCs w:val="24"/>
              </w:rPr>
              <w:t>пенсионеров</w:t>
            </w:r>
            <w:proofErr w:type="spellEnd"/>
          </w:p>
        </w:tc>
        <w:tc>
          <w:tcPr>
            <w:tcW w:w="1853"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626</w:t>
            </w:r>
          </w:p>
        </w:tc>
        <w:tc>
          <w:tcPr>
            <w:tcW w:w="1864"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523</w:t>
            </w:r>
          </w:p>
        </w:tc>
        <w:tc>
          <w:tcPr>
            <w:tcW w:w="1864"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754</w:t>
            </w:r>
          </w:p>
        </w:tc>
      </w:tr>
      <w:tr w:rsidR="00594C60" w:rsidRPr="00B358C9" w:rsidTr="00594C60">
        <w:tc>
          <w:tcPr>
            <w:tcW w:w="3536" w:type="dxa"/>
          </w:tcPr>
          <w:p w:rsidR="00594C60" w:rsidRPr="00B358C9" w:rsidRDefault="00594C60" w:rsidP="00594C60">
            <w:pPr>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 профсоюзного охвата</w:t>
            </w:r>
          </w:p>
        </w:tc>
        <w:tc>
          <w:tcPr>
            <w:tcW w:w="1853"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64,3%</w:t>
            </w:r>
          </w:p>
        </w:tc>
        <w:tc>
          <w:tcPr>
            <w:tcW w:w="1864"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72,75%</w:t>
            </w:r>
          </w:p>
        </w:tc>
        <w:tc>
          <w:tcPr>
            <w:tcW w:w="1864" w:type="dxa"/>
          </w:tcPr>
          <w:p w:rsidR="00594C60" w:rsidRPr="00B358C9" w:rsidRDefault="00594C60" w:rsidP="00594C60">
            <w:pPr>
              <w:pStyle w:val="5"/>
              <w:jc w:val="center"/>
              <w:rPr>
                <w:rFonts w:ascii="Times New Roman" w:hAnsi="Times New Roman" w:cs="Times New Roman"/>
                <w:color w:val="auto"/>
                <w:sz w:val="24"/>
                <w:szCs w:val="24"/>
                <w:lang w:val="ru-RU"/>
              </w:rPr>
            </w:pPr>
            <w:r w:rsidRPr="00B358C9">
              <w:rPr>
                <w:rFonts w:ascii="Times New Roman" w:hAnsi="Times New Roman" w:cs="Times New Roman"/>
                <w:color w:val="auto"/>
                <w:sz w:val="24"/>
                <w:szCs w:val="24"/>
                <w:lang w:val="ru-RU"/>
              </w:rPr>
              <w:t>74,39%</w:t>
            </w:r>
          </w:p>
        </w:tc>
      </w:tr>
    </w:tbl>
    <w:p w:rsidR="00594C60" w:rsidRPr="00B358C9" w:rsidRDefault="00594C60" w:rsidP="00594C60">
      <w:pPr>
        <w:spacing w:after="0" w:line="240" w:lineRule="auto"/>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2016 году положительная динамика увеличения числа членов Профсоюза наблюдается у 18 Т(М)ПО, 2 ППО ВУЗов и 6 ППО.</w:t>
      </w:r>
    </w:p>
    <w:p w:rsidR="00594C60" w:rsidRPr="00B358C9" w:rsidRDefault="00594C60" w:rsidP="00594C60">
      <w:pPr>
        <w:spacing w:after="0" w:line="240" w:lineRule="auto"/>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Практически не изменилась численность членов Профсоюза в 8 Т(М)ПО и 2 ППО ВУЗов.</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результате в областной организации Профсоюза на 1 января 2017 года насчитывается 68152 члена Профсоюза (на 1 января 2016 года – 68028 чел.).</w:t>
      </w:r>
    </w:p>
    <w:p w:rsidR="00594C60" w:rsidRPr="00B358C9" w:rsidRDefault="00594C60" w:rsidP="00594C60">
      <w:pPr>
        <w:jc w:val="center"/>
        <w:rPr>
          <w:rFonts w:ascii="Times New Roman" w:hAnsi="Times New Roman" w:cs="Times New Roman"/>
          <w:b/>
          <w:sz w:val="24"/>
          <w:szCs w:val="24"/>
          <w:lang w:val="ru-RU"/>
        </w:rPr>
      </w:pPr>
      <w:r w:rsidRPr="00B358C9">
        <w:rPr>
          <w:rFonts w:ascii="Times New Roman" w:hAnsi="Times New Roman" w:cs="Times New Roman"/>
          <w:b/>
          <w:sz w:val="24"/>
          <w:szCs w:val="24"/>
          <w:lang w:val="ru-RU"/>
        </w:rPr>
        <w:t>Охват профсоюзным членством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2411"/>
        <w:gridCol w:w="2268"/>
      </w:tblGrid>
      <w:tr w:rsidR="00594C60" w:rsidRPr="00B358C9" w:rsidTr="00594C60">
        <w:tc>
          <w:tcPr>
            <w:tcW w:w="4218" w:type="dxa"/>
          </w:tcPr>
          <w:p w:rsidR="00594C60" w:rsidRPr="00B358C9" w:rsidRDefault="00594C60" w:rsidP="00594C60">
            <w:pPr>
              <w:rPr>
                <w:rFonts w:ascii="Times New Roman" w:hAnsi="Times New Roman" w:cs="Times New Roman"/>
                <w:sz w:val="24"/>
                <w:szCs w:val="24"/>
                <w:lang w:val="ru-RU"/>
              </w:rPr>
            </w:pPr>
            <w:r w:rsidRPr="00B358C9">
              <w:rPr>
                <w:rFonts w:ascii="Times New Roman" w:hAnsi="Times New Roman" w:cs="Times New Roman"/>
                <w:sz w:val="24"/>
                <w:szCs w:val="24"/>
                <w:lang w:val="ru-RU"/>
              </w:rPr>
              <w:t>Охват профсоюзным членством:</w:t>
            </w:r>
          </w:p>
        </w:tc>
        <w:tc>
          <w:tcPr>
            <w:tcW w:w="2411"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На 01.01.2016</w:t>
            </w:r>
          </w:p>
        </w:tc>
        <w:tc>
          <w:tcPr>
            <w:tcW w:w="2268"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На 01.01.2017</w:t>
            </w:r>
          </w:p>
        </w:tc>
      </w:tr>
      <w:tr w:rsidR="00594C60" w:rsidRPr="00B358C9" w:rsidTr="00594C60">
        <w:tc>
          <w:tcPr>
            <w:tcW w:w="4218" w:type="dxa"/>
          </w:tcPr>
          <w:p w:rsidR="00594C60" w:rsidRPr="00B358C9" w:rsidRDefault="00594C60" w:rsidP="00594C60">
            <w:pPr>
              <w:rPr>
                <w:rFonts w:ascii="Times New Roman" w:hAnsi="Times New Roman" w:cs="Times New Roman"/>
                <w:sz w:val="24"/>
                <w:szCs w:val="24"/>
                <w:lang w:val="ru-RU"/>
              </w:rPr>
            </w:pPr>
            <w:r w:rsidRPr="00B358C9">
              <w:rPr>
                <w:rFonts w:ascii="Times New Roman" w:hAnsi="Times New Roman" w:cs="Times New Roman"/>
                <w:sz w:val="24"/>
                <w:szCs w:val="24"/>
                <w:lang w:val="ru-RU"/>
              </w:rPr>
              <w:t>работающие  (в %)</w:t>
            </w:r>
          </w:p>
        </w:tc>
        <w:tc>
          <w:tcPr>
            <w:tcW w:w="2411"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72,5%</w:t>
            </w:r>
          </w:p>
        </w:tc>
        <w:tc>
          <w:tcPr>
            <w:tcW w:w="2268"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72,5%</w:t>
            </w:r>
          </w:p>
        </w:tc>
      </w:tr>
      <w:tr w:rsidR="00594C60" w:rsidRPr="00B358C9" w:rsidTr="00594C60">
        <w:tc>
          <w:tcPr>
            <w:tcW w:w="4218" w:type="dxa"/>
          </w:tcPr>
          <w:p w:rsidR="00594C60" w:rsidRPr="00B358C9" w:rsidRDefault="00594C60" w:rsidP="00594C60">
            <w:pPr>
              <w:rPr>
                <w:rFonts w:ascii="Times New Roman" w:hAnsi="Times New Roman" w:cs="Times New Roman"/>
                <w:sz w:val="24"/>
                <w:szCs w:val="24"/>
                <w:lang w:val="ru-RU"/>
              </w:rPr>
            </w:pPr>
            <w:r w:rsidRPr="00B358C9">
              <w:rPr>
                <w:rFonts w:ascii="Times New Roman" w:hAnsi="Times New Roman" w:cs="Times New Roman"/>
                <w:sz w:val="24"/>
                <w:szCs w:val="24"/>
                <w:lang w:val="ru-RU"/>
              </w:rPr>
              <w:t>работающие и обучающиеся (в %)</w:t>
            </w:r>
          </w:p>
        </w:tc>
        <w:tc>
          <w:tcPr>
            <w:tcW w:w="2411"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72,75%</w:t>
            </w:r>
          </w:p>
        </w:tc>
        <w:tc>
          <w:tcPr>
            <w:tcW w:w="2268"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74,39%</w:t>
            </w:r>
          </w:p>
        </w:tc>
      </w:tr>
    </w:tbl>
    <w:p w:rsidR="00594C60" w:rsidRPr="00B358C9" w:rsidRDefault="00594C60" w:rsidP="00594C60">
      <w:pPr>
        <w:jc w:val="both"/>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410"/>
        <w:gridCol w:w="2268"/>
      </w:tblGrid>
      <w:tr w:rsidR="00594C60" w:rsidRPr="00B358C9" w:rsidTr="00594C60">
        <w:tc>
          <w:tcPr>
            <w:tcW w:w="4219" w:type="dxa"/>
          </w:tcPr>
          <w:p w:rsidR="00594C60" w:rsidRPr="00B358C9" w:rsidRDefault="00594C60" w:rsidP="00594C60">
            <w:pPr>
              <w:jc w:val="both"/>
              <w:rPr>
                <w:rFonts w:ascii="Times New Roman" w:hAnsi="Times New Roman" w:cs="Times New Roman"/>
                <w:sz w:val="24"/>
                <w:szCs w:val="24"/>
                <w:lang w:val="ru-RU"/>
              </w:rPr>
            </w:pPr>
          </w:p>
        </w:tc>
        <w:tc>
          <w:tcPr>
            <w:tcW w:w="2410"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На 01.01.2016</w:t>
            </w:r>
          </w:p>
        </w:tc>
        <w:tc>
          <w:tcPr>
            <w:tcW w:w="2268"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На 01.01.2017</w:t>
            </w:r>
          </w:p>
        </w:tc>
      </w:tr>
      <w:tr w:rsidR="00594C60" w:rsidRPr="00B358C9" w:rsidTr="00594C60">
        <w:tc>
          <w:tcPr>
            <w:tcW w:w="4219" w:type="dxa"/>
          </w:tcPr>
          <w:p w:rsidR="00594C60" w:rsidRPr="00B358C9" w:rsidRDefault="00594C60" w:rsidP="00594C60">
            <w:pPr>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Общее кол-во молодежи до 35 лет</w:t>
            </w:r>
          </w:p>
        </w:tc>
        <w:tc>
          <w:tcPr>
            <w:tcW w:w="2410"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13931</w:t>
            </w:r>
          </w:p>
        </w:tc>
        <w:tc>
          <w:tcPr>
            <w:tcW w:w="2268"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13223</w:t>
            </w:r>
          </w:p>
        </w:tc>
      </w:tr>
      <w:tr w:rsidR="00594C60" w:rsidRPr="00B358C9" w:rsidTr="00594C60">
        <w:tc>
          <w:tcPr>
            <w:tcW w:w="4219" w:type="dxa"/>
          </w:tcPr>
          <w:p w:rsidR="00594C60" w:rsidRPr="00B358C9" w:rsidRDefault="00594C60" w:rsidP="00594C60">
            <w:pPr>
              <w:jc w:val="both"/>
              <w:rPr>
                <w:rFonts w:ascii="Times New Roman" w:hAnsi="Times New Roman" w:cs="Times New Roman"/>
                <w:sz w:val="24"/>
                <w:szCs w:val="24"/>
                <w:lang w:val="ru-RU"/>
              </w:rPr>
            </w:pPr>
            <w:r w:rsidRPr="00B358C9">
              <w:rPr>
                <w:rFonts w:ascii="Times New Roman" w:hAnsi="Times New Roman" w:cs="Times New Roman"/>
                <w:sz w:val="24"/>
                <w:szCs w:val="24"/>
                <w:lang w:val="ru-RU"/>
              </w:rPr>
              <w:t>Кол-во членов Профсоюза среди молодежи до 35 лет</w:t>
            </w:r>
          </w:p>
        </w:tc>
        <w:tc>
          <w:tcPr>
            <w:tcW w:w="2410"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10291</w:t>
            </w:r>
          </w:p>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73,9%</w:t>
            </w:r>
          </w:p>
        </w:tc>
        <w:tc>
          <w:tcPr>
            <w:tcW w:w="2268" w:type="dxa"/>
          </w:tcPr>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9984</w:t>
            </w:r>
          </w:p>
          <w:p w:rsidR="00594C60" w:rsidRPr="00B358C9" w:rsidRDefault="00594C60" w:rsidP="00594C60">
            <w:pPr>
              <w:jc w:val="center"/>
              <w:rPr>
                <w:rFonts w:ascii="Times New Roman" w:hAnsi="Times New Roman" w:cs="Times New Roman"/>
                <w:sz w:val="24"/>
                <w:szCs w:val="24"/>
                <w:lang w:val="ru-RU"/>
              </w:rPr>
            </w:pPr>
            <w:r w:rsidRPr="00B358C9">
              <w:rPr>
                <w:rFonts w:ascii="Times New Roman" w:hAnsi="Times New Roman" w:cs="Times New Roman"/>
                <w:sz w:val="24"/>
                <w:szCs w:val="24"/>
                <w:lang w:val="ru-RU"/>
              </w:rPr>
              <w:t>75,5%</w:t>
            </w:r>
          </w:p>
        </w:tc>
      </w:tr>
    </w:tbl>
    <w:p w:rsidR="00594C60" w:rsidRPr="00B358C9" w:rsidRDefault="00594C60" w:rsidP="00594C60">
      <w:pPr>
        <w:ind w:firstLine="708"/>
        <w:jc w:val="both"/>
        <w:rPr>
          <w:rFonts w:ascii="Times New Roman" w:hAnsi="Times New Roman" w:cs="Times New Roman"/>
          <w:b/>
          <w:sz w:val="24"/>
          <w:szCs w:val="24"/>
          <w:lang w:val="ru-RU"/>
        </w:rPr>
      </w:pP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областную организацию Профсоюза было принято 6487 работников и студентов (9% от общей численности Профсоюза).</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Среди принятых 2064 человек – студенты ВУЗов, обучающиеся на </w:t>
      </w:r>
      <w:r w:rsidRPr="00B358C9">
        <w:rPr>
          <w:rFonts w:ascii="Times New Roman" w:hAnsi="Times New Roman" w:cs="Times New Roman"/>
          <w:sz w:val="28"/>
          <w:szCs w:val="28"/>
        </w:rPr>
        <w:t>I</w:t>
      </w:r>
      <w:r w:rsidRPr="00B358C9">
        <w:rPr>
          <w:rFonts w:ascii="Times New Roman" w:hAnsi="Times New Roman" w:cs="Times New Roman"/>
          <w:sz w:val="28"/>
          <w:szCs w:val="28"/>
          <w:lang w:val="ru-RU"/>
        </w:rPr>
        <w:t xml:space="preserve"> курсе, что составляет 27,8% от общего числа принятых, на 10% меньше, чем в 2015 году.</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Новосибирской областной общественной организации Профсоюза работников народного образования и науки РФ на общественных началах в выборных органах первичных и территориальных организациях работает 22919 профсоюзных активистов.</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Среди них на штатных должностях в качестве председателей, бухгалтеров и специалистов работает 116 человек. Из 42 председателей местных организаций Профсоюза и 9 председателей первичных профсоюзных организаций работников, студентов ВУЗов 24 работают на освобожденной (штатной) основе. </w:t>
      </w:r>
    </w:p>
    <w:p w:rsidR="00594C60" w:rsidRPr="00B358C9" w:rsidRDefault="00594C60" w:rsidP="00594C60">
      <w:pPr>
        <w:ind w:firstLine="708"/>
        <w:jc w:val="center"/>
        <w:rPr>
          <w:rFonts w:ascii="Times New Roman" w:hAnsi="Times New Roman" w:cs="Times New Roman"/>
          <w:b/>
          <w:sz w:val="28"/>
          <w:szCs w:val="28"/>
          <w:lang w:val="ru-RU"/>
        </w:rPr>
      </w:pPr>
    </w:p>
    <w:p w:rsidR="00594C60" w:rsidRPr="00B358C9" w:rsidRDefault="00594C60" w:rsidP="00594C60">
      <w:pPr>
        <w:ind w:firstLine="708"/>
        <w:jc w:val="center"/>
        <w:rPr>
          <w:rFonts w:ascii="Times New Roman" w:hAnsi="Times New Roman" w:cs="Times New Roman"/>
          <w:b/>
          <w:sz w:val="28"/>
          <w:szCs w:val="28"/>
          <w:lang w:val="ru-RU"/>
        </w:rPr>
      </w:pPr>
      <w:r w:rsidRPr="00B358C9">
        <w:rPr>
          <w:rFonts w:ascii="Times New Roman" w:hAnsi="Times New Roman" w:cs="Times New Roman"/>
          <w:b/>
          <w:sz w:val="28"/>
          <w:szCs w:val="28"/>
          <w:lang w:val="ru-RU"/>
        </w:rPr>
        <w:lastRenderedPageBreak/>
        <w:t>Организационно - уставная деятельность</w:t>
      </w:r>
    </w:p>
    <w:p w:rsidR="00594C60" w:rsidRPr="00B358C9" w:rsidRDefault="00594C60" w:rsidP="00594C60">
      <w:pPr>
        <w:pStyle w:val="rtejustify"/>
        <w:spacing w:before="0" w:beforeAutospacing="0" w:after="0" w:afterAutospacing="0" w:line="276" w:lineRule="auto"/>
        <w:ind w:firstLine="708"/>
        <w:rPr>
          <w:sz w:val="28"/>
          <w:szCs w:val="28"/>
        </w:rPr>
      </w:pPr>
      <w:r w:rsidRPr="00B358C9">
        <w:rPr>
          <w:rFonts w:eastAsia="BatangChe"/>
          <w:sz w:val="28"/>
          <w:szCs w:val="28"/>
        </w:rPr>
        <w:t xml:space="preserve">В 2016 году проведено  заседание Комитета областной организации Профсоюза, </w:t>
      </w:r>
      <w:r w:rsidRPr="00B358C9">
        <w:rPr>
          <w:sz w:val="28"/>
          <w:szCs w:val="28"/>
        </w:rPr>
        <w:t>на котором рассмотрены итоги исполнения условий Областного Отраслевого Соглашения по государственным учреждениям Новосибирской области, подведомственным Министерству образования, науки и инновационной политики Новосибирской области, на 2014-2016 годы и принятия нового Областного Отраслевого Соглашения на 2017-2019 годы.</w:t>
      </w:r>
    </w:p>
    <w:p w:rsidR="00594C60" w:rsidRPr="00B358C9" w:rsidRDefault="00594C60" w:rsidP="00594C60">
      <w:pPr>
        <w:pStyle w:val="rtejustify"/>
        <w:spacing w:before="0" w:beforeAutospacing="0" w:after="0" w:afterAutospacing="0" w:line="276" w:lineRule="auto"/>
        <w:ind w:firstLine="708"/>
        <w:rPr>
          <w:sz w:val="28"/>
          <w:szCs w:val="28"/>
        </w:rPr>
      </w:pPr>
      <w:r w:rsidRPr="00B358C9">
        <w:rPr>
          <w:sz w:val="28"/>
          <w:szCs w:val="28"/>
        </w:rPr>
        <w:t>Состоялось 5 плановых заседаний президиума,</w:t>
      </w:r>
      <w:r w:rsidRPr="00B358C9">
        <w:t xml:space="preserve"> </w:t>
      </w:r>
      <w:r w:rsidRPr="00B358C9">
        <w:rPr>
          <w:sz w:val="28"/>
          <w:szCs w:val="28"/>
        </w:rPr>
        <w:t xml:space="preserve">в ходе подготовки и проведения которых изучена работа 5 территориальных организаций Профсоюза (Т(М)ПО СПО НСО, </w:t>
      </w:r>
      <w:proofErr w:type="spellStart"/>
      <w:r w:rsidRPr="00B358C9">
        <w:rPr>
          <w:sz w:val="28"/>
          <w:szCs w:val="28"/>
        </w:rPr>
        <w:t>Кочковского</w:t>
      </w:r>
      <w:proofErr w:type="spellEnd"/>
      <w:r w:rsidRPr="00B358C9">
        <w:rPr>
          <w:sz w:val="28"/>
          <w:szCs w:val="28"/>
        </w:rPr>
        <w:t xml:space="preserve">, Татарского, </w:t>
      </w:r>
      <w:proofErr w:type="spellStart"/>
      <w:r w:rsidRPr="00B358C9">
        <w:rPr>
          <w:sz w:val="28"/>
          <w:szCs w:val="28"/>
        </w:rPr>
        <w:t>Усть-Таркского</w:t>
      </w:r>
      <w:proofErr w:type="spellEnd"/>
      <w:r w:rsidRPr="00B358C9">
        <w:rPr>
          <w:sz w:val="28"/>
          <w:szCs w:val="28"/>
        </w:rPr>
        <w:t xml:space="preserve"> и Куйбышевского районов  и 2 вузовских профорганизаций (ППО </w:t>
      </w:r>
      <w:proofErr w:type="spellStart"/>
      <w:r w:rsidRPr="00B358C9">
        <w:rPr>
          <w:sz w:val="28"/>
          <w:szCs w:val="28"/>
        </w:rPr>
        <w:t>СГУГиТ</w:t>
      </w:r>
      <w:proofErr w:type="spellEnd"/>
      <w:r w:rsidRPr="00B358C9">
        <w:rPr>
          <w:sz w:val="28"/>
          <w:szCs w:val="28"/>
        </w:rPr>
        <w:t xml:space="preserve"> и НГУЭУ). Кроме того, проанализирована деятельность 13 Т(М)ПО по вопросу соблюдения финансовой дисциплины. </w:t>
      </w:r>
    </w:p>
    <w:p w:rsidR="00594C60" w:rsidRPr="00B358C9" w:rsidRDefault="00594C60" w:rsidP="00594C60">
      <w:pPr>
        <w:suppressAutoHyphens/>
        <w:autoSpaceDE w:val="0"/>
        <w:autoSpaceDN w:val="0"/>
        <w:adjustRightInd w:val="0"/>
        <w:spacing w:after="0" w:line="240" w:lineRule="auto"/>
        <w:ind w:firstLine="72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Всего рассмотрено более 200 вопросов, касающихся всех сторон жизни и деятельности организаций Профсоюза, из них 22 с обсуждением.</w:t>
      </w:r>
    </w:p>
    <w:p w:rsidR="00594C60" w:rsidRPr="00B358C9" w:rsidRDefault="00594C60" w:rsidP="00594C60">
      <w:pPr>
        <w:pStyle w:val="a4"/>
        <w:tabs>
          <w:tab w:val="left" w:pos="0"/>
        </w:tabs>
        <w:spacing w:line="240" w:lineRule="auto"/>
        <w:jc w:val="both"/>
        <w:rPr>
          <w:sz w:val="28"/>
          <w:szCs w:val="28"/>
        </w:rPr>
      </w:pPr>
      <w:r w:rsidRPr="00B358C9">
        <w:rPr>
          <w:sz w:val="28"/>
          <w:szCs w:val="28"/>
        </w:rPr>
        <w:tab/>
        <w:t xml:space="preserve">В мае 2016 года в соответствии с планом работы Новосибирской областной общественной организации Профсоюза работников народного образования и науки Российской </w:t>
      </w:r>
      <w:proofErr w:type="spellStart"/>
      <w:r w:rsidRPr="00B358C9">
        <w:rPr>
          <w:sz w:val="28"/>
          <w:szCs w:val="28"/>
        </w:rPr>
        <w:t>Федераци</w:t>
      </w:r>
      <w:proofErr w:type="spellEnd"/>
      <w:r w:rsidRPr="00B358C9">
        <w:rPr>
          <w:sz w:val="28"/>
          <w:szCs w:val="28"/>
        </w:rPr>
        <w:t xml:space="preserve"> проведена оценка эффективности деятельности за 2015 год всех 42 местных организаций Профсоюза и 9 ППО ВУЗов. Анализ показателей эффективности работы местных организаций Профсоюза и ППО ВУЗов за 2015 год показал, что возросла роль местных организаций Профсоюза в формировании положительного имиджа Профсоюза, организационном укреплении профсоюзных организаций, усилении информационной работы, развитии инновационных форм социальной поддержки членов Профсоюза и др.</w:t>
      </w:r>
    </w:p>
    <w:p w:rsidR="00594C60" w:rsidRPr="00B358C9" w:rsidRDefault="00594C60" w:rsidP="00594C60">
      <w:pPr>
        <w:spacing w:after="0" w:line="240" w:lineRule="auto"/>
        <w:ind w:firstLine="708"/>
        <w:jc w:val="both"/>
        <w:rPr>
          <w:rFonts w:ascii="Calibri" w:eastAsia="Times New Roman" w:hAnsi="Calibri" w:cs="Times New Roman"/>
          <w:sz w:val="28"/>
          <w:szCs w:val="28"/>
          <w:lang w:val="ru-RU"/>
        </w:rPr>
      </w:pPr>
      <w:r w:rsidRPr="00B358C9">
        <w:rPr>
          <w:rFonts w:ascii="Times New Roman" w:eastAsia="Times New Roman" w:hAnsi="Times New Roman" w:cs="Times New Roman"/>
          <w:sz w:val="28"/>
          <w:szCs w:val="28"/>
          <w:lang w:val="ru-RU"/>
        </w:rPr>
        <w:t>По результатам деятельности местных профсоюзных организаций  в 2016 году составлен Рейтинг результативности деятельности Т(М)ПО</w:t>
      </w:r>
      <w:r w:rsidRPr="00B358C9">
        <w:rPr>
          <w:rFonts w:ascii="Times New Roman" w:hAnsi="Times New Roman"/>
          <w:sz w:val="28"/>
          <w:szCs w:val="28"/>
          <w:lang w:val="ru-RU"/>
        </w:rPr>
        <w:t xml:space="preserve"> за 2015 год</w:t>
      </w:r>
      <w:r w:rsidRPr="00B358C9">
        <w:rPr>
          <w:rFonts w:ascii="Times New Roman" w:eastAsia="Times New Roman" w:hAnsi="Times New Roman" w:cs="Times New Roman"/>
          <w:sz w:val="28"/>
          <w:szCs w:val="28"/>
          <w:lang w:val="ru-RU"/>
        </w:rPr>
        <w:t xml:space="preserve">. </w:t>
      </w:r>
    </w:p>
    <w:p w:rsidR="00594C60" w:rsidRPr="00B358C9" w:rsidRDefault="00594C60" w:rsidP="00594C60">
      <w:pPr>
        <w:spacing w:after="0" w:line="240" w:lineRule="auto"/>
        <w:ind w:firstLine="708"/>
        <w:jc w:val="both"/>
        <w:rPr>
          <w:rFonts w:ascii="Times New Roman" w:eastAsia="Times New Roman" w:hAnsi="Times New Roman" w:cs="Times New Roman"/>
          <w:sz w:val="28"/>
          <w:szCs w:val="28"/>
          <w:lang w:val="ru-RU"/>
        </w:rPr>
      </w:pPr>
      <w:r w:rsidRPr="00B358C9">
        <w:rPr>
          <w:rFonts w:ascii="Times New Roman" w:eastAsia="Times New Roman" w:hAnsi="Times New Roman" w:cs="Times New Roman"/>
          <w:sz w:val="28"/>
          <w:szCs w:val="28"/>
          <w:lang w:val="ru-RU"/>
        </w:rPr>
        <w:t xml:space="preserve">Работа местных организаций Профсоюза и ППО ВУЗов признана: отличной – у 16 </w:t>
      </w:r>
      <w:r w:rsidRPr="00B358C9">
        <w:rPr>
          <w:rFonts w:ascii="Times New Roman" w:hAnsi="Times New Roman"/>
          <w:sz w:val="28"/>
          <w:szCs w:val="28"/>
          <w:lang w:val="ru-RU"/>
        </w:rPr>
        <w:t>Т(М)ПО (38%);</w:t>
      </w:r>
    </w:p>
    <w:p w:rsidR="00594C60" w:rsidRPr="00B358C9" w:rsidRDefault="00594C60" w:rsidP="00594C60">
      <w:pPr>
        <w:spacing w:after="0" w:line="240" w:lineRule="auto"/>
        <w:jc w:val="both"/>
        <w:rPr>
          <w:rFonts w:ascii="Times New Roman" w:eastAsia="Times New Roman" w:hAnsi="Times New Roman" w:cs="Times New Roman"/>
          <w:sz w:val="28"/>
          <w:szCs w:val="28"/>
          <w:lang w:val="ru-RU"/>
        </w:rPr>
      </w:pPr>
      <w:r w:rsidRPr="00B358C9">
        <w:rPr>
          <w:rFonts w:ascii="Times New Roman" w:eastAsia="Times New Roman" w:hAnsi="Times New Roman" w:cs="Times New Roman"/>
          <w:sz w:val="28"/>
          <w:szCs w:val="28"/>
          <w:lang w:val="ru-RU"/>
        </w:rPr>
        <w:t>хорошей – у 25 Т(М)ПО (60%) и 5 ППО ВУЗов (56%)</w:t>
      </w:r>
      <w:r w:rsidRPr="00B358C9">
        <w:rPr>
          <w:rFonts w:ascii="Times New Roman" w:hAnsi="Times New Roman"/>
          <w:sz w:val="28"/>
          <w:szCs w:val="28"/>
          <w:lang w:val="ru-RU"/>
        </w:rPr>
        <w:t>;</w:t>
      </w:r>
    </w:p>
    <w:p w:rsidR="00594C60" w:rsidRPr="00B358C9" w:rsidRDefault="00594C60" w:rsidP="00594C60">
      <w:pPr>
        <w:spacing w:after="0" w:line="240" w:lineRule="auto"/>
        <w:jc w:val="both"/>
        <w:rPr>
          <w:rFonts w:ascii="Times New Roman" w:eastAsia="Times New Roman" w:hAnsi="Times New Roman" w:cs="Times New Roman"/>
          <w:sz w:val="28"/>
          <w:szCs w:val="28"/>
          <w:lang w:val="ru-RU"/>
        </w:rPr>
      </w:pPr>
      <w:r w:rsidRPr="00B358C9">
        <w:rPr>
          <w:rFonts w:ascii="Times New Roman" w:eastAsia="Times New Roman" w:hAnsi="Times New Roman" w:cs="Times New Roman"/>
          <w:sz w:val="28"/>
          <w:szCs w:val="28"/>
          <w:lang w:val="ru-RU"/>
        </w:rPr>
        <w:t>удовлетворительной – у 1 Т(М)ПО (2%) и 4 ППО ВУЗов (44%)</w:t>
      </w:r>
    </w:p>
    <w:p w:rsidR="00594C60" w:rsidRPr="00B358C9" w:rsidRDefault="00594C60" w:rsidP="00594C60">
      <w:pPr>
        <w:spacing w:after="0" w:line="240" w:lineRule="auto"/>
        <w:ind w:firstLine="709"/>
        <w:jc w:val="both"/>
        <w:rPr>
          <w:rFonts w:ascii="Times New Roman" w:eastAsia="Times New Roman" w:hAnsi="Times New Roman" w:cs="Times New Roman"/>
          <w:sz w:val="28"/>
          <w:szCs w:val="28"/>
          <w:lang w:val="ru-RU"/>
        </w:rPr>
      </w:pPr>
      <w:r w:rsidRPr="00B358C9">
        <w:rPr>
          <w:rFonts w:ascii="Times New Roman" w:eastAsia="Times New Roman" w:hAnsi="Times New Roman" w:cs="Times New Roman"/>
          <w:sz w:val="28"/>
          <w:szCs w:val="28"/>
          <w:lang w:val="ru-RU"/>
        </w:rPr>
        <w:t xml:space="preserve">В среднем показатели эффективности находятся: </w:t>
      </w:r>
    </w:p>
    <w:p w:rsidR="00594C60" w:rsidRPr="00B358C9" w:rsidRDefault="00594C60" w:rsidP="00594C60">
      <w:pPr>
        <w:spacing w:after="0" w:line="240" w:lineRule="auto"/>
        <w:jc w:val="both"/>
        <w:rPr>
          <w:rFonts w:ascii="Times New Roman" w:eastAsia="Times New Roman" w:hAnsi="Times New Roman" w:cs="Times New Roman"/>
          <w:sz w:val="28"/>
          <w:szCs w:val="28"/>
          <w:lang w:val="ru-RU"/>
        </w:rPr>
      </w:pPr>
      <w:r w:rsidRPr="00B358C9">
        <w:rPr>
          <w:rFonts w:ascii="Times New Roman" w:eastAsia="Times New Roman" w:hAnsi="Times New Roman" w:cs="Times New Roman"/>
          <w:sz w:val="28"/>
          <w:szCs w:val="28"/>
          <w:lang w:val="ru-RU"/>
        </w:rPr>
        <w:t>- у местных организаций Профсоюза на уровне 58,6 баллов из 94,5 баллов, что соответствует оценке «хорошо»;</w:t>
      </w:r>
    </w:p>
    <w:p w:rsidR="00594C60" w:rsidRPr="00B358C9" w:rsidRDefault="00594C60" w:rsidP="00594C60">
      <w:pPr>
        <w:spacing w:after="0" w:line="240" w:lineRule="auto"/>
        <w:jc w:val="both"/>
        <w:rPr>
          <w:rFonts w:ascii="Times New Roman" w:eastAsia="Times New Roman" w:hAnsi="Times New Roman" w:cs="Times New Roman"/>
          <w:sz w:val="28"/>
          <w:szCs w:val="28"/>
          <w:lang w:val="ru-RU"/>
        </w:rPr>
      </w:pPr>
      <w:r w:rsidRPr="00B358C9">
        <w:rPr>
          <w:rFonts w:ascii="Times New Roman" w:eastAsia="Times New Roman" w:hAnsi="Times New Roman" w:cs="Times New Roman"/>
          <w:sz w:val="28"/>
          <w:szCs w:val="28"/>
          <w:lang w:val="ru-RU"/>
        </w:rPr>
        <w:t>- у ППО ВУЗов на уровне 36,9 баллов из 67,5 баллов, что соответствует оценке «удовлетворительно».</w:t>
      </w:r>
    </w:p>
    <w:p w:rsidR="00594C60" w:rsidRPr="00B358C9" w:rsidRDefault="00594C60" w:rsidP="00594C60">
      <w:pPr>
        <w:spacing w:after="0" w:line="240" w:lineRule="auto"/>
        <w:ind w:firstLine="708"/>
        <w:jc w:val="both"/>
        <w:rPr>
          <w:rFonts w:ascii="Times New Roman" w:eastAsia="Times New Roman" w:hAnsi="Times New Roman" w:cs="Times New Roman"/>
          <w:sz w:val="28"/>
          <w:szCs w:val="28"/>
          <w:lang w:val="ru-RU"/>
        </w:rPr>
      </w:pPr>
      <w:r w:rsidRPr="00B358C9">
        <w:rPr>
          <w:rFonts w:ascii="Times New Roman" w:eastAsia="Times New Roman" w:hAnsi="Times New Roman" w:cs="Times New Roman"/>
          <w:sz w:val="28"/>
          <w:szCs w:val="28"/>
          <w:lang w:val="ru-RU"/>
        </w:rPr>
        <w:t>Анализ показателей эффективности деятельности Т(М)ПО показал, что:</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eastAsia="Times New Roman" w:hAnsi="Times New Roman" w:cs="Times New Roman"/>
          <w:sz w:val="28"/>
          <w:szCs w:val="28"/>
          <w:lang w:val="ru-RU"/>
        </w:rPr>
        <w:t xml:space="preserve">- в 2016 году </w:t>
      </w:r>
      <w:r w:rsidRPr="00B358C9">
        <w:rPr>
          <w:rFonts w:ascii="Times New Roman" w:hAnsi="Times New Roman" w:cs="Times New Roman"/>
          <w:sz w:val="28"/>
          <w:szCs w:val="28"/>
          <w:lang w:val="ru-RU"/>
        </w:rPr>
        <w:t>электронная почта есть у всех первичных профсоюзных организаций и у 42 Т(М)ПО.</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 xml:space="preserve"> - увеличилось количество Т(М)ПО, имеющих собственный Сайт с 6 (14%) до 9 (21%).</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увеличилось количество Т(М)ПО, имеющих профсоюзную страничку на сайте районного управления образования (или методического центра) с 9 (21%) до 23 (55%). </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профсоюзные странички на сайтах образовательных учреждений имеют 28%  первичных профсоюзных организаций. </w:t>
      </w:r>
    </w:p>
    <w:p w:rsidR="00594C60" w:rsidRPr="00B358C9" w:rsidRDefault="00594C60" w:rsidP="00594C60">
      <w:pPr>
        <w:spacing w:after="0" w:line="240" w:lineRule="auto"/>
        <w:jc w:val="both"/>
        <w:rPr>
          <w:rFonts w:ascii="Times New Roman" w:eastAsia="Times New Roman" w:hAnsi="Times New Roman" w:cs="Times New Roman"/>
          <w:sz w:val="28"/>
          <w:szCs w:val="28"/>
          <w:lang w:val="ru-RU"/>
        </w:rPr>
      </w:pPr>
      <w:r w:rsidRPr="00B358C9">
        <w:rPr>
          <w:rFonts w:ascii="Times New Roman" w:hAnsi="Times New Roman" w:cs="Times New Roman"/>
          <w:sz w:val="28"/>
          <w:szCs w:val="28"/>
          <w:lang w:val="ru-RU"/>
        </w:rPr>
        <w:tab/>
        <w:t xml:space="preserve">В 2016 году </w:t>
      </w:r>
      <w:r w:rsidRPr="00B358C9">
        <w:rPr>
          <w:rFonts w:ascii="Times New Roman" w:hAnsi="Times New Roman"/>
          <w:sz w:val="28"/>
          <w:szCs w:val="28"/>
          <w:lang w:val="ru-RU"/>
        </w:rPr>
        <w:t>Дзержинская общественная районная организация</w:t>
      </w:r>
      <w:r w:rsidRPr="00B358C9">
        <w:rPr>
          <w:rFonts w:ascii="Times New Roman" w:eastAsia="Times New Roman" w:hAnsi="Times New Roman" w:cs="Times New Roman"/>
          <w:sz w:val="28"/>
          <w:szCs w:val="28"/>
          <w:lang w:val="ru-RU"/>
        </w:rPr>
        <w:t xml:space="preserve"> профсоюза работников народного образования и науки РФ (председатель Назарова Г.М.) и </w:t>
      </w:r>
      <w:proofErr w:type="spellStart"/>
      <w:r w:rsidRPr="00B358C9">
        <w:rPr>
          <w:rFonts w:ascii="Times New Roman" w:hAnsi="Times New Roman"/>
          <w:sz w:val="28"/>
          <w:szCs w:val="28"/>
          <w:lang w:val="ru-RU"/>
        </w:rPr>
        <w:t>Карасукская</w:t>
      </w:r>
      <w:proofErr w:type="spellEnd"/>
      <w:r w:rsidRPr="00B358C9">
        <w:rPr>
          <w:rFonts w:ascii="Times New Roman" w:eastAsia="Times New Roman" w:hAnsi="Times New Roman" w:cs="Times New Roman"/>
          <w:sz w:val="28"/>
          <w:szCs w:val="28"/>
          <w:lang w:val="ru-RU"/>
        </w:rPr>
        <w:t xml:space="preserve"> </w:t>
      </w:r>
      <w:r w:rsidRPr="00B358C9">
        <w:rPr>
          <w:rFonts w:ascii="Times New Roman" w:hAnsi="Times New Roman"/>
          <w:sz w:val="28"/>
          <w:szCs w:val="28"/>
          <w:lang w:val="ru-RU"/>
        </w:rPr>
        <w:t>общественная районная организация</w:t>
      </w:r>
      <w:r w:rsidRPr="00B358C9">
        <w:rPr>
          <w:rFonts w:ascii="Times New Roman" w:eastAsia="Times New Roman" w:hAnsi="Times New Roman" w:cs="Times New Roman"/>
          <w:sz w:val="28"/>
          <w:szCs w:val="28"/>
          <w:lang w:val="ru-RU"/>
        </w:rPr>
        <w:t xml:space="preserve"> профсоюза работников народного образования и науки РФ (председатель </w:t>
      </w:r>
      <w:proofErr w:type="spellStart"/>
      <w:r w:rsidRPr="00B358C9">
        <w:rPr>
          <w:rFonts w:ascii="Times New Roman" w:eastAsia="Times New Roman" w:hAnsi="Times New Roman" w:cs="Times New Roman"/>
          <w:sz w:val="28"/>
          <w:szCs w:val="28"/>
          <w:lang w:val="ru-RU"/>
        </w:rPr>
        <w:t>Кайдалова</w:t>
      </w:r>
      <w:proofErr w:type="spellEnd"/>
      <w:r w:rsidRPr="00B358C9">
        <w:rPr>
          <w:rFonts w:ascii="Times New Roman" w:eastAsia="Times New Roman" w:hAnsi="Times New Roman" w:cs="Times New Roman"/>
          <w:sz w:val="28"/>
          <w:szCs w:val="28"/>
          <w:lang w:val="ru-RU"/>
        </w:rPr>
        <w:t xml:space="preserve"> Т.Г.)</w:t>
      </w:r>
      <w:r w:rsidRPr="00B358C9">
        <w:rPr>
          <w:rFonts w:ascii="Times New Roman" w:hAnsi="Times New Roman"/>
          <w:sz w:val="28"/>
          <w:szCs w:val="28"/>
          <w:lang w:val="ru-RU"/>
        </w:rPr>
        <w:t xml:space="preserve"> внесены в </w:t>
      </w:r>
      <w:r w:rsidRPr="00B358C9">
        <w:rPr>
          <w:rFonts w:ascii="Times New Roman" w:eastAsia="Times New Roman" w:hAnsi="Times New Roman" w:cs="Times New Roman"/>
          <w:sz w:val="28"/>
          <w:szCs w:val="28"/>
          <w:lang w:val="ru-RU"/>
        </w:rPr>
        <w:t>Книгу Почета Профсоюза</w:t>
      </w:r>
      <w:r w:rsidRPr="00B358C9">
        <w:rPr>
          <w:rFonts w:ascii="Times New Roman" w:hAnsi="Times New Roman"/>
          <w:sz w:val="28"/>
          <w:szCs w:val="28"/>
          <w:lang w:val="ru-RU"/>
        </w:rPr>
        <w:t xml:space="preserve"> как «Профсоюзная организация</w:t>
      </w:r>
      <w:r w:rsidRPr="00B358C9">
        <w:rPr>
          <w:rFonts w:ascii="Times New Roman" w:eastAsia="Times New Roman" w:hAnsi="Times New Roman" w:cs="Times New Roman"/>
          <w:sz w:val="28"/>
          <w:szCs w:val="28"/>
          <w:lang w:val="ru-RU"/>
        </w:rPr>
        <w:t xml:space="preserve"> высокой эффективности по итогам 2015 года».</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С целью решения важнейшей задачи повышения профессионализма профсоюзных кадров, в течение года осуществлялась работа 42 школ профактива в Т(М)ПО. За 2016 год в них было обучено более 7 тысяч профсоюзных активистов, проведено 112 семинаров. </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2016 год объявлен ЦС Общероссийского Профсоюза образования «Годом правовой культуры профсоюзного актива», в ходе проведения которого в областной организации был успешно апробирован формат проведения видео-семинаров по правовой тематике (более 700 чел.).</w:t>
      </w:r>
      <w:r w:rsidRPr="00B358C9">
        <w:rPr>
          <w:rFonts w:ascii="Times New Roman" w:eastAsia="BatangChe" w:hAnsi="Times New Roman" w:cs="Times New Roman"/>
          <w:sz w:val="28"/>
          <w:szCs w:val="28"/>
          <w:lang w:val="ru-RU"/>
        </w:rPr>
        <w:t xml:space="preserve"> </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eastAsia="BatangChe" w:hAnsi="Times New Roman" w:cs="Times New Roman"/>
          <w:sz w:val="28"/>
          <w:szCs w:val="28"/>
          <w:lang w:val="ru-RU"/>
        </w:rPr>
        <w:t xml:space="preserve">В июне прошел 2-х </w:t>
      </w:r>
      <w:proofErr w:type="spellStart"/>
      <w:r w:rsidRPr="00B358C9">
        <w:rPr>
          <w:rFonts w:ascii="Times New Roman" w:eastAsia="BatangChe" w:hAnsi="Times New Roman" w:cs="Times New Roman"/>
          <w:sz w:val="28"/>
          <w:szCs w:val="28"/>
          <w:lang w:val="ru-RU"/>
        </w:rPr>
        <w:t>дневный</w:t>
      </w:r>
      <w:proofErr w:type="spellEnd"/>
      <w:r w:rsidRPr="00B358C9">
        <w:rPr>
          <w:rFonts w:ascii="Times New Roman" w:eastAsia="BatangChe" w:hAnsi="Times New Roman" w:cs="Times New Roman"/>
          <w:sz w:val="28"/>
          <w:szCs w:val="28"/>
          <w:lang w:val="ru-RU"/>
        </w:rPr>
        <w:t xml:space="preserve"> семинар</w:t>
      </w:r>
      <w:r w:rsidRPr="00B358C9">
        <w:rPr>
          <w:rFonts w:ascii="Times New Roman" w:hAnsi="Times New Roman" w:cs="Times New Roman"/>
          <w:sz w:val="28"/>
          <w:szCs w:val="28"/>
          <w:lang w:val="ru-RU"/>
        </w:rPr>
        <w:t xml:space="preserve"> председателей территориальных (местных) профсоюзных организаций по теме «Из опыта работы территориальных и первичных профсоюзных организаций по формированию правовой культуры у членов Профсоюза» на базе </w:t>
      </w:r>
      <w:proofErr w:type="spellStart"/>
      <w:r w:rsidRPr="00B358C9">
        <w:rPr>
          <w:rFonts w:ascii="Times New Roman" w:hAnsi="Times New Roman" w:cs="Times New Roman"/>
          <w:sz w:val="28"/>
          <w:szCs w:val="28"/>
          <w:lang w:val="ru-RU"/>
        </w:rPr>
        <w:t>Колыванской</w:t>
      </w:r>
      <w:proofErr w:type="spellEnd"/>
      <w:r w:rsidRPr="00B358C9">
        <w:rPr>
          <w:rFonts w:ascii="Times New Roman" w:hAnsi="Times New Roman" w:cs="Times New Roman"/>
          <w:sz w:val="28"/>
          <w:szCs w:val="28"/>
          <w:lang w:val="ru-RU"/>
        </w:rPr>
        <w:t xml:space="preserve"> Т(М)ПО и Томской территориальной организации Профсоюза работников образования и науки РФ.</w:t>
      </w:r>
    </w:p>
    <w:p w:rsidR="00594C60" w:rsidRPr="00B358C9" w:rsidRDefault="00594C60" w:rsidP="00594C60">
      <w:pPr>
        <w:spacing w:after="0" w:line="240" w:lineRule="auto"/>
        <w:ind w:firstLine="708"/>
        <w:jc w:val="both"/>
        <w:rPr>
          <w:b/>
          <w:lang w:val="ru-RU"/>
        </w:rPr>
      </w:pPr>
      <w:r w:rsidRPr="00B358C9">
        <w:rPr>
          <w:rFonts w:ascii="Times New Roman" w:hAnsi="Times New Roman" w:cs="Times New Roman"/>
          <w:sz w:val="28"/>
          <w:szCs w:val="28"/>
          <w:lang w:val="ru-RU"/>
        </w:rPr>
        <w:t>В областной организации разработаны программы обучения различных категорий актива:</w:t>
      </w:r>
      <w:r w:rsidRPr="00B358C9">
        <w:rPr>
          <w:b/>
          <w:lang w:val="ru-RU"/>
        </w:rPr>
        <w:t xml:space="preserve"> </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1.Программа по обучению бухгалтеров Т(М)ПО.</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2.Программа по обучению председателей Т(М)ПО.</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3.Программа по обучению председателей ППО.</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4. Программа по обучению уполномоченных по охране труда.</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5.Программа по обучении председателей ППО вузов.</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6. Программа по обучению студенческого профактива.</w:t>
      </w:r>
    </w:p>
    <w:p w:rsidR="00594C60" w:rsidRPr="00B358C9" w:rsidRDefault="00594C60" w:rsidP="00594C60">
      <w:pPr>
        <w:shd w:val="clear" w:color="auto" w:fill="FFFFFF"/>
        <w:spacing w:after="0" w:line="240" w:lineRule="auto"/>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 xml:space="preserve"> Штатными работниками аппарата областной организации Профсоюза проведено 45 семинаров, в том числе:</w:t>
      </w:r>
    </w:p>
    <w:p w:rsidR="00594C60" w:rsidRPr="00B358C9" w:rsidRDefault="00594C60" w:rsidP="00594C60">
      <w:pPr>
        <w:shd w:val="clear" w:color="auto" w:fill="FFFFFF"/>
        <w:spacing w:after="0" w:line="240" w:lineRule="auto"/>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 xml:space="preserve">1 </w:t>
      </w:r>
      <w:r w:rsidRPr="00B358C9">
        <w:rPr>
          <w:rFonts w:ascii="Times New Roman" w:hAnsi="Times New Roman" w:cs="Times New Roman"/>
          <w:sz w:val="28"/>
          <w:szCs w:val="28"/>
          <w:lang w:val="ru-RU"/>
        </w:rPr>
        <w:t>семинар для членов Профсоюза, зачисленных в состав кадрового резерва на должность председателей территориальных организаций Профсоюза,</w:t>
      </w:r>
    </w:p>
    <w:p w:rsidR="00594C60" w:rsidRPr="00B358C9" w:rsidRDefault="00594C60" w:rsidP="00594C60">
      <w:pPr>
        <w:spacing w:after="0" w:line="240" w:lineRule="auto"/>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2 – для вновь избранных председателей Т(М)ПО и ППО ВУЗов,</w:t>
      </w:r>
    </w:p>
    <w:p w:rsidR="00594C60" w:rsidRPr="00B358C9" w:rsidRDefault="00594C60" w:rsidP="00594C60">
      <w:pPr>
        <w:spacing w:after="0" w:line="240" w:lineRule="auto"/>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 xml:space="preserve">7 – семинаров для уполномоченных по охране труда, </w:t>
      </w:r>
    </w:p>
    <w:p w:rsidR="00594C60" w:rsidRPr="00B358C9" w:rsidRDefault="00594C60" w:rsidP="00594C60">
      <w:pPr>
        <w:spacing w:after="0" w:line="240" w:lineRule="auto"/>
        <w:jc w:val="both"/>
        <w:rPr>
          <w:rFonts w:ascii="Times New Roman" w:eastAsia="Times New Roman" w:hAnsi="Times New Roman" w:cs="Times New Roman"/>
          <w:sz w:val="28"/>
          <w:szCs w:val="28"/>
          <w:lang w:val="ru-RU" w:eastAsia="ru-RU" w:bidi="ar-SA"/>
        </w:rPr>
      </w:pPr>
      <w:r w:rsidRPr="00B358C9">
        <w:rPr>
          <w:rFonts w:ascii="Times New Roman" w:eastAsia="BatangChe" w:hAnsi="Times New Roman" w:cs="Times New Roman"/>
          <w:sz w:val="28"/>
          <w:szCs w:val="28"/>
          <w:lang w:val="ru-RU"/>
        </w:rPr>
        <w:t xml:space="preserve">1 - для бухгалтеров Т(М)ПО </w:t>
      </w:r>
      <w:r w:rsidRPr="00B358C9">
        <w:rPr>
          <w:rFonts w:ascii="Times New Roman" w:eastAsia="Times New Roman" w:hAnsi="Times New Roman" w:cs="Times New Roman"/>
          <w:sz w:val="28"/>
          <w:szCs w:val="28"/>
          <w:lang w:val="ru-RU" w:eastAsia="ru-RU" w:bidi="ar-SA"/>
        </w:rPr>
        <w:t>"Финансовая работа в Профсоюзе. Правовые и налоговые изменения с 01.01.2016 года,</w:t>
      </w:r>
    </w:p>
    <w:p w:rsidR="00594C60" w:rsidRPr="00B358C9" w:rsidRDefault="00594C60" w:rsidP="00594C60">
      <w:pPr>
        <w:shd w:val="clear" w:color="auto" w:fill="FFFFFF"/>
        <w:spacing w:after="0" w:line="240" w:lineRule="auto"/>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1 -</w:t>
      </w:r>
      <w:r w:rsidRPr="00B358C9">
        <w:rPr>
          <w:sz w:val="28"/>
          <w:szCs w:val="28"/>
          <w:lang w:val="ru-RU"/>
        </w:rPr>
        <w:t xml:space="preserve"> </w:t>
      </w:r>
      <w:r w:rsidRPr="00B358C9">
        <w:rPr>
          <w:rFonts w:ascii="Times New Roman" w:eastAsia="Times New Roman" w:hAnsi="Times New Roman" w:cs="Times New Roman"/>
          <w:sz w:val="28"/>
          <w:szCs w:val="28"/>
          <w:lang w:val="ru-RU" w:eastAsia="ru-RU" w:bidi="ar-SA"/>
        </w:rPr>
        <w:t xml:space="preserve"> для внештатных правовых инспекторов </w:t>
      </w:r>
      <w:r w:rsidRPr="00B358C9">
        <w:rPr>
          <w:rFonts w:ascii="Times New Roman" w:hAnsi="Times New Roman" w:cs="Times New Roman"/>
          <w:sz w:val="28"/>
          <w:szCs w:val="28"/>
          <w:lang w:val="ru-RU"/>
        </w:rPr>
        <w:t>«Роль правовой инспекции труда Профсоюза в организации и проведении Года правовой культуры»</w:t>
      </w:r>
      <w:r w:rsidRPr="00B358C9">
        <w:rPr>
          <w:rFonts w:ascii="Times New Roman" w:eastAsia="Times New Roman" w:hAnsi="Times New Roman" w:cs="Times New Roman"/>
          <w:sz w:val="28"/>
          <w:szCs w:val="28"/>
          <w:lang w:val="ru-RU" w:eastAsia="ru-RU" w:bidi="ar-SA"/>
        </w:rPr>
        <w:t>;</w:t>
      </w:r>
      <w:r w:rsidRPr="00B358C9">
        <w:rPr>
          <w:rFonts w:ascii="Times New Roman" w:eastAsia="BatangChe" w:hAnsi="Times New Roman" w:cs="Times New Roman"/>
          <w:sz w:val="28"/>
          <w:szCs w:val="28"/>
          <w:lang w:val="ru-RU"/>
        </w:rPr>
        <w:t xml:space="preserve"> </w:t>
      </w:r>
    </w:p>
    <w:p w:rsidR="00594C60" w:rsidRPr="00B358C9" w:rsidRDefault="00594C60" w:rsidP="00594C60">
      <w:pPr>
        <w:shd w:val="clear" w:color="auto" w:fill="FFFFFF"/>
        <w:spacing w:after="0" w:line="240" w:lineRule="auto"/>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lastRenderedPageBreak/>
        <w:t>13 – для председателей ППО по делопроизводству в профсоюзной организации и проведению отчетно-выборных собраний.</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2016 г. проведено 10 семинаров в районах и городах Новосибирской области для профактива и руководителей образовательных организаций (более 500 человек), на которых обсуждались вопросы изменений в оплате труда, развития социального партнерства, правовой и социальной защите работников образования, по изменениям в трудовом законодательстве, охране труда в образовательных организациях и т.д.</w:t>
      </w:r>
    </w:p>
    <w:p w:rsidR="00594C60" w:rsidRPr="00B358C9" w:rsidRDefault="00594C60" w:rsidP="00594C60">
      <w:pPr>
        <w:spacing w:after="0" w:line="240" w:lineRule="auto"/>
        <w:ind w:firstLine="708"/>
        <w:jc w:val="both"/>
        <w:rPr>
          <w:rFonts w:ascii="Times New Roman" w:eastAsia="BatangChe" w:hAnsi="Times New Roman" w:cs="Times New Roman"/>
          <w:sz w:val="28"/>
          <w:szCs w:val="28"/>
          <w:lang w:val="ru-RU"/>
        </w:rPr>
      </w:pPr>
      <w:r w:rsidRPr="00B358C9">
        <w:rPr>
          <w:rFonts w:ascii="Times New Roman" w:hAnsi="Times New Roman" w:cs="Times New Roman"/>
          <w:sz w:val="28"/>
          <w:szCs w:val="28"/>
          <w:lang w:val="ru-RU"/>
        </w:rPr>
        <w:t xml:space="preserve">В течение 2016 г. были проведены 5 совместных </w:t>
      </w:r>
      <w:r w:rsidRPr="00B358C9">
        <w:rPr>
          <w:rFonts w:ascii="Times New Roman" w:eastAsia="BatangChe" w:hAnsi="Times New Roman" w:cs="Times New Roman"/>
          <w:sz w:val="28"/>
          <w:szCs w:val="28"/>
          <w:lang w:val="ru-RU"/>
        </w:rPr>
        <w:t xml:space="preserve">семинаров-совещаний </w:t>
      </w:r>
      <w:r w:rsidRPr="00B358C9">
        <w:rPr>
          <w:rFonts w:ascii="Times New Roman" w:hAnsi="Times New Roman" w:cs="Times New Roman"/>
          <w:sz w:val="28"/>
          <w:szCs w:val="28"/>
          <w:lang w:val="ru-RU"/>
        </w:rPr>
        <w:t>председателей Т(М)ПО</w:t>
      </w:r>
      <w:r w:rsidRPr="00B358C9">
        <w:rPr>
          <w:rFonts w:ascii="Times New Roman" w:eastAsia="BatangChe" w:hAnsi="Times New Roman" w:cs="Times New Roman"/>
          <w:sz w:val="28"/>
          <w:szCs w:val="28"/>
          <w:lang w:val="ru-RU"/>
        </w:rPr>
        <w:t xml:space="preserve"> с Министерством образования, науки и инновационной политики Новосибирской области по теме </w:t>
      </w:r>
      <w:r w:rsidRPr="00B358C9">
        <w:rPr>
          <w:rFonts w:ascii="Times New Roman" w:hAnsi="Times New Roman" w:cs="Times New Roman"/>
          <w:sz w:val="28"/>
          <w:szCs w:val="28"/>
          <w:lang w:val="ru-RU" w:eastAsia="ru-RU"/>
        </w:rPr>
        <w:t>«Нормативно-правовая основа деятельности образовательных организаций»</w:t>
      </w:r>
      <w:r w:rsidRPr="00B358C9">
        <w:rPr>
          <w:rFonts w:ascii="Times New Roman" w:eastAsia="BatangChe" w:hAnsi="Times New Roman" w:cs="Times New Roman"/>
          <w:sz w:val="28"/>
          <w:szCs w:val="28"/>
          <w:lang w:val="ru-RU"/>
        </w:rPr>
        <w:t>.</w:t>
      </w:r>
    </w:p>
    <w:p w:rsidR="00594C60" w:rsidRPr="00B358C9" w:rsidRDefault="00594C60" w:rsidP="00594C60">
      <w:pPr>
        <w:spacing w:after="0" w:line="240" w:lineRule="auto"/>
        <w:ind w:firstLine="708"/>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Всего обучено в 2016 году 9846 чел. (43% от общего числа профактива).</w:t>
      </w:r>
    </w:p>
    <w:p w:rsidR="00594C60" w:rsidRPr="00B358C9" w:rsidRDefault="00594C60" w:rsidP="00594C60">
      <w:pPr>
        <w:spacing w:after="0" w:line="240" w:lineRule="auto"/>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Прошли обучение на курсах, семинарах при ЦС Профсоюза 29 человек:</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11 чел. – семинар по повышению квалификации председателей Т(М)ПО в г. Казани;</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2 чел. – </w:t>
      </w:r>
      <w:r w:rsidRPr="00B358C9">
        <w:rPr>
          <w:rFonts w:ascii="Times New Roman" w:hAnsi="Times New Roman" w:cs="Times New Roman"/>
          <w:sz w:val="28"/>
          <w:szCs w:val="28"/>
        </w:rPr>
        <w:t>III</w:t>
      </w:r>
      <w:r w:rsidRPr="00B358C9">
        <w:rPr>
          <w:rFonts w:ascii="Times New Roman" w:hAnsi="Times New Roman" w:cs="Times New Roman"/>
          <w:sz w:val="28"/>
          <w:szCs w:val="28"/>
          <w:lang w:val="ru-RU"/>
        </w:rPr>
        <w:t xml:space="preserve"> Всероссийский тренинг-лагерь по подготовке тренеров - лекторов Профсоюза в Крыму;</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3 чел. – всероссийский семинар «Основные тенденции развития высшего и среднего профессионального образования»;</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4 чел. – семинар по повышению квалификации кадров (для бухгалтеров);</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2 чел. – семинар по проблемам разработки и заключения коллективного договора в г. Рязани;</w:t>
      </w:r>
    </w:p>
    <w:p w:rsidR="00594C60" w:rsidRPr="00B358C9" w:rsidRDefault="00594C60" w:rsidP="00594C60">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2 чел. – Всероссийская школа в г. Санкт-Петербурге для студенческих ППО;</w:t>
      </w:r>
    </w:p>
    <w:p w:rsidR="00594C60" w:rsidRPr="00B358C9" w:rsidRDefault="00594C60" w:rsidP="00594C60">
      <w:pPr>
        <w:shd w:val="clear" w:color="auto" w:fill="FFFFFF"/>
        <w:spacing w:after="0" w:line="240" w:lineRule="auto"/>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1 чел. – стажировка для вновь избранного заместителя председателя областной организации;</w:t>
      </w:r>
    </w:p>
    <w:p w:rsidR="00594C60" w:rsidRPr="00B358C9" w:rsidRDefault="00594C60" w:rsidP="00594C60">
      <w:pPr>
        <w:shd w:val="clear" w:color="auto" w:fill="FFFFFF"/>
        <w:spacing w:after="0" w:line="240" w:lineRule="auto"/>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1 чел – курсы для главных технических инспекторов труда в г. Челябинске;</w:t>
      </w:r>
    </w:p>
    <w:p w:rsidR="00594C60" w:rsidRPr="00B358C9" w:rsidRDefault="00594C60" w:rsidP="00594C60">
      <w:pPr>
        <w:shd w:val="clear" w:color="auto" w:fill="FFFFFF"/>
        <w:spacing w:after="0" w:line="240" w:lineRule="auto"/>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1 чел. – семинар-совещание для правовых инспекторов труда в г. Москве;</w:t>
      </w:r>
    </w:p>
    <w:p w:rsidR="00594C60" w:rsidRPr="00B358C9" w:rsidRDefault="00594C60" w:rsidP="00594C60">
      <w:pPr>
        <w:spacing w:after="0" w:line="240" w:lineRule="auto"/>
        <w:jc w:val="both"/>
        <w:rPr>
          <w:rFonts w:ascii="Times New Roman" w:hAnsi="Times New Roman" w:cs="Times New Roman"/>
          <w:sz w:val="28"/>
          <w:szCs w:val="28"/>
          <w:lang w:val="ru-RU"/>
        </w:rPr>
      </w:pPr>
      <w:r w:rsidRPr="00B358C9">
        <w:rPr>
          <w:rFonts w:ascii="Times New Roman" w:eastAsia="BatangChe" w:hAnsi="Times New Roman" w:cs="Times New Roman"/>
          <w:sz w:val="28"/>
          <w:szCs w:val="28"/>
          <w:lang w:val="ru-RU"/>
        </w:rPr>
        <w:t>2чел  - межрегиональный Форум молодых педагогов «Таир-2016».</w:t>
      </w:r>
    </w:p>
    <w:p w:rsidR="00594C60" w:rsidRPr="00B358C9" w:rsidRDefault="00594C60" w:rsidP="00594C60">
      <w:pPr>
        <w:spacing w:after="0"/>
        <w:jc w:val="both"/>
        <w:rPr>
          <w:rFonts w:ascii="Times New Roman" w:hAnsi="Times New Roman" w:cs="Times New Roman"/>
          <w:sz w:val="28"/>
          <w:szCs w:val="28"/>
          <w:lang w:val="ru-RU"/>
        </w:rPr>
      </w:pPr>
    </w:p>
    <w:p w:rsidR="00594C60" w:rsidRPr="00B358C9" w:rsidRDefault="00594C60" w:rsidP="00594C60">
      <w:pPr>
        <w:spacing w:after="0"/>
        <w:ind w:firstLine="708"/>
        <w:jc w:val="center"/>
        <w:rPr>
          <w:rFonts w:ascii="Times New Roman" w:hAnsi="Times New Roman" w:cs="Times New Roman"/>
          <w:b/>
          <w:sz w:val="28"/>
          <w:szCs w:val="28"/>
          <w:lang w:val="ru-RU"/>
        </w:rPr>
      </w:pPr>
      <w:r w:rsidRPr="00B358C9">
        <w:rPr>
          <w:rFonts w:ascii="Times New Roman" w:hAnsi="Times New Roman" w:cs="Times New Roman"/>
          <w:b/>
          <w:sz w:val="28"/>
          <w:szCs w:val="28"/>
          <w:lang w:val="ru-RU"/>
        </w:rPr>
        <w:t>Правозащитная работа</w:t>
      </w:r>
    </w:p>
    <w:p w:rsidR="00594C60" w:rsidRPr="00B358C9" w:rsidRDefault="00594C60" w:rsidP="00594C60">
      <w:pPr>
        <w:spacing w:after="0"/>
        <w:ind w:firstLine="708"/>
        <w:jc w:val="center"/>
        <w:rPr>
          <w:rFonts w:ascii="Times New Roman" w:hAnsi="Times New Roman" w:cs="Times New Roman"/>
          <w:sz w:val="20"/>
          <w:szCs w:val="20"/>
          <w:lang w:val="ru-RU"/>
        </w:rPr>
      </w:pP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2016 году в Новосибирской областной общественной организации профсоюза работников народного образования и науки РФ работал один главный правовой инспектор труда до сентября 2016 года, а с сентября 2016 года правовая помощь членам Профсоюза оказывалась, на основании заключённых обкомом соглашений, с правовым отделом Новосибирского областного союза организаций профсоюзов «Федерация профсоюзов Новосибирской области» и правовым отделом Новосибирского государственного педагогического университета. </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Основные задачи, решаемые правовой инспекцией труда, были направлены на правовую поддержку членов Профсоюза, которая осуществлялась по различным направлениям:</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консультирование по вопросам трудовых и социально-экономических прав в устной форме (личный приём главного правового инспектора труда, консультирование по телефону, система «вопрос-ответ» во время встреч с работниками в образовательных организациях) и письменной форме (ответы на письменные запросы, электронная почта);</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проведение обучающих семинаров для профсоюзного актива, руководителей образовательных организаций, внештатных правовых инспекторов;</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проведение </w:t>
      </w:r>
      <w:proofErr w:type="spellStart"/>
      <w:r w:rsidRPr="00B358C9">
        <w:rPr>
          <w:rFonts w:ascii="Times New Roman" w:hAnsi="Times New Roman" w:cs="Times New Roman"/>
          <w:sz w:val="28"/>
          <w:szCs w:val="28"/>
          <w:lang w:val="ru-RU"/>
        </w:rPr>
        <w:t>онлайн-совещаний</w:t>
      </w:r>
      <w:proofErr w:type="spellEnd"/>
      <w:r w:rsidRPr="00B358C9">
        <w:rPr>
          <w:rFonts w:ascii="Times New Roman" w:hAnsi="Times New Roman" w:cs="Times New Roman"/>
          <w:sz w:val="28"/>
          <w:szCs w:val="28"/>
          <w:lang w:val="ru-RU"/>
        </w:rPr>
        <w:t>, используя ресурс «интерактивного министерства» Министерства образования, науки и инновационной политики Новосибирской области;</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проведение профсоюзного контроля соблюдения работодателями трудового законодательства;</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подготовка исков и судебная защита социально-трудовых и иных прав и профессиональных интересов работников образования,</w:t>
      </w:r>
    </w:p>
    <w:p w:rsidR="00594C60" w:rsidRPr="00B358C9" w:rsidRDefault="00594C60" w:rsidP="00B358C9">
      <w:pPr>
        <w:spacing w:after="0"/>
        <w:ind w:firstLine="284"/>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ab/>
        <w:t>- участие в правовом обеспечении договорного регулирования социально-трудовых отношений в рамках социального партнерства;</w:t>
      </w:r>
    </w:p>
    <w:p w:rsidR="00594C60" w:rsidRPr="00B358C9" w:rsidRDefault="00594C60" w:rsidP="00B358C9">
      <w:pPr>
        <w:spacing w:after="0"/>
        <w:ind w:firstLine="284"/>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ab/>
        <w:t>- участие в нормотворческой деятельности органов государственной власти и органов местного самоуправления;</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оказание бесплатной юридической помощи по вопросам применения нормативных правовых актов;</w:t>
      </w:r>
    </w:p>
    <w:p w:rsidR="00594C60" w:rsidRPr="00B358C9" w:rsidRDefault="00594C60" w:rsidP="00B358C9">
      <w:pPr>
        <w:spacing w:after="0"/>
        <w:ind w:firstLine="284"/>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ab/>
        <w:t>- информационно-методическая и разъяснительная работа по правовым вопросам;</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участие в комиссиях по разрешению конфликтных ситуаций.</w:t>
      </w:r>
    </w:p>
    <w:p w:rsidR="00594C60" w:rsidRPr="00B358C9" w:rsidRDefault="00594C60" w:rsidP="00B358C9">
      <w:pPr>
        <w:pStyle w:val="a7"/>
        <w:spacing w:line="276" w:lineRule="auto"/>
        <w:ind w:firstLine="708"/>
        <w:jc w:val="both"/>
        <w:rPr>
          <w:rFonts w:ascii="Times New Roman" w:hAnsi="Times New Roman" w:cs="Times New Roman"/>
          <w:sz w:val="28"/>
          <w:szCs w:val="28"/>
          <w:lang w:eastAsia="ar-SA"/>
        </w:rPr>
      </w:pPr>
      <w:r w:rsidRPr="00B358C9">
        <w:rPr>
          <w:rFonts w:ascii="Times New Roman" w:hAnsi="Times New Roman" w:cs="Times New Roman"/>
          <w:sz w:val="28"/>
          <w:szCs w:val="28"/>
          <w:lang w:eastAsia="ar-SA"/>
        </w:rPr>
        <w:t>В 2016 году на основании плана работы областной организации Профсоюза проведено 503</w:t>
      </w:r>
      <w:r w:rsidRPr="00B358C9">
        <w:rPr>
          <w:rFonts w:ascii="Times New Roman" w:hAnsi="Times New Roman" w:cs="Times New Roman"/>
          <w:b/>
          <w:sz w:val="28"/>
          <w:szCs w:val="28"/>
          <w:lang w:eastAsia="ar-SA"/>
        </w:rPr>
        <w:t xml:space="preserve"> </w:t>
      </w:r>
      <w:r w:rsidRPr="00B358C9">
        <w:rPr>
          <w:rFonts w:ascii="Times New Roman" w:hAnsi="Times New Roman" w:cs="Times New Roman"/>
          <w:sz w:val="28"/>
          <w:szCs w:val="28"/>
          <w:lang w:eastAsia="ar-SA"/>
        </w:rPr>
        <w:t>профсоюзные проверки (что на 96 проверок больше, чем в 2015 году) по правовым вопросам и 7 – по социально-экономическим.</w:t>
      </w:r>
    </w:p>
    <w:p w:rsidR="00594C60" w:rsidRPr="00B358C9" w:rsidRDefault="00594C60" w:rsidP="00B358C9">
      <w:pPr>
        <w:pStyle w:val="a7"/>
        <w:spacing w:line="276" w:lineRule="auto"/>
        <w:jc w:val="both"/>
        <w:rPr>
          <w:rFonts w:ascii="Times New Roman" w:hAnsi="Times New Roman" w:cs="Times New Roman"/>
          <w:sz w:val="28"/>
          <w:szCs w:val="28"/>
          <w:lang w:eastAsia="ar-SA"/>
        </w:rPr>
      </w:pPr>
      <w:r w:rsidRPr="00B358C9">
        <w:rPr>
          <w:rFonts w:ascii="Times New Roman" w:hAnsi="Times New Roman" w:cs="Times New Roman"/>
          <w:i/>
          <w:sz w:val="28"/>
          <w:szCs w:val="28"/>
          <w:lang w:eastAsia="ar-SA"/>
        </w:rPr>
        <w:t>- Комплексных проверок</w:t>
      </w:r>
      <w:r w:rsidRPr="00B358C9">
        <w:rPr>
          <w:rFonts w:ascii="Times New Roman" w:hAnsi="Times New Roman" w:cs="Times New Roman"/>
          <w:sz w:val="28"/>
          <w:szCs w:val="28"/>
          <w:lang w:eastAsia="ar-SA"/>
        </w:rPr>
        <w:t xml:space="preserve"> по вопросам трудового законодательства и иных актов, содержащих нормы трудового права – 209 (2015 г. – 124).</w:t>
      </w:r>
    </w:p>
    <w:p w:rsidR="00594C60" w:rsidRPr="00B358C9" w:rsidRDefault="00594C60" w:rsidP="00B358C9">
      <w:pPr>
        <w:pStyle w:val="a7"/>
        <w:spacing w:line="276" w:lineRule="auto"/>
        <w:jc w:val="both"/>
        <w:rPr>
          <w:rFonts w:ascii="Times New Roman" w:hAnsi="Times New Roman" w:cs="Times New Roman"/>
          <w:sz w:val="28"/>
          <w:szCs w:val="28"/>
        </w:rPr>
      </w:pPr>
      <w:r w:rsidRPr="00B358C9">
        <w:rPr>
          <w:rFonts w:ascii="Times New Roman" w:hAnsi="Times New Roman" w:cs="Times New Roman"/>
          <w:i/>
          <w:sz w:val="28"/>
          <w:szCs w:val="28"/>
        </w:rPr>
        <w:t xml:space="preserve">- Тематических региональных проверок – </w:t>
      </w:r>
      <w:r w:rsidRPr="00B358C9">
        <w:rPr>
          <w:rFonts w:ascii="Times New Roman" w:hAnsi="Times New Roman" w:cs="Times New Roman"/>
          <w:sz w:val="28"/>
          <w:szCs w:val="28"/>
        </w:rPr>
        <w:t xml:space="preserve">84 проверки. </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ходе  комплексных и тематических проверок рассматривались вопросы выполнения коллективных договоров, трудовых договоров, итоги аттестации педагогических работников, выполнение нормативов рабочего времени и времени отдыха, поддержание дисциплины труда, вопросы оплаты труда работников в образовательной организации и др. Основная масса нарушений </w:t>
      </w:r>
      <w:r w:rsidRPr="00B358C9">
        <w:rPr>
          <w:rFonts w:ascii="Times New Roman" w:hAnsi="Times New Roman" w:cs="Times New Roman"/>
          <w:sz w:val="28"/>
          <w:szCs w:val="28"/>
          <w:lang w:val="ru-RU"/>
        </w:rPr>
        <w:lastRenderedPageBreak/>
        <w:t xml:space="preserve">установлена в порядке оформления и условий, определенных в локальных нормативных актах, коллективных договорах, в распорядительных документах работодателя  по оплате труда при совмещении, об оплате работы по совместительству, а также оформления трудовых книжек основных работников. </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w:t>
      </w:r>
      <w:r w:rsidRPr="00B358C9">
        <w:rPr>
          <w:rFonts w:ascii="Times New Roman" w:hAnsi="Times New Roman" w:cs="Times New Roman"/>
          <w:i/>
          <w:sz w:val="28"/>
          <w:szCs w:val="28"/>
          <w:lang w:val="ru-RU"/>
        </w:rPr>
        <w:t xml:space="preserve">Тематических местных проверок – </w:t>
      </w:r>
      <w:r w:rsidRPr="00B358C9">
        <w:rPr>
          <w:rFonts w:ascii="Times New Roman" w:hAnsi="Times New Roman" w:cs="Times New Roman"/>
          <w:sz w:val="28"/>
          <w:szCs w:val="28"/>
          <w:lang w:val="ru-RU"/>
        </w:rPr>
        <w:t xml:space="preserve">210 (2015 г. – 176), в рамках которых, как правило, проводились проверки в связи с приемкой образовательных организаций перед началом 2016-2017 учебного года. Основные направления контроля при данных проверках - соблюдение прав педагога при установлении нагрузки на учебный год, соблюдение порядка изменения преподавательской нагрузки, соблюдение порядка изменения режима рабочего времени, соблюдение порядка внесения записей в трудовые книжки работников о присвоенной квалификации, соблюдение порядка изменения условий оплаты труда при изменении нагрузки. Кроме этого 126 (из 210) проверок были посвящены изучению нормативно-правовой базы образовательных организаций. Например, </w:t>
      </w:r>
      <w:proofErr w:type="spellStart"/>
      <w:r w:rsidRPr="00B358C9">
        <w:rPr>
          <w:rFonts w:ascii="Times New Roman" w:eastAsia="Calibri" w:hAnsi="Times New Roman" w:cs="Times New Roman"/>
          <w:sz w:val="28"/>
          <w:szCs w:val="28"/>
          <w:lang w:val="ru-RU"/>
        </w:rPr>
        <w:t>Сузунская</w:t>
      </w:r>
      <w:proofErr w:type="spellEnd"/>
      <w:r w:rsidRPr="00B358C9">
        <w:rPr>
          <w:rFonts w:ascii="Times New Roman" w:eastAsia="Calibri" w:hAnsi="Times New Roman" w:cs="Times New Roman"/>
          <w:sz w:val="28"/>
          <w:szCs w:val="28"/>
          <w:lang w:val="ru-RU"/>
        </w:rPr>
        <w:t xml:space="preserve"> Т(М)ПО провела тематическую проверку «Соблюдения трудового законодательства в образовательных организациях района», итоги которой рассмотрены на коллегии управления образования администрации </w:t>
      </w:r>
      <w:proofErr w:type="spellStart"/>
      <w:r w:rsidRPr="00B358C9">
        <w:rPr>
          <w:rFonts w:ascii="Times New Roman" w:eastAsia="Calibri" w:hAnsi="Times New Roman" w:cs="Times New Roman"/>
          <w:sz w:val="28"/>
          <w:szCs w:val="28"/>
          <w:lang w:val="ru-RU"/>
        </w:rPr>
        <w:t>Сузунского</w:t>
      </w:r>
      <w:proofErr w:type="spellEnd"/>
      <w:r w:rsidRPr="00B358C9">
        <w:rPr>
          <w:rFonts w:ascii="Times New Roman" w:eastAsia="Calibri" w:hAnsi="Times New Roman" w:cs="Times New Roman"/>
          <w:sz w:val="28"/>
          <w:szCs w:val="28"/>
          <w:lang w:val="ru-RU"/>
        </w:rPr>
        <w:t xml:space="preserve"> района Новосибирской области;</w:t>
      </w:r>
      <w:r w:rsidRPr="00B358C9">
        <w:rPr>
          <w:rFonts w:ascii="Times New Roman" w:hAnsi="Times New Roman" w:cs="Times New Roman"/>
          <w:sz w:val="28"/>
          <w:szCs w:val="28"/>
          <w:lang w:val="ru-RU"/>
        </w:rPr>
        <w:t xml:space="preserve"> в </w:t>
      </w:r>
      <w:proofErr w:type="spellStart"/>
      <w:r w:rsidRPr="00B358C9">
        <w:rPr>
          <w:rFonts w:ascii="Times New Roman" w:hAnsi="Times New Roman" w:cs="Times New Roman"/>
          <w:sz w:val="28"/>
          <w:szCs w:val="28"/>
          <w:lang w:val="ru-RU"/>
        </w:rPr>
        <w:t>Коченёвском</w:t>
      </w:r>
      <w:proofErr w:type="spellEnd"/>
      <w:r w:rsidRPr="00B358C9">
        <w:rPr>
          <w:rFonts w:ascii="Times New Roman" w:hAnsi="Times New Roman" w:cs="Times New Roman"/>
          <w:sz w:val="28"/>
          <w:szCs w:val="28"/>
          <w:lang w:val="ru-RU"/>
        </w:rPr>
        <w:t xml:space="preserve"> районе проведена тематическая проверка  «Установление учебной нагрузки учителям на начало учебного года».</w:t>
      </w:r>
    </w:p>
    <w:p w:rsidR="00594C60" w:rsidRPr="00B358C9" w:rsidRDefault="00594C60" w:rsidP="00B358C9">
      <w:pPr>
        <w:spacing w:after="0"/>
        <w:ind w:firstLine="708"/>
        <w:jc w:val="both"/>
        <w:rPr>
          <w:rFonts w:ascii="Times New Roman" w:hAnsi="Times New Roman" w:cs="Times New Roman"/>
          <w:sz w:val="28"/>
          <w:szCs w:val="28"/>
          <w:lang w:val="ru-RU" w:eastAsia="ru-RU"/>
        </w:rPr>
      </w:pPr>
      <w:r w:rsidRPr="00B358C9">
        <w:rPr>
          <w:rFonts w:ascii="Times New Roman" w:hAnsi="Times New Roman" w:cs="Times New Roman"/>
          <w:sz w:val="28"/>
          <w:szCs w:val="28"/>
          <w:lang w:val="ru-RU" w:eastAsia="ru-RU"/>
        </w:rPr>
        <w:t>Анализируя организацию проведения профсоюзного контроля отмечаем:</w:t>
      </w:r>
    </w:p>
    <w:p w:rsidR="00594C60" w:rsidRPr="00B358C9" w:rsidRDefault="00594C60" w:rsidP="00B358C9">
      <w:pPr>
        <w:spacing w:after="0"/>
        <w:jc w:val="both"/>
        <w:rPr>
          <w:rFonts w:ascii="Times New Roman" w:hAnsi="Times New Roman" w:cs="Times New Roman"/>
          <w:sz w:val="28"/>
          <w:szCs w:val="28"/>
          <w:lang w:val="ru-RU" w:eastAsia="ru-RU"/>
        </w:rPr>
      </w:pPr>
      <w:r w:rsidRPr="00B358C9">
        <w:rPr>
          <w:rFonts w:ascii="Times New Roman" w:hAnsi="Times New Roman" w:cs="Times New Roman"/>
          <w:sz w:val="28"/>
          <w:szCs w:val="28"/>
          <w:lang w:val="ru-RU" w:eastAsia="ru-RU"/>
        </w:rPr>
        <w:t xml:space="preserve">- Все комплексные, тематические региональные и местные проверки проводились совместно с органами управления образования на муниципальном уровне и с привлечением внештатных инспекторов труда. </w:t>
      </w:r>
    </w:p>
    <w:p w:rsidR="00594C60" w:rsidRPr="00B358C9" w:rsidRDefault="00594C60" w:rsidP="00B358C9">
      <w:pPr>
        <w:spacing w:after="0"/>
        <w:jc w:val="both"/>
        <w:rPr>
          <w:rFonts w:ascii="Times New Roman" w:hAnsi="Times New Roman" w:cs="Times New Roman"/>
          <w:sz w:val="28"/>
          <w:szCs w:val="28"/>
          <w:lang w:val="ru-RU" w:eastAsia="ru-RU"/>
        </w:rPr>
      </w:pPr>
      <w:r w:rsidRPr="00B358C9">
        <w:rPr>
          <w:rFonts w:ascii="Times New Roman" w:hAnsi="Times New Roman" w:cs="Times New Roman"/>
          <w:sz w:val="28"/>
          <w:szCs w:val="28"/>
          <w:lang w:val="ru-RU" w:eastAsia="ru-RU"/>
        </w:rPr>
        <w:t>- Активизировалась работа по проведению проверок совместно с прокуратурой и федеральной инспекцией труда: с прокуратурой проведено 23 комплексных, 10 региональных тематических и 15 тематических местных проверок; с федеральной инспекцией труда – 10 комплексных проверок. Правовой основой для взаимодействия с ГИТ стало, заключённое областным комитетом в 2016 году «Соглашение о сотрудничестве с государственной инспекцией труда по Новосибирской области».</w:t>
      </w:r>
    </w:p>
    <w:p w:rsidR="00594C60" w:rsidRPr="00B358C9" w:rsidRDefault="00594C60" w:rsidP="00B358C9">
      <w:pPr>
        <w:tabs>
          <w:tab w:val="left" w:pos="1134"/>
        </w:tabs>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По результатам всех вышеуказанных проверок в адрес работодателей выданы 503 представления об устранении выявленных нарушений. Всего нарушений выявлено1301 (2015 г. – 1252), из которых в 2016 году было устранено 1102 (85%), а 199 по срокам, указанным в представлениях были </w:t>
      </w:r>
      <w:r w:rsidRPr="00B358C9">
        <w:rPr>
          <w:rFonts w:ascii="Times New Roman" w:hAnsi="Times New Roman" w:cs="Times New Roman"/>
          <w:sz w:val="28"/>
          <w:szCs w:val="28"/>
          <w:lang w:val="ru-RU"/>
        </w:rPr>
        <w:lastRenderedPageBreak/>
        <w:t>отнесены к 2017 году. Работодатели представили план мероприятий и сроки устранения выявленных нарушений.</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w:t>
      </w:r>
      <w:r w:rsidRPr="00B358C9">
        <w:rPr>
          <w:rFonts w:ascii="Times New Roman" w:hAnsi="Times New Roman" w:cs="Times New Roman"/>
          <w:sz w:val="28"/>
          <w:szCs w:val="28"/>
          <w:lang w:val="ru-RU"/>
        </w:rPr>
        <w:tab/>
        <w:t>Как правило, требования по результатам профсоюзного контроля работодателями устраняются в добровольном порядке, что отражается на отсутствии обращений правовой инспекции профсоюза в вышестоящие органы регулирующие вопросы образования, органы прокуратуры или ГИТ в НСО.</w:t>
      </w:r>
    </w:p>
    <w:p w:rsidR="00594C60" w:rsidRPr="00B358C9" w:rsidRDefault="00594C60" w:rsidP="00B358C9">
      <w:pPr>
        <w:pStyle w:val="a3"/>
        <w:spacing w:after="0"/>
        <w:ind w:left="0" w:firstLine="708"/>
        <w:jc w:val="both"/>
        <w:rPr>
          <w:rFonts w:ascii="Times New Roman" w:hAnsi="Times New Roman" w:cs="Times New Roman"/>
          <w:sz w:val="28"/>
          <w:szCs w:val="28"/>
          <w:lang w:val="ru-RU" w:eastAsia="ar-SA"/>
        </w:rPr>
      </w:pPr>
      <w:r w:rsidRPr="00B358C9">
        <w:rPr>
          <w:rFonts w:ascii="Times New Roman" w:hAnsi="Times New Roman" w:cs="Times New Roman"/>
          <w:sz w:val="28"/>
          <w:szCs w:val="28"/>
          <w:lang w:val="ru-RU" w:eastAsia="ar-SA"/>
        </w:rPr>
        <w:t>Особая роль правовой службы Профсоюза заключается в оказании правовой помощи работникам образования.</w:t>
      </w:r>
    </w:p>
    <w:p w:rsidR="00594C60" w:rsidRPr="00B358C9" w:rsidRDefault="00594C60" w:rsidP="00B358C9">
      <w:pPr>
        <w:autoSpaceDE w:val="0"/>
        <w:autoSpaceDN w:val="0"/>
        <w:adjustRightInd w:val="0"/>
        <w:spacing w:after="0"/>
        <w:ind w:firstLine="72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С целью доступности связи членов Профсоюза с работниками аппарата обкома на сайте размещены все контактные телефоны и адреса электронной почты работников аппарата. Свободный доступ на сайт областной организации позволяет членам профсоюза оперативно пользоваться нормативно-правовыми документами федерального, областного и местного уровня.</w:t>
      </w:r>
    </w:p>
    <w:p w:rsidR="00594C60" w:rsidRPr="00B358C9" w:rsidRDefault="00594C60" w:rsidP="00B358C9">
      <w:pPr>
        <w:pStyle w:val="a7"/>
        <w:spacing w:line="276" w:lineRule="auto"/>
        <w:ind w:firstLine="709"/>
        <w:jc w:val="both"/>
        <w:rPr>
          <w:rFonts w:ascii="Times New Roman" w:hAnsi="Times New Roman" w:cs="Times New Roman"/>
          <w:sz w:val="28"/>
          <w:szCs w:val="28"/>
          <w:lang w:eastAsia="ar-SA"/>
        </w:rPr>
      </w:pPr>
      <w:r w:rsidRPr="00B358C9">
        <w:rPr>
          <w:rFonts w:ascii="Times New Roman" w:hAnsi="Times New Roman" w:cs="Times New Roman"/>
          <w:sz w:val="28"/>
          <w:szCs w:val="28"/>
          <w:lang w:eastAsia="ar-SA"/>
        </w:rPr>
        <w:t>Активная консультативная работа с внештатными правовыми инспекторами и профактивом, как правило, происходит посредством телефонной связи и электронной почты.</w:t>
      </w:r>
    </w:p>
    <w:p w:rsidR="00594C60" w:rsidRPr="00B358C9" w:rsidRDefault="00594C60" w:rsidP="00B358C9">
      <w:pPr>
        <w:pStyle w:val="a3"/>
        <w:spacing w:after="0"/>
        <w:ind w:left="0" w:firstLine="708"/>
        <w:jc w:val="both"/>
        <w:rPr>
          <w:rFonts w:ascii="Times New Roman" w:hAnsi="Times New Roman" w:cs="Times New Roman"/>
          <w:sz w:val="28"/>
          <w:szCs w:val="28"/>
          <w:lang w:val="ru-RU" w:eastAsia="ar-SA"/>
        </w:rPr>
      </w:pPr>
      <w:r w:rsidRPr="00B358C9">
        <w:rPr>
          <w:rFonts w:ascii="Times New Roman" w:hAnsi="Times New Roman" w:cs="Times New Roman"/>
          <w:sz w:val="28"/>
          <w:szCs w:val="28"/>
          <w:lang w:val="ru-RU" w:eastAsia="ar-SA"/>
        </w:rPr>
        <w:t>Правовая помощь в 2016 г. оказана в 633 случаях обращения членов Профсоюза в правовую службу обкома и в Т(М)ПО.</w:t>
      </w:r>
    </w:p>
    <w:p w:rsidR="00594C60" w:rsidRPr="00B358C9" w:rsidRDefault="00594C60" w:rsidP="00B358C9">
      <w:pPr>
        <w:pStyle w:val="a3"/>
        <w:spacing w:after="0"/>
        <w:ind w:left="0"/>
        <w:jc w:val="both"/>
        <w:rPr>
          <w:rFonts w:ascii="Times New Roman" w:hAnsi="Times New Roman" w:cs="Times New Roman"/>
          <w:sz w:val="28"/>
          <w:szCs w:val="28"/>
          <w:lang w:val="ru-RU"/>
        </w:rPr>
      </w:pPr>
      <w:r w:rsidRPr="00B358C9">
        <w:rPr>
          <w:rFonts w:ascii="Times New Roman" w:hAnsi="Times New Roman" w:cs="Times New Roman"/>
          <w:sz w:val="28"/>
          <w:szCs w:val="28"/>
          <w:lang w:val="ru-RU" w:eastAsia="ar-SA"/>
        </w:rPr>
        <w:t>- Основной показатель пришёлся на помощь при разработке коллективных договоров</w:t>
      </w:r>
      <w:r w:rsidRPr="00B358C9">
        <w:rPr>
          <w:rFonts w:ascii="Times New Roman" w:hAnsi="Times New Roman" w:cs="Times New Roman"/>
          <w:sz w:val="28"/>
          <w:szCs w:val="28"/>
          <w:lang w:val="ru-RU"/>
        </w:rPr>
        <w:t xml:space="preserve"> и соглашений – в 557 случаях, так как в 2016 году во многих образовательных организациях заканчивался срок действия коллективного договора. Основу коллективных договоров составляют условия </w:t>
      </w:r>
      <w:r w:rsidRPr="00B358C9">
        <w:rPr>
          <w:rFonts w:ascii="Times New Roman" w:hAnsi="Times New Roman" w:cs="Times New Roman"/>
          <w:sz w:val="28"/>
          <w:szCs w:val="28"/>
          <w:lang w:val="ru-RU" w:eastAsia="ar-SA"/>
        </w:rPr>
        <w:t>Отраслевых соглашений (федерального, регионального и муниципального уровня).</w:t>
      </w:r>
      <w:r w:rsidRPr="00B358C9">
        <w:rPr>
          <w:rFonts w:ascii="Times New Roman" w:hAnsi="Times New Roman" w:cs="Times New Roman"/>
          <w:b/>
          <w:sz w:val="28"/>
          <w:szCs w:val="28"/>
          <w:lang w:val="ru-RU" w:eastAsia="ar-SA"/>
        </w:rPr>
        <w:t xml:space="preserve"> </w:t>
      </w:r>
      <w:r w:rsidRPr="00B358C9">
        <w:rPr>
          <w:rFonts w:ascii="Times New Roman" w:hAnsi="Times New Roman" w:cs="Times New Roman"/>
          <w:sz w:val="28"/>
          <w:szCs w:val="28"/>
          <w:lang w:val="ru-RU" w:eastAsia="ar-SA"/>
        </w:rPr>
        <w:t xml:space="preserve">В 2016 году закончилось действие двух областных отраслевых соглашений: «Областного отраслевого соглашения по государственным учреждениям Новосибирской области, подведомственным министерству образования, науки и инновационной политики Новосибирской области на 2014-2016 годы» и «Отраслевого Соглашения по государственным профессиональным образовательным организациям, по государственным учреждениям дополнительного образования и государственным учреждениям дополнительного профессионального образования, подведомственным министерству труда, занятости и трудовых ресурсов Новосибирской области на 2014-2016 годы». В течение 2016 года обком провёл мониторинги по выполнению положений вышеназванных отраслевых соглашений во всех образовательных организациях области. Данные мониторингов легли в основу дополнений, вошедших в областные соглашения на 2017-2019 годы, подписание которых состоялось в декабре 2016 года на расширенных </w:t>
      </w:r>
      <w:r w:rsidRPr="00B358C9">
        <w:rPr>
          <w:rFonts w:ascii="Times New Roman" w:hAnsi="Times New Roman" w:cs="Times New Roman"/>
          <w:sz w:val="28"/>
          <w:szCs w:val="28"/>
          <w:lang w:val="ru-RU" w:eastAsia="ar-SA"/>
        </w:rPr>
        <w:lastRenderedPageBreak/>
        <w:t xml:space="preserve">заседаниях коллегии министерства образования, науки и инновационной политики Новосибирской области и коллегии министерства труда, занятости и трудовых ресурсов Новосибирской области. В ходе заседаний коллегий было отмечено, что </w:t>
      </w:r>
      <w:r w:rsidRPr="00B358C9">
        <w:rPr>
          <w:rFonts w:ascii="Times New Roman" w:hAnsi="Times New Roman" w:cs="Times New Roman"/>
          <w:sz w:val="28"/>
          <w:szCs w:val="28"/>
          <w:lang w:val="ru-RU"/>
        </w:rPr>
        <w:t xml:space="preserve">при реализации условий Соглашений имеются положительные результаты, которые показывают, что Новосибирская областная общественная организация профсоюза работников народного образования и науки РФ стала одним из активных и востребованных участников различных общественных институтов в системе государственно-общественного управления образованием. </w:t>
      </w:r>
      <w:r w:rsidRPr="00B358C9">
        <w:rPr>
          <w:rFonts w:ascii="Times New Roman" w:hAnsi="Times New Roman" w:cs="Times New Roman"/>
          <w:sz w:val="28"/>
          <w:szCs w:val="28"/>
          <w:lang w:val="ru-RU" w:eastAsia="ar-SA"/>
        </w:rPr>
        <w:t>Безусловным достижением работы областного комитета с социальными партнёрами стало то, что все социально-экономические показатели соглашений были сохранены и подтверждены во вновь принятых документах.</w:t>
      </w:r>
    </w:p>
    <w:p w:rsidR="00594C60" w:rsidRPr="00B358C9" w:rsidRDefault="00594C60" w:rsidP="00B358C9">
      <w:pPr>
        <w:pStyle w:val="a3"/>
        <w:spacing w:after="0"/>
        <w:ind w:left="0"/>
        <w:jc w:val="both"/>
        <w:rPr>
          <w:rFonts w:ascii="Times New Roman" w:hAnsi="Times New Roman" w:cs="Times New Roman"/>
          <w:sz w:val="28"/>
          <w:szCs w:val="28"/>
          <w:lang w:val="ru-RU"/>
        </w:rPr>
      </w:pPr>
      <w:r w:rsidRPr="00B358C9">
        <w:rPr>
          <w:rFonts w:ascii="Times New Roman" w:hAnsi="Times New Roman" w:cs="Times New Roman"/>
          <w:sz w:val="28"/>
          <w:szCs w:val="28"/>
          <w:lang w:val="ru-RU" w:eastAsia="ar-SA"/>
        </w:rPr>
        <w:t xml:space="preserve">На основе рекомендованного Центральным Советом Примерного коллективного договора, областным комитетом подготовлен Примерный коллективный договор для общеобразовательных учреждений Новосибирской области, который разработан с учетом условий вышеуказанных соглашений. Образец Примерного коллективного договора на сайте </w:t>
      </w:r>
      <w:proofErr w:type="spellStart"/>
      <w:r w:rsidRPr="00B358C9">
        <w:rPr>
          <w:rFonts w:ascii="Times New Roman" w:hAnsi="Times New Roman" w:cs="Times New Roman"/>
          <w:sz w:val="28"/>
          <w:szCs w:val="28"/>
          <w:lang w:eastAsia="ar-SA"/>
        </w:rPr>
        <w:t>npo</w:t>
      </w:r>
      <w:proofErr w:type="spellEnd"/>
      <w:r w:rsidRPr="00B358C9">
        <w:rPr>
          <w:rFonts w:ascii="Times New Roman" w:hAnsi="Times New Roman" w:cs="Times New Roman"/>
          <w:sz w:val="28"/>
          <w:szCs w:val="28"/>
          <w:lang w:val="ru-RU" w:eastAsia="ar-SA"/>
        </w:rPr>
        <w:t>54.</w:t>
      </w:r>
      <w:proofErr w:type="spellStart"/>
      <w:r w:rsidRPr="00B358C9">
        <w:rPr>
          <w:rFonts w:ascii="Times New Roman" w:hAnsi="Times New Roman" w:cs="Times New Roman"/>
          <w:sz w:val="28"/>
          <w:szCs w:val="28"/>
          <w:lang w:eastAsia="ar-SA"/>
        </w:rPr>
        <w:t>ru</w:t>
      </w:r>
      <w:proofErr w:type="spellEnd"/>
    </w:p>
    <w:p w:rsidR="00594C60" w:rsidRPr="00B358C9" w:rsidRDefault="00594C60" w:rsidP="00B358C9">
      <w:pPr>
        <w:pStyle w:val="a3"/>
        <w:spacing w:after="0"/>
        <w:ind w:left="0"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Одним из видов оказания правовой помощи продолжает являться подготовка документов в суды и участие внештатных правовых инспекторов труда и иных представителей Профсоюза в судах.</w:t>
      </w:r>
    </w:p>
    <w:p w:rsidR="00594C60" w:rsidRPr="00B358C9" w:rsidRDefault="00594C60" w:rsidP="00B358C9">
      <w:pPr>
        <w:pStyle w:val="a3"/>
        <w:spacing w:after="0"/>
        <w:ind w:left="0" w:firstLine="72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По оформлению документов в суд помощь членам Профсоюза была оказана в 45 случаях. Правовая помощь заключалась в подготовке исковых заявлений, проведении необходимых расчетов по заработной плате, по страховому стажу, педагогическому стажу, проводился анализ представляемых необходимых документов, являющихся доказательствами по иску. Уделялось внимание объяснению процессуальных прав.</w:t>
      </w:r>
    </w:p>
    <w:p w:rsidR="00594C60" w:rsidRPr="00B358C9" w:rsidRDefault="00594C60" w:rsidP="00B358C9">
      <w:pPr>
        <w:pStyle w:val="a3"/>
        <w:spacing w:after="0"/>
        <w:ind w:left="0"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Рассмотрено дел в судах с участием правовых инспекторов и иных представителей Профсоюза (как правило это председатели Т(М)ПО) – 30. Несмотря на уменьшение количества судов, в которых участвовали представители профсоюзных организаций (2015 год – 65) качественный показатель работы по судебной защите социально-трудовых и иных прав и профессиональных интересов работников образования вырос в 1,5 раза. Так в 2016 году судебные иски были удовлетворены в 21 случае, что составило 70%. В 2015 году удовлетворен был 31иск (47%).</w:t>
      </w:r>
    </w:p>
    <w:p w:rsidR="00594C60" w:rsidRPr="00B358C9" w:rsidRDefault="00594C60" w:rsidP="00B358C9">
      <w:pPr>
        <w:pStyle w:val="a3"/>
        <w:spacing w:after="0"/>
        <w:ind w:left="0"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Основную часть заявлений составляют исковые заявления к территориальным отделениям Пенсионного фонда РФ по отмене принятых ими решений, которыми дан отказ членам профсоюза в досрочном назначении пенсии, как имеющим стаж 25 летней педагогической работы. </w:t>
      </w:r>
      <w:r w:rsidRPr="00B358C9">
        <w:rPr>
          <w:rFonts w:ascii="Times New Roman" w:hAnsi="Times New Roman" w:cs="Times New Roman"/>
          <w:sz w:val="28"/>
          <w:szCs w:val="28"/>
          <w:lang w:val="ru-RU"/>
        </w:rPr>
        <w:lastRenderedPageBreak/>
        <w:t xml:space="preserve">Консультации и подготовка исковых связаны так же и с оспариванием решений </w:t>
      </w:r>
      <w:proofErr w:type="spellStart"/>
      <w:r w:rsidRPr="00B358C9">
        <w:rPr>
          <w:rFonts w:ascii="Times New Roman" w:hAnsi="Times New Roman" w:cs="Times New Roman"/>
          <w:sz w:val="28"/>
          <w:szCs w:val="28"/>
          <w:lang w:val="ru-RU"/>
        </w:rPr>
        <w:t>Минсоцразвития</w:t>
      </w:r>
      <w:proofErr w:type="spellEnd"/>
      <w:r w:rsidRPr="00B358C9">
        <w:rPr>
          <w:rFonts w:ascii="Times New Roman" w:hAnsi="Times New Roman" w:cs="Times New Roman"/>
          <w:sz w:val="28"/>
          <w:szCs w:val="28"/>
          <w:lang w:val="ru-RU"/>
        </w:rPr>
        <w:t xml:space="preserve"> НСО (об отказе возмещения коммунальных расходов), Министерства образования, науки и инновационной политики НСО (отказе в выплате трех выходных пособий педагогическим работникам и руководителям при увольнении в связи с выходом на пенсию). </w:t>
      </w:r>
    </w:p>
    <w:p w:rsidR="00594C60" w:rsidRPr="00B358C9" w:rsidRDefault="00594C60" w:rsidP="00B358C9">
      <w:pPr>
        <w:pStyle w:val="a7"/>
        <w:spacing w:line="276" w:lineRule="auto"/>
        <w:ind w:firstLine="709"/>
        <w:jc w:val="both"/>
        <w:rPr>
          <w:rFonts w:ascii="Times New Roman" w:hAnsi="Times New Roman" w:cs="Times New Roman"/>
          <w:sz w:val="28"/>
          <w:szCs w:val="28"/>
        </w:rPr>
      </w:pPr>
      <w:r w:rsidRPr="00B358C9">
        <w:rPr>
          <w:rFonts w:ascii="Times New Roman" w:hAnsi="Times New Roman" w:cs="Times New Roman"/>
          <w:sz w:val="28"/>
          <w:szCs w:val="28"/>
        </w:rPr>
        <w:t>Работа Новосибирской областной организации Профсоюза по проведению экспертизы проектов законов и иных нормативно-правовых актов заключалась в основном в рассмотрении проектов документов об «избирательности категорий педагогических работников на коммунальную льготу». Позиция обкома в этом вопросе в течение последних 3 лет состоит в поддержке инициативы Центрального Совета о сохранении льгот в полном объеме. Обкому удалось и в 2016 году отстоять полный перечень коммунальных льгот для педагогических работников в сельской местности и 100% возврат коммунальных расходов.</w:t>
      </w:r>
    </w:p>
    <w:p w:rsidR="00594C60" w:rsidRPr="00B358C9" w:rsidRDefault="00594C60" w:rsidP="00B358C9">
      <w:pPr>
        <w:pStyle w:val="a7"/>
        <w:spacing w:line="276" w:lineRule="auto"/>
        <w:ind w:firstLine="709"/>
        <w:jc w:val="both"/>
        <w:rPr>
          <w:rFonts w:ascii="Times New Roman" w:hAnsi="Times New Roman" w:cs="Times New Roman"/>
          <w:sz w:val="28"/>
          <w:szCs w:val="28"/>
        </w:rPr>
      </w:pPr>
      <w:r w:rsidRPr="00B358C9">
        <w:rPr>
          <w:rFonts w:ascii="Times New Roman" w:hAnsi="Times New Roman" w:cs="Times New Roman"/>
          <w:sz w:val="28"/>
          <w:szCs w:val="28"/>
        </w:rPr>
        <w:t xml:space="preserve">На уровне региона Новосибирской областной организации профсоюза  проявлена повторная инициатива о приведении </w:t>
      </w:r>
      <w:r w:rsidRPr="00B358C9">
        <w:rPr>
          <w:rFonts w:ascii="Times New Roman" w:hAnsi="Times New Roman" w:cs="Times New Roman"/>
          <w:bCs/>
          <w:sz w:val="28"/>
          <w:szCs w:val="28"/>
          <w:lang w:eastAsia="ar-SA"/>
        </w:rPr>
        <w:t>постановления Губернатора Новосибирской области от 31.08.2007 г. N 341 «О порядке формирования и расходования фонда оплаты труда и системе оплаты труда работников образовательных учреждений Новосибирской области, реализующих программы начального общего, основного общего, среднего (полного) общего образования»</w:t>
      </w:r>
      <w:r w:rsidRPr="00B358C9">
        <w:rPr>
          <w:rFonts w:ascii="Times New Roman" w:hAnsi="Times New Roman" w:cs="Times New Roman"/>
          <w:sz w:val="28"/>
          <w:szCs w:val="28"/>
        </w:rPr>
        <w:t xml:space="preserve"> в соответствие с достигнутыми условиями </w:t>
      </w:r>
      <w:bookmarkStart w:id="0" w:name="sub_100000"/>
      <w:r w:rsidRPr="00B358C9">
        <w:rPr>
          <w:rFonts w:ascii="Times New Roman" w:hAnsi="Times New Roman" w:cs="Times New Roman"/>
          <w:sz w:val="28"/>
          <w:szCs w:val="28"/>
        </w:rPr>
        <w:t xml:space="preserve">нового Областного отраслевого соглашения </w:t>
      </w:r>
      <w:r w:rsidRPr="00B358C9">
        <w:rPr>
          <w:rFonts w:ascii="Times New Roman" w:hAnsi="Times New Roman" w:cs="Times New Roman"/>
          <w:sz w:val="28"/>
          <w:szCs w:val="28"/>
          <w:lang w:eastAsia="ar-SA"/>
        </w:rPr>
        <w:t xml:space="preserve">по государственным учреждениям, подведомственным </w:t>
      </w:r>
      <w:r w:rsidRPr="00B358C9">
        <w:rPr>
          <w:rFonts w:ascii="Times New Roman" w:hAnsi="Times New Roman" w:cs="Times New Roman"/>
          <w:sz w:val="28"/>
          <w:szCs w:val="28"/>
        </w:rPr>
        <w:t>министерству образования, науки и инновационной политики Новосибирской области, на 2017-2019 годы.</w:t>
      </w:r>
    </w:p>
    <w:bookmarkEnd w:id="0"/>
    <w:p w:rsidR="00594C60" w:rsidRPr="00B358C9" w:rsidRDefault="00594C60" w:rsidP="00B358C9">
      <w:pPr>
        <w:autoSpaceDE w:val="0"/>
        <w:autoSpaceDN w:val="0"/>
        <w:adjustRightInd w:val="0"/>
        <w:spacing w:after="0"/>
        <w:ind w:firstLine="720"/>
        <w:jc w:val="both"/>
        <w:rPr>
          <w:rFonts w:ascii="Times New Roman" w:hAnsi="Times New Roman" w:cs="Times New Roman"/>
          <w:sz w:val="28"/>
          <w:szCs w:val="28"/>
          <w:lang w:val="ru-RU" w:eastAsia="ru-RU"/>
        </w:rPr>
      </w:pPr>
      <w:r w:rsidRPr="00B358C9">
        <w:rPr>
          <w:rFonts w:ascii="Times New Roman" w:hAnsi="Times New Roman" w:cs="Times New Roman"/>
          <w:sz w:val="28"/>
          <w:szCs w:val="28"/>
          <w:lang w:val="ru-RU" w:eastAsia="ru-RU"/>
        </w:rPr>
        <w:t>Кроме того, инициатива направлялась по изменению нормативного правового акта Постановление Правительства Новосибирской области от 14 апреля 2014</w:t>
      </w:r>
      <w:r w:rsidRPr="00B358C9">
        <w:rPr>
          <w:rFonts w:ascii="Times New Roman" w:hAnsi="Times New Roman" w:cs="Times New Roman"/>
          <w:sz w:val="28"/>
          <w:szCs w:val="28"/>
          <w:lang w:eastAsia="ru-RU"/>
        </w:rPr>
        <w:t> </w:t>
      </w:r>
      <w:r w:rsidRPr="00B358C9">
        <w:rPr>
          <w:rFonts w:ascii="Times New Roman" w:hAnsi="Times New Roman" w:cs="Times New Roman"/>
          <w:sz w:val="28"/>
          <w:szCs w:val="28"/>
          <w:lang w:val="ru-RU" w:eastAsia="ru-RU"/>
        </w:rPr>
        <w:t xml:space="preserve">г. </w:t>
      </w:r>
      <w:r w:rsidRPr="00B358C9">
        <w:rPr>
          <w:rFonts w:ascii="Times New Roman" w:hAnsi="Times New Roman" w:cs="Times New Roman"/>
          <w:sz w:val="28"/>
          <w:szCs w:val="28"/>
          <w:lang w:eastAsia="ru-RU"/>
        </w:rPr>
        <w:t>N </w:t>
      </w:r>
      <w:r w:rsidRPr="00B358C9">
        <w:rPr>
          <w:rFonts w:ascii="Times New Roman" w:hAnsi="Times New Roman" w:cs="Times New Roman"/>
          <w:sz w:val="28"/>
          <w:szCs w:val="28"/>
          <w:lang w:val="ru-RU" w:eastAsia="ru-RU"/>
        </w:rPr>
        <w:t xml:space="preserve">141-п «О Порядке выплаты единовременного денежного пособия педагогическим работникам государственных образовательных организаций Новосибирской области и муниципальных образовательных организаций при увольнении в связи с выходом на трудовую пенсию по старости» в части применения Министерством образования, науки и инновационной политики НСО п.4 ст.8 Закона Новосибирской области </w:t>
      </w:r>
      <w:r w:rsidRPr="00B358C9">
        <w:rPr>
          <w:rFonts w:ascii="Times New Roman" w:hAnsi="Times New Roman" w:cs="Times New Roman"/>
          <w:sz w:val="28"/>
          <w:szCs w:val="28"/>
        </w:rPr>
        <w:t>N </w:t>
      </w:r>
      <w:r w:rsidRPr="00B358C9">
        <w:rPr>
          <w:rFonts w:ascii="Times New Roman" w:hAnsi="Times New Roman" w:cs="Times New Roman"/>
          <w:sz w:val="28"/>
          <w:szCs w:val="28"/>
          <w:lang w:val="ru-RU"/>
        </w:rPr>
        <w:t>361-ОЗ от 5 июля 2013</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 xml:space="preserve">г., которое </w:t>
      </w:r>
      <w:r w:rsidRPr="00B358C9">
        <w:rPr>
          <w:rFonts w:ascii="Times New Roman" w:hAnsi="Times New Roman" w:cs="Times New Roman"/>
          <w:sz w:val="28"/>
          <w:szCs w:val="28"/>
          <w:lang w:val="ru-RU" w:eastAsia="ru-RU"/>
        </w:rPr>
        <w:t>вызывает много спорных ситуаций по выплате/невыплате выходного пособия педагогическим работникам в размере трехкратного среднего заработка при увольнении в связи с выходом на пенсию.</w:t>
      </w:r>
    </w:p>
    <w:p w:rsidR="00594C60" w:rsidRPr="00B358C9" w:rsidRDefault="00594C60" w:rsidP="00B358C9">
      <w:pPr>
        <w:autoSpaceDE w:val="0"/>
        <w:autoSpaceDN w:val="0"/>
        <w:adjustRightInd w:val="0"/>
        <w:spacing w:after="0"/>
        <w:ind w:firstLine="720"/>
        <w:jc w:val="both"/>
        <w:rPr>
          <w:rFonts w:ascii="Times New Roman" w:hAnsi="Times New Roman" w:cs="Times New Roman"/>
          <w:sz w:val="28"/>
          <w:szCs w:val="28"/>
          <w:lang w:val="ru-RU" w:eastAsia="ru-RU"/>
        </w:rPr>
      </w:pPr>
      <w:r w:rsidRPr="00B358C9">
        <w:rPr>
          <w:rFonts w:ascii="Times New Roman" w:hAnsi="Times New Roman" w:cs="Times New Roman"/>
          <w:sz w:val="28"/>
          <w:szCs w:val="28"/>
          <w:lang w:val="ru-RU" w:eastAsia="ru-RU"/>
        </w:rPr>
        <w:t>Проведена экспертиза Закона «Об областном бюджете Новосибирской области на 2017 год и плановый период 2018-2019 годы», предложения были представлены на публичных слушаниях бюджета области.</w:t>
      </w:r>
    </w:p>
    <w:p w:rsidR="00594C60" w:rsidRPr="00B358C9" w:rsidRDefault="00594C60" w:rsidP="00B358C9">
      <w:pPr>
        <w:autoSpaceDE w:val="0"/>
        <w:autoSpaceDN w:val="0"/>
        <w:adjustRightInd w:val="0"/>
        <w:spacing w:after="0"/>
        <w:ind w:firstLine="720"/>
        <w:jc w:val="both"/>
        <w:rPr>
          <w:rFonts w:ascii="Times New Roman" w:hAnsi="Times New Roman" w:cs="Times New Roman"/>
          <w:sz w:val="28"/>
          <w:szCs w:val="28"/>
          <w:lang w:val="ru-RU"/>
        </w:rPr>
      </w:pPr>
      <w:r w:rsidRPr="00B358C9">
        <w:rPr>
          <w:rFonts w:ascii="Times New Roman" w:hAnsi="Times New Roman" w:cs="Times New Roman"/>
          <w:sz w:val="28"/>
          <w:szCs w:val="28"/>
          <w:lang w:val="ru-RU" w:eastAsia="ru-RU"/>
        </w:rPr>
        <w:lastRenderedPageBreak/>
        <w:t xml:space="preserve">Т(М)ПО за 2016 год провели экспертизу 31 муниципального нормативно-правового акта. Например: </w:t>
      </w:r>
    </w:p>
    <w:p w:rsidR="00594C60" w:rsidRPr="00B358C9" w:rsidRDefault="00594C60" w:rsidP="00B358C9">
      <w:pPr>
        <w:autoSpaceDE w:val="0"/>
        <w:autoSpaceDN w:val="0"/>
        <w:adjustRightInd w:val="0"/>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члены президиума </w:t>
      </w:r>
      <w:proofErr w:type="spellStart"/>
      <w:r w:rsidRPr="00B358C9">
        <w:rPr>
          <w:rFonts w:ascii="Times New Roman" w:hAnsi="Times New Roman" w:cs="Times New Roman"/>
          <w:sz w:val="28"/>
          <w:szCs w:val="28"/>
          <w:lang w:val="ru-RU"/>
        </w:rPr>
        <w:t>Тогучинской</w:t>
      </w:r>
      <w:proofErr w:type="spellEnd"/>
      <w:r w:rsidRPr="00B358C9">
        <w:rPr>
          <w:rFonts w:ascii="Times New Roman" w:hAnsi="Times New Roman" w:cs="Times New Roman"/>
          <w:sz w:val="28"/>
          <w:szCs w:val="28"/>
          <w:lang w:val="ru-RU"/>
        </w:rPr>
        <w:t xml:space="preserve"> Т(М)ПО принимали участие в экспертизе проекта муниципального нормативного правового акта «Положение о доплатах и надбавках работникам предприятий и организаций </w:t>
      </w:r>
      <w:proofErr w:type="spellStart"/>
      <w:r w:rsidRPr="00B358C9">
        <w:rPr>
          <w:rFonts w:ascii="Times New Roman" w:hAnsi="Times New Roman" w:cs="Times New Roman"/>
          <w:sz w:val="28"/>
          <w:szCs w:val="28"/>
          <w:lang w:val="ru-RU"/>
        </w:rPr>
        <w:t>Тогучинского</w:t>
      </w:r>
      <w:proofErr w:type="spellEnd"/>
      <w:r w:rsidRPr="00B358C9">
        <w:rPr>
          <w:rFonts w:ascii="Times New Roman" w:hAnsi="Times New Roman" w:cs="Times New Roman"/>
          <w:sz w:val="28"/>
          <w:szCs w:val="28"/>
          <w:lang w:val="ru-RU"/>
        </w:rPr>
        <w:t xml:space="preserve"> района».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в г. Бердске членами президиума Т(М)ПО проводилась экспертиза Постановления администрации г. Бердска № 3221 от 08.11.2016 г. «О внесении изменений в Постановление администрации г. Бердска от 16.11.2015 г. «Об утверждении «Положения об отраслевых системах оплаты труда работников муниципальных бюджетных, казённых и автономных учреждений г. Бердска», экспертиза Постановления Главы № 524 «О закреплении территорий за учреждениями для содержания и уборки прилегающих тротуаров и парковок».</w:t>
      </w:r>
    </w:p>
    <w:p w:rsidR="00594C60" w:rsidRPr="00B358C9" w:rsidRDefault="00594C60" w:rsidP="00B358C9">
      <w:pPr>
        <w:spacing w:after="0"/>
        <w:ind w:firstLine="36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Специалисты обкома в течение года принимали участие в анализе и контроле за выполнением нормативно-правовых актов в сфере образования, а также в проведении мониторингов:</w:t>
      </w:r>
    </w:p>
    <w:p w:rsidR="00594C60" w:rsidRPr="00B358C9" w:rsidRDefault="00594C60" w:rsidP="00B358C9">
      <w:pPr>
        <w:pStyle w:val="a3"/>
        <w:numPr>
          <w:ilvl w:val="0"/>
          <w:numId w:val="32"/>
        </w:num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Новосибирская область:</w:t>
      </w:r>
    </w:p>
    <w:p w:rsidR="00594C60" w:rsidRPr="00B358C9" w:rsidRDefault="00594C60" w:rsidP="00B358C9">
      <w:pPr>
        <w:spacing w:after="0"/>
        <w:jc w:val="both"/>
        <w:rPr>
          <w:rFonts w:ascii="Times New Roman" w:hAnsi="Times New Roman" w:cs="Times New Roman"/>
          <w:iCs/>
          <w:sz w:val="28"/>
          <w:szCs w:val="28"/>
          <w:lang w:val="ru-RU"/>
        </w:rPr>
      </w:pPr>
      <w:r w:rsidRPr="00B358C9">
        <w:rPr>
          <w:rFonts w:ascii="Times New Roman" w:hAnsi="Times New Roman" w:cs="Times New Roman"/>
          <w:i/>
          <w:iCs/>
          <w:sz w:val="28"/>
          <w:szCs w:val="28"/>
          <w:lang w:val="ru-RU"/>
        </w:rPr>
        <w:t xml:space="preserve">- </w:t>
      </w:r>
      <w:r w:rsidRPr="00B358C9">
        <w:rPr>
          <w:rFonts w:ascii="Times New Roman" w:hAnsi="Times New Roman" w:cs="Times New Roman"/>
          <w:iCs/>
          <w:sz w:val="28"/>
          <w:szCs w:val="28"/>
          <w:lang w:val="ru-RU"/>
        </w:rPr>
        <w:t>региональный мониторинг проведения СОУТ в образовательных организациях Новосибирской области;</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мониторинг Т(М)ПО по системе </w:t>
      </w:r>
      <w:proofErr w:type="spellStart"/>
      <w:r w:rsidRPr="00B358C9">
        <w:rPr>
          <w:rFonts w:ascii="Times New Roman" w:hAnsi="Times New Roman" w:cs="Times New Roman"/>
          <w:sz w:val="28"/>
          <w:szCs w:val="28"/>
          <w:lang w:val="ru-RU"/>
        </w:rPr>
        <w:t>налогооблажения</w:t>
      </w:r>
      <w:proofErr w:type="spellEnd"/>
      <w:r w:rsidRPr="00B358C9">
        <w:rPr>
          <w:rFonts w:ascii="Times New Roman" w:hAnsi="Times New Roman" w:cs="Times New Roman"/>
          <w:sz w:val="28"/>
          <w:szCs w:val="28"/>
          <w:lang w:val="ru-RU"/>
        </w:rPr>
        <w:t>, по наличию  компьютерной техники;</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мониторинг способа ведения бухгалтерского и налогового учета в Т(М)ПО и ППО ВУЗов (автоматизированная система учета).</w:t>
      </w:r>
    </w:p>
    <w:p w:rsidR="00594C60" w:rsidRPr="00B358C9" w:rsidRDefault="00594C60" w:rsidP="00B358C9">
      <w:pPr>
        <w:pStyle w:val="a3"/>
        <w:numPr>
          <w:ilvl w:val="0"/>
          <w:numId w:val="32"/>
        </w:num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Общероссийский Профсоюз образования (мониторинги и проверки): </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мониторинг «Результаты СОУТ и установленных гарантиях и компенсациях за работу во вредных и (или) опасных условиях труда»;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мониторинг «Меры социальной поддержки работников образования»;</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проверка «</w:t>
      </w:r>
      <w:r w:rsidRPr="00B358C9">
        <w:rPr>
          <w:rStyle w:val="FontStyle13"/>
          <w:sz w:val="28"/>
          <w:szCs w:val="28"/>
          <w:lang w:val="ru-RU"/>
        </w:rPr>
        <w:t xml:space="preserve">Соблюдение </w:t>
      </w:r>
      <w:r w:rsidRPr="00B358C9">
        <w:rPr>
          <w:rFonts w:ascii="Times New Roman" w:hAnsi="Times New Roman" w:cs="Times New Roman"/>
          <w:sz w:val="28"/>
          <w:szCs w:val="28"/>
          <w:lang w:val="ru-RU"/>
        </w:rPr>
        <w:t>трудового законодательства при заключении и изменении трудовых договоров с работниками организаций»;</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мониторинг «Гарантированной часть оплаты труда учителя (оклада)» (в апреле 2016 года проведена выборочная проверкой тарификаций;</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мониторинг  «Выполнение условий Соглашения в части оплаты труда»;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мониторинг «Развития системы дополнительного образования детей»;</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мониторинге «Условия и порядок финансового обеспечения введения МРОТ»;</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мониторинг «Меры социальной поддержки работникам, проживающим и работающим в сельских населенных пунктах, рабочих поселках по состоянию на  1.01.2017 года»;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 мониторинг работы высших учебных заведений Новосибирской области.</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Территориальные (местные) профсоюзные организации с участием внештатных правовых инспекторов и председателей постоянно проводят экспертизу коллективных договоров и локальных нормативных актов образовательных организаций. Так, в течение 2016 г. проведено 971 профсоюзная экспертиза. В ходе экспертизы, как правило, замечания возникают к локальным нормативным актам (442 экспертизы), регулирующим деятельность образовательных учреждений по следующим вопросам: порядок приема на работу, поручение дополнительной работы, рабочего времени и времени отдыха, системы оплаты труда. В локальном акте «Правила внутреннего трудового распорядка» в образовательных организациях имеются общие замечания: не содержатся изменения, касающиеся ст.65 Трудового кодекса РФ о предъявлении справки о наличии/отсутствии судимости, нет пункта об обязанности работодателя выдать справку работнику согласно требованиям Приказа Министерства труда и социального развития РФ от 30 апреля 2013</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г.</w:t>
      </w:r>
      <w:r w:rsidRPr="00B358C9">
        <w:rPr>
          <w:rFonts w:ascii="Times New Roman" w:hAnsi="Times New Roman" w:cs="Times New Roman"/>
          <w:sz w:val="28"/>
          <w:szCs w:val="28"/>
        </w:rPr>
        <w:t> N </w:t>
      </w:r>
      <w:r w:rsidRPr="00B358C9">
        <w:rPr>
          <w:rFonts w:ascii="Times New Roman" w:hAnsi="Times New Roman" w:cs="Times New Roman"/>
          <w:sz w:val="28"/>
          <w:szCs w:val="28"/>
          <w:lang w:val="ru-RU"/>
        </w:rPr>
        <w:t xml:space="preserve">182н "Об утверждении формы и порядка выдачи справки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 а также сведений о перечислении страховых взносов накопительную часть трудовой пенсии в соответствии с п.4 ст.11 Федеральный закон от 1 апреля 1996 г. </w:t>
      </w:r>
      <w:r w:rsidRPr="00B358C9">
        <w:rPr>
          <w:rFonts w:ascii="Times New Roman" w:hAnsi="Times New Roman" w:cs="Times New Roman"/>
          <w:sz w:val="28"/>
          <w:szCs w:val="28"/>
        </w:rPr>
        <w:t>N</w:t>
      </w:r>
      <w:r w:rsidRPr="00B358C9">
        <w:rPr>
          <w:rFonts w:ascii="Times New Roman" w:hAnsi="Times New Roman" w:cs="Times New Roman"/>
          <w:sz w:val="28"/>
          <w:szCs w:val="28"/>
          <w:lang w:val="ru-RU"/>
        </w:rPr>
        <w:t xml:space="preserve"> 27-ФЗ "Об индивидуальном (персонифицированном) учете в системе обязательного пенсионного страхования". </w:t>
      </w:r>
    </w:p>
    <w:p w:rsidR="00594C60" w:rsidRPr="00B358C9" w:rsidRDefault="00594C60" w:rsidP="00B358C9">
      <w:pPr>
        <w:autoSpaceDE w:val="0"/>
        <w:autoSpaceDN w:val="0"/>
        <w:adjustRightInd w:val="0"/>
        <w:spacing w:after="0"/>
        <w:ind w:firstLine="72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Итоговый мониторинг 2016 года по выполнению Областного отраслевого соглашения зафиксировал факт полного перехода всех образовательных организаций на минимальную гарантированную оплату учебного часа, что гарантирует стабильность постоянной части заработной платы работников образования. Это было отмечено на коллегии министерства образования, науки и инновационной политики как результат </w:t>
      </w:r>
      <w:r w:rsidRPr="00B358C9">
        <w:rPr>
          <w:rFonts w:ascii="Times New Roman" w:hAnsi="Times New Roman" w:cs="Times New Roman"/>
          <w:sz w:val="28"/>
          <w:szCs w:val="28"/>
          <w:lang w:val="ru-RU"/>
        </w:rPr>
        <w:lastRenderedPageBreak/>
        <w:t>твёрдой политики обкома Профсоюза по защите социально-экономических прав педагогов.</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2016 году в профсоюзные организации поступило 299 письменных жалоб и обращений работников сферы образования. Из них признано обоснованными и были удовлетворены 254 (85%). </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ab/>
        <w:t>Принято на личном приеме 2704 члена Профсоюза, большинство обращений были удовлетворены – 2587 (96%).</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Вопросы, подлежащие рассмотрению, носили, как правило, социально значимый характер. Основная масса обращений была по вопросам распределения и оформления учебной нагрузки в связи с чем, областной организаций профсоюза разработана примерная форма Тарификационного списка, который был разослан в образовательные организации района. Большинство организаций в 2016 году начали работать по этим рекомендациям, что дало возможность убедиться в социальном эффекте данной инициативы обкома: прозрачность тарификации сняло практически 100% в этих образовательных организациях напряжённость по начислению заработной платы.</w:t>
      </w:r>
    </w:p>
    <w:p w:rsidR="00594C60" w:rsidRPr="00B358C9" w:rsidRDefault="00594C60" w:rsidP="00B358C9">
      <w:pPr>
        <w:pStyle w:val="a7"/>
        <w:spacing w:line="276" w:lineRule="auto"/>
        <w:ind w:firstLine="708"/>
        <w:jc w:val="both"/>
        <w:rPr>
          <w:rFonts w:ascii="Times New Roman" w:hAnsi="Times New Roman" w:cs="Times New Roman"/>
          <w:sz w:val="28"/>
          <w:szCs w:val="28"/>
        </w:rPr>
      </w:pPr>
      <w:r w:rsidRPr="00B358C9">
        <w:rPr>
          <w:rFonts w:ascii="Times New Roman" w:hAnsi="Times New Roman" w:cs="Times New Roman"/>
          <w:sz w:val="28"/>
          <w:szCs w:val="28"/>
        </w:rPr>
        <w:t xml:space="preserve">В целях расширения правовой грамотности членов Профсоюза и всех работников образования, систематического ознакомлениях с нормативно-правовой базой по социально-трудовым вопросам обкомом активно используется сайт </w:t>
      </w:r>
      <w:r w:rsidRPr="00B358C9">
        <w:rPr>
          <w:rFonts w:ascii="Times New Roman" w:hAnsi="Times New Roman" w:cs="Times New Roman"/>
          <w:b/>
          <w:sz w:val="28"/>
          <w:szCs w:val="28"/>
        </w:rPr>
        <w:t>(</w:t>
      </w:r>
      <w:hyperlink r:id="rId5" w:history="1">
        <w:r w:rsidRPr="00B358C9">
          <w:rPr>
            <w:rFonts w:ascii="Times New Roman" w:hAnsi="Times New Roman" w:cs="Times New Roman"/>
            <w:b/>
            <w:sz w:val="28"/>
            <w:szCs w:val="28"/>
          </w:rPr>
          <w:t>http://npo54.ru</w:t>
        </w:r>
      </w:hyperlink>
      <w:r w:rsidRPr="00B358C9">
        <w:rPr>
          <w:rFonts w:ascii="Times New Roman" w:hAnsi="Times New Roman" w:cs="Times New Roman"/>
          <w:b/>
          <w:sz w:val="28"/>
          <w:szCs w:val="28"/>
        </w:rPr>
        <w:t xml:space="preserve">), </w:t>
      </w:r>
      <w:r w:rsidRPr="00B358C9">
        <w:rPr>
          <w:rFonts w:ascii="Times New Roman" w:hAnsi="Times New Roman" w:cs="Times New Roman"/>
          <w:sz w:val="28"/>
          <w:szCs w:val="28"/>
        </w:rPr>
        <w:t xml:space="preserve">на котором регулярно в рубрике «Правовая работа» размещаются новые документы, новости по правозащитной работе, судебная практика. </w:t>
      </w:r>
    </w:p>
    <w:p w:rsidR="00594C60" w:rsidRPr="00B358C9" w:rsidRDefault="00594C60" w:rsidP="00B358C9">
      <w:pPr>
        <w:spacing w:after="0"/>
        <w:jc w:val="both"/>
        <w:rPr>
          <w:rFonts w:ascii="Times New Roman" w:hAnsi="Times New Roman" w:cs="Times New Roman"/>
          <w:sz w:val="28"/>
          <w:szCs w:val="28"/>
          <w:lang w:val="ru-RU" w:eastAsia="ru-RU"/>
        </w:rPr>
      </w:pPr>
      <w:r w:rsidRPr="00B358C9">
        <w:rPr>
          <w:rFonts w:ascii="Times New Roman" w:hAnsi="Times New Roman" w:cs="Times New Roman"/>
          <w:sz w:val="28"/>
          <w:szCs w:val="28"/>
          <w:lang w:val="ru-RU" w:eastAsia="ru-RU"/>
        </w:rPr>
        <w:tab/>
        <w:t>Всего за 2016 год обкомом и Т(М)ПО подготовлено 68 информационно-методических материалов (методические сборники, информационные бюллетени, статьи в СМИ и т.д.).</w:t>
      </w:r>
    </w:p>
    <w:p w:rsidR="00594C60" w:rsidRPr="00B358C9" w:rsidRDefault="00594C60" w:rsidP="00B358C9">
      <w:pPr>
        <w:spacing w:after="0"/>
        <w:jc w:val="both"/>
        <w:rPr>
          <w:rFonts w:ascii="Times New Roman" w:hAnsi="Times New Roman" w:cs="Times New Roman"/>
          <w:sz w:val="28"/>
          <w:szCs w:val="28"/>
          <w:lang w:val="ru-RU" w:eastAsia="ru-RU"/>
        </w:rPr>
      </w:pPr>
      <w:r w:rsidRPr="00B358C9">
        <w:rPr>
          <w:rFonts w:ascii="Times New Roman" w:hAnsi="Times New Roman" w:cs="Times New Roman"/>
          <w:sz w:val="28"/>
          <w:szCs w:val="28"/>
          <w:lang w:val="ru-RU" w:eastAsia="ru-RU"/>
        </w:rPr>
        <w:tab/>
        <w:t>Например, обком Профсоюза выпустил:</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eastAsia="ru-RU"/>
        </w:rPr>
        <w:t xml:space="preserve">- сборник: </w:t>
      </w:r>
      <w:r w:rsidRPr="00B358C9">
        <w:rPr>
          <w:rFonts w:ascii="Times New Roman" w:hAnsi="Times New Roman" w:cs="Times New Roman"/>
          <w:sz w:val="28"/>
          <w:szCs w:val="28"/>
          <w:lang w:val="ru-RU"/>
        </w:rPr>
        <w:t>«Областное отраслевое соглашение по государственным учреждениям Новосибирской области, подведомственным министерству образования, науки и инновационной политики Новосибирской области на 2017-2019 годы»,</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 сборник «Отраслевое Соглашение по государственным профессиональным образовательным организациям, по государственным учреждениям дополнительного образования и государственным учреждениям дополнительного профессионального образования, подведомственным министерству труда, занятости и трудовых ресурсов Новосибирской области на 2017-2019 годы»;</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рабочая тетрадь внештатного правового инспектора труда «</w:t>
      </w:r>
      <w:proofErr w:type="spellStart"/>
      <w:r w:rsidRPr="00B358C9">
        <w:rPr>
          <w:rFonts w:ascii="Times New Roman" w:hAnsi="Times New Roman" w:cs="Times New Roman"/>
          <w:sz w:val="28"/>
          <w:szCs w:val="28"/>
          <w:lang w:val="ru-RU"/>
        </w:rPr>
        <w:t>Общепрофсоюзная</w:t>
      </w:r>
      <w:proofErr w:type="spellEnd"/>
      <w:r w:rsidRPr="00B358C9">
        <w:rPr>
          <w:rFonts w:ascii="Times New Roman" w:hAnsi="Times New Roman" w:cs="Times New Roman"/>
          <w:sz w:val="28"/>
          <w:szCs w:val="28"/>
          <w:lang w:val="ru-RU"/>
        </w:rPr>
        <w:t xml:space="preserve"> тематическая проверка 2016 «Соблюдение трудового </w:t>
      </w:r>
      <w:r w:rsidRPr="00B358C9">
        <w:rPr>
          <w:rFonts w:ascii="Times New Roman" w:hAnsi="Times New Roman" w:cs="Times New Roman"/>
          <w:sz w:val="28"/>
          <w:szCs w:val="28"/>
          <w:lang w:val="ru-RU"/>
        </w:rPr>
        <w:lastRenderedPageBreak/>
        <w:t>законодательства при заключении и изменении трудовых договоров с работниками образовательных организаций»;</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сборник «Порядок учёта мотивированного мнения профсоюзного комитета при принятии решений работодателем по социально-трудовым вопросам»;</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сборник «Особенности режима рабочего времени и времени отдыха педагогических и иных работников организаций, осуществляющих образовательную деятельность»;</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сборник «Методические рекомендации по проведению отчётно-выборного профсоюзного собрания»;</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рабочий календарь на 2017 год (5-дневная и 6-дневная рабочая неделя);</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листовка «Надо знать и уметь защищать свои трудовые права»;</w:t>
      </w:r>
    </w:p>
    <w:p w:rsidR="00594C60" w:rsidRPr="00B358C9" w:rsidRDefault="00594C60" w:rsidP="00B358C9">
      <w:pPr>
        <w:spacing w:after="0"/>
        <w:jc w:val="both"/>
        <w:rPr>
          <w:rFonts w:ascii="Times New Roman" w:hAnsi="Times New Roman" w:cs="Times New Roman"/>
          <w:sz w:val="28"/>
          <w:szCs w:val="28"/>
          <w:lang w:val="ru-RU" w:eastAsia="ru-RU"/>
        </w:rPr>
      </w:pPr>
      <w:r w:rsidRPr="00B358C9">
        <w:rPr>
          <w:rFonts w:ascii="Times New Roman" w:hAnsi="Times New Roman" w:cs="Times New Roman"/>
          <w:sz w:val="28"/>
          <w:szCs w:val="28"/>
          <w:lang w:val="ru-RU" w:eastAsia="ru-RU"/>
        </w:rPr>
        <w:t>- листовка «Профсоюз, проверь зарплату!»;</w:t>
      </w:r>
    </w:p>
    <w:p w:rsidR="00594C60" w:rsidRPr="00B358C9" w:rsidRDefault="00594C60" w:rsidP="00B358C9">
      <w:pPr>
        <w:spacing w:after="0"/>
        <w:jc w:val="both"/>
        <w:rPr>
          <w:rFonts w:ascii="Times New Roman" w:hAnsi="Times New Roman" w:cs="Times New Roman"/>
          <w:sz w:val="28"/>
          <w:szCs w:val="28"/>
          <w:lang w:val="ru-RU" w:eastAsia="ru-RU"/>
        </w:rPr>
      </w:pPr>
      <w:r w:rsidRPr="00B358C9">
        <w:rPr>
          <w:rFonts w:ascii="Times New Roman" w:hAnsi="Times New Roman" w:cs="Times New Roman"/>
          <w:sz w:val="28"/>
          <w:szCs w:val="28"/>
          <w:lang w:val="ru-RU" w:eastAsia="ru-RU"/>
        </w:rPr>
        <w:t>- листовка «Приоритетные направления деятельности Новосибирской областной общественной организации профсоюза работников народного образования РФ»;</w:t>
      </w:r>
    </w:p>
    <w:p w:rsidR="00594C60" w:rsidRPr="00B358C9" w:rsidRDefault="00594C60" w:rsidP="00B358C9">
      <w:pPr>
        <w:spacing w:after="0"/>
        <w:jc w:val="both"/>
        <w:rPr>
          <w:rFonts w:ascii="Times New Roman" w:hAnsi="Times New Roman" w:cs="Times New Roman"/>
          <w:sz w:val="28"/>
          <w:szCs w:val="28"/>
          <w:lang w:val="ru-RU" w:eastAsia="ru-RU"/>
        </w:rPr>
      </w:pPr>
      <w:r w:rsidRPr="00B358C9">
        <w:rPr>
          <w:rFonts w:ascii="Times New Roman" w:hAnsi="Times New Roman" w:cs="Times New Roman"/>
          <w:sz w:val="28"/>
          <w:szCs w:val="28"/>
          <w:lang w:val="ru-RU" w:eastAsia="ru-RU"/>
        </w:rPr>
        <w:t>- баннеры «Год правовой культуры в профсоюзе»;</w:t>
      </w:r>
    </w:p>
    <w:p w:rsidR="00594C60" w:rsidRPr="00B358C9" w:rsidRDefault="00594C60" w:rsidP="00B358C9">
      <w:pPr>
        <w:spacing w:after="0"/>
        <w:jc w:val="both"/>
        <w:rPr>
          <w:rFonts w:ascii="Times New Roman" w:hAnsi="Times New Roman" w:cs="Times New Roman"/>
          <w:sz w:val="28"/>
          <w:szCs w:val="28"/>
          <w:lang w:val="ru-RU" w:eastAsia="ru-RU"/>
        </w:rPr>
      </w:pPr>
      <w:r w:rsidRPr="00B358C9">
        <w:rPr>
          <w:rFonts w:ascii="Times New Roman" w:hAnsi="Times New Roman" w:cs="Times New Roman"/>
          <w:sz w:val="28"/>
          <w:szCs w:val="28"/>
          <w:lang w:val="ru-RU" w:eastAsia="ru-RU"/>
        </w:rPr>
        <w:t xml:space="preserve">- </w:t>
      </w:r>
      <w:proofErr w:type="spellStart"/>
      <w:r w:rsidRPr="00B358C9">
        <w:rPr>
          <w:rFonts w:ascii="Times New Roman" w:hAnsi="Times New Roman" w:cs="Times New Roman"/>
          <w:sz w:val="28"/>
          <w:szCs w:val="28"/>
          <w:lang w:val="ru-RU" w:eastAsia="ru-RU"/>
        </w:rPr>
        <w:t>флаер</w:t>
      </w:r>
      <w:proofErr w:type="spellEnd"/>
      <w:r w:rsidRPr="00B358C9">
        <w:rPr>
          <w:rFonts w:ascii="Times New Roman" w:hAnsi="Times New Roman" w:cs="Times New Roman"/>
          <w:sz w:val="28"/>
          <w:szCs w:val="28"/>
          <w:lang w:val="ru-RU" w:eastAsia="ru-RU"/>
        </w:rPr>
        <w:t xml:space="preserve">  «Год правовой культуры в профсоюзе».</w:t>
      </w:r>
    </w:p>
    <w:p w:rsidR="00594C60" w:rsidRPr="00B358C9" w:rsidRDefault="00594C60" w:rsidP="00B358C9">
      <w:pPr>
        <w:pStyle w:val="a8"/>
        <w:snapToGrid w:val="0"/>
        <w:spacing w:line="276" w:lineRule="auto"/>
        <w:jc w:val="both"/>
        <w:rPr>
          <w:sz w:val="28"/>
          <w:szCs w:val="28"/>
          <w:lang w:eastAsia="ru-RU"/>
        </w:rPr>
      </w:pPr>
      <w:r w:rsidRPr="00B358C9">
        <w:rPr>
          <w:sz w:val="28"/>
          <w:szCs w:val="28"/>
          <w:lang w:eastAsia="ru-RU"/>
        </w:rPr>
        <w:t>В Т(М)ПО выпущены:</w:t>
      </w:r>
    </w:p>
    <w:p w:rsidR="00594C60" w:rsidRPr="00B358C9" w:rsidRDefault="00594C60" w:rsidP="00B358C9">
      <w:pPr>
        <w:pStyle w:val="a8"/>
        <w:snapToGrid w:val="0"/>
        <w:spacing w:line="276" w:lineRule="auto"/>
        <w:jc w:val="both"/>
        <w:rPr>
          <w:rFonts w:eastAsia="Times New Roman"/>
          <w:iCs/>
          <w:sz w:val="28"/>
          <w:szCs w:val="28"/>
          <w:lang w:eastAsia="ru-RU"/>
        </w:rPr>
      </w:pPr>
      <w:r w:rsidRPr="00B358C9">
        <w:rPr>
          <w:sz w:val="28"/>
          <w:szCs w:val="28"/>
          <w:lang w:eastAsia="ru-RU"/>
        </w:rPr>
        <w:t xml:space="preserve">- </w:t>
      </w:r>
      <w:r w:rsidRPr="00B358C9">
        <w:rPr>
          <w:rFonts w:eastAsia="Times New Roman"/>
          <w:iCs/>
          <w:sz w:val="28"/>
          <w:szCs w:val="28"/>
          <w:lang w:eastAsia="ru-RU"/>
        </w:rPr>
        <w:t>методические пособия «Правовые основы деятельности Профсоюза» и «Знай и защищай свои права» (</w:t>
      </w:r>
      <w:proofErr w:type="spellStart"/>
      <w:r w:rsidRPr="00B358C9">
        <w:rPr>
          <w:rFonts w:eastAsia="Times New Roman"/>
          <w:iCs/>
          <w:sz w:val="28"/>
          <w:szCs w:val="28"/>
          <w:lang w:eastAsia="ru-RU"/>
        </w:rPr>
        <w:t>Черепановский</w:t>
      </w:r>
      <w:proofErr w:type="spellEnd"/>
      <w:r w:rsidRPr="00B358C9">
        <w:rPr>
          <w:rFonts w:eastAsia="Times New Roman"/>
          <w:iCs/>
          <w:sz w:val="28"/>
          <w:szCs w:val="28"/>
          <w:lang w:eastAsia="ru-RU"/>
        </w:rPr>
        <w:t xml:space="preserve">, </w:t>
      </w:r>
      <w:proofErr w:type="spellStart"/>
      <w:r w:rsidRPr="00B358C9">
        <w:rPr>
          <w:rFonts w:eastAsia="Times New Roman"/>
          <w:iCs/>
          <w:sz w:val="28"/>
          <w:szCs w:val="28"/>
          <w:lang w:eastAsia="ru-RU"/>
        </w:rPr>
        <w:t>Чановский</w:t>
      </w:r>
      <w:proofErr w:type="spellEnd"/>
      <w:r w:rsidRPr="00B358C9">
        <w:rPr>
          <w:rFonts w:eastAsia="Times New Roman"/>
          <w:iCs/>
          <w:sz w:val="28"/>
          <w:szCs w:val="28"/>
          <w:lang w:eastAsia="ru-RU"/>
        </w:rPr>
        <w:t xml:space="preserve"> районы)</w:t>
      </w:r>
    </w:p>
    <w:p w:rsidR="00594C60" w:rsidRPr="00B358C9" w:rsidRDefault="00594C60" w:rsidP="00B358C9">
      <w:pPr>
        <w:pStyle w:val="a8"/>
        <w:snapToGrid w:val="0"/>
        <w:spacing w:line="276" w:lineRule="auto"/>
        <w:jc w:val="both"/>
        <w:rPr>
          <w:sz w:val="28"/>
          <w:szCs w:val="28"/>
        </w:rPr>
      </w:pPr>
      <w:r w:rsidRPr="00B358C9">
        <w:rPr>
          <w:sz w:val="28"/>
          <w:szCs w:val="28"/>
          <w:lang w:eastAsia="ru-RU"/>
        </w:rPr>
        <w:t>- информационные правовые бюллетени: «</w:t>
      </w:r>
      <w:r w:rsidRPr="00B358C9">
        <w:rPr>
          <w:sz w:val="28"/>
          <w:szCs w:val="28"/>
        </w:rPr>
        <w:t>Коллективный договор: содержание и структура» (</w:t>
      </w:r>
      <w:proofErr w:type="spellStart"/>
      <w:r w:rsidRPr="00B358C9">
        <w:rPr>
          <w:sz w:val="28"/>
          <w:szCs w:val="28"/>
        </w:rPr>
        <w:t>Чистоозёрный</w:t>
      </w:r>
      <w:proofErr w:type="spellEnd"/>
      <w:r w:rsidRPr="00B358C9">
        <w:rPr>
          <w:sz w:val="28"/>
          <w:szCs w:val="28"/>
        </w:rPr>
        <w:t xml:space="preserve"> район), «Моя трудовая книжка» и «Порядок предоставления отпусков их, продолжительность и оплата» (</w:t>
      </w:r>
      <w:proofErr w:type="spellStart"/>
      <w:r w:rsidRPr="00B358C9">
        <w:rPr>
          <w:sz w:val="28"/>
          <w:szCs w:val="28"/>
        </w:rPr>
        <w:t>Маслянинский</w:t>
      </w:r>
      <w:proofErr w:type="spellEnd"/>
      <w:r w:rsidRPr="00B358C9">
        <w:rPr>
          <w:sz w:val="28"/>
          <w:szCs w:val="28"/>
        </w:rPr>
        <w:t xml:space="preserve"> район); «Памятка молодому специалисту о трудовом законодательстве» «Алгоритм действий при заключении коллективного договора» (Куйбышевский район); «Коллективный договор», «Стресс», «Судимость и работа в ОУ», во все организации отправлен сборник « Вопросы правового регулирования  защиты персональных данных», «Совмещение и совместительство» (Кировский район г. Новосибирска),  «Правозащитная деятельность первичной профсоюзной организации» (</w:t>
      </w:r>
      <w:proofErr w:type="spellStart"/>
      <w:r w:rsidRPr="00B358C9">
        <w:rPr>
          <w:sz w:val="28"/>
          <w:szCs w:val="28"/>
        </w:rPr>
        <w:t>Доволенский</w:t>
      </w:r>
      <w:proofErr w:type="spellEnd"/>
      <w:r w:rsidRPr="00B358C9">
        <w:rPr>
          <w:sz w:val="28"/>
          <w:szCs w:val="28"/>
        </w:rPr>
        <w:t xml:space="preserve"> район) </w:t>
      </w:r>
    </w:p>
    <w:p w:rsidR="00594C60" w:rsidRPr="00B358C9" w:rsidRDefault="00594C60" w:rsidP="00B358C9">
      <w:pPr>
        <w:pStyle w:val="a8"/>
        <w:snapToGrid w:val="0"/>
        <w:spacing w:line="276" w:lineRule="auto"/>
        <w:jc w:val="both"/>
        <w:rPr>
          <w:sz w:val="28"/>
          <w:szCs w:val="28"/>
          <w:lang w:eastAsia="ru-RU"/>
        </w:rPr>
      </w:pPr>
      <w:r w:rsidRPr="00B358C9">
        <w:rPr>
          <w:sz w:val="28"/>
          <w:szCs w:val="28"/>
          <w:lang w:eastAsia="ru-RU"/>
        </w:rPr>
        <w:t xml:space="preserve">- </w:t>
      </w:r>
      <w:r w:rsidRPr="00B358C9">
        <w:rPr>
          <w:sz w:val="28"/>
          <w:szCs w:val="28"/>
        </w:rPr>
        <w:t>листовки «Профсоюз-это Я, Профсоюз –это Ты! Профсоюз-это МЫ!» (</w:t>
      </w:r>
      <w:proofErr w:type="spellStart"/>
      <w:r w:rsidRPr="00B358C9">
        <w:rPr>
          <w:sz w:val="28"/>
          <w:szCs w:val="28"/>
        </w:rPr>
        <w:t>Чистоозёрный</w:t>
      </w:r>
      <w:proofErr w:type="spellEnd"/>
      <w:r w:rsidRPr="00B358C9">
        <w:rPr>
          <w:sz w:val="28"/>
          <w:szCs w:val="28"/>
        </w:rPr>
        <w:t xml:space="preserve"> район), </w:t>
      </w:r>
      <w:r w:rsidRPr="00B358C9">
        <w:rPr>
          <w:sz w:val="28"/>
          <w:szCs w:val="28"/>
          <w:lang w:eastAsia="ru-RU"/>
        </w:rPr>
        <w:t>«Знаешь ли ты законодательство о профсоюзах, трудовое законодательство?» (</w:t>
      </w:r>
      <w:proofErr w:type="spellStart"/>
      <w:r w:rsidRPr="00B358C9">
        <w:rPr>
          <w:sz w:val="28"/>
          <w:szCs w:val="28"/>
          <w:lang w:eastAsia="ru-RU"/>
        </w:rPr>
        <w:t>Черепановский</w:t>
      </w:r>
      <w:proofErr w:type="spellEnd"/>
      <w:r w:rsidRPr="00B358C9">
        <w:rPr>
          <w:sz w:val="28"/>
          <w:szCs w:val="28"/>
          <w:lang w:eastAsia="ru-RU"/>
        </w:rPr>
        <w:t xml:space="preserve"> район).</w:t>
      </w:r>
    </w:p>
    <w:p w:rsidR="00594C60" w:rsidRPr="00B358C9" w:rsidRDefault="00594C60" w:rsidP="00B358C9">
      <w:pPr>
        <w:jc w:val="both"/>
        <w:rPr>
          <w:rFonts w:ascii="Times New Roman" w:hAnsi="Times New Roman" w:cs="Times New Roman"/>
          <w:sz w:val="28"/>
          <w:szCs w:val="28"/>
          <w:lang w:val="ru-RU" w:eastAsia="ru-RU"/>
        </w:rPr>
      </w:pPr>
      <w:r w:rsidRPr="00B358C9">
        <w:rPr>
          <w:rFonts w:ascii="Times New Roman" w:hAnsi="Times New Roman" w:cs="Times New Roman"/>
          <w:sz w:val="28"/>
          <w:szCs w:val="28"/>
          <w:lang w:val="ru-RU" w:eastAsia="ru-RU"/>
        </w:rPr>
        <w:tab/>
        <w:t>Экономическая эффективность правозащитной работы составила 34,835 млн. руб.</w:t>
      </w:r>
    </w:p>
    <w:p w:rsidR="00594C60" w:rsidRPr="00B358C9" w:rsidRDefault="00594C60" w:rsidP="00B358C9">
      <w:pPr>
        <w:spacing w:after="0"/>
        <w:jc w:val="both"/>
        <w:rPr>
          <w:rFonts w:ascii="Times New Roman" w:hAnsi="Times New Roman" w:cs="Times New Roman"/>
          <w:b/>
          <w:sz w:val="28"/>
          <w:szCs w:val="28"/>
          <w:lang w:val="ru-RU"/>
        </w:rPr>
      </w:pPr>
      <w:r w:rsidRPr="00B358C9">
        <w:rPr>
          <w:rFonts w:ascii="Times New Roman" w:hAnsi="Times New Roman" w:cs="Times New Roman"/>
          <w:b/>
          <w:sz w:val="28"/>
          <w:szCs w:val="28"/>
          <w:lang w:val="ru-RU"/>
        </w:rPr>
        <w:t>Охрана труда</w:t>
      </w:r>
    </w:p>
    <w:p w:rsidR="00594C60" w:rsidRPr="00B358C9" w:rsidRDefault="00594C60" w:rsidP="00B358C9">
      <w:pPr>
        <w:spacing w:after="0"/>
        <w:ind w:firstLine="709"/>
        <w:contextualSpacing/>
        <w:jc w:val="both"/>
        <w:rPr>
          <w:rFonts w:ascii="Times New Roman" w:hAnsi="Times New Roman" w:cs="Times New Roman"/>
          <w:iCs/>
          <w:sz w:val="28"/>
          <w:szCs w:val="28"/>
          <w:lang w:val="ru-RU"/>
        </w:rPr>
      </w:pPr>
      <w:r w:rsidRPr="00B358C9">
        <w:rPr>
          <w:rFonts w:ascii="Times New Roman" w:hAnsi="Times New Roman" w:cs="Times New Roman"/>
          <w:iCs/>
          <w:sz w:val="28"/>
          <w:szCs w:val="28"/>
          <w:lang w:val="ru-RU"/>
        </w:rPr>
        <w:lastRenderedPageBreak/>
        <w:t>Основными направлениями и приоритетами в деятельности технической инспекции Новосибирской областной общественной организации Профсоюза работников народного образования и науки Российской Федерации в 2016 году являлись:</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осуществление профсоюзного контроля за соблюдением работодателями трудового законодательства и иных нормативных актов, содержащих государственные требования охраны труда;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отстаивание прав и социальных гарантий на здоровье и безопасные условия труда, сохранение жизни и здоровья членов  Профсоюза при разработке законов и иных нормативных актов Новосибирской области, нормативных актов органов местного самоуправления, а так же при разработке и принятии коллективных  договоров, соглашений по охране труда и других локальных актов учреждений образования;</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оказание членам профсоюза информационной, методической, консультативной помощи по вопросам реализации и защиты их прав на охрану труда;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организация и проведение обучения профсоюзного актива требованиям безопасности и охраны труда;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контроль за выполнением рекомендаций аттестации рабочих мест по условиям труда и специальной оценки условий труда: обеспечение работников спецодеждой и другими средствами защиты, осуществление компенсационных выплат работникам, занятых на рабочих местах с вредными и(или) опасными условиями труда;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методическая помощь в организации и проведении работ по специальной оценке условий труда в образовательных организациях;</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контроль за проведением медицинских осмотров работников учреждений образования.</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На уровне органов местного самоуправления продолжает действовать Положение о стимулировании труда руководителей образовательных организаций с учетом достижения показателей качества и эффективности их работы. Среди этих показателей учитываются, в том числе, и показатели улучшений условий и охраны труда, проведение специальной оценки условий труда, наличие предписаний и представлений государственных контролирующих органов. Принятие решений о стимулировании труда руководителей во всех районах области и города Новосибирска принимается с учётом мнения Т(М)ПО. </w:t>
      </w:r>
    </w:p>
    <w:p w:rsidR="00594C60" w:rsidRPr="00B358C9" w:rsidRDefault="00594C60" w:rsidP="00B358C9">
      <w:pPr>
        <w:spacing w:after="0"/>
        <w:ind w:firstLine="708"/>
        <w:jc w:val="both"/>
        <w:rPr>
          <w:rFonts w:ascii="Times New Roman" w:hAnsi="Times New Roman" w:cs="Times New Roman"/>
          <w:iCs/>
          <w:sz w:val="28"/>
          <w:szCs w:val="28"/>
          <w:lang w:val="ru-RU"/>
        </w:rPr>
      </w:pPr>
      <w:r w:rsidRPr="00B358C9">
        <w:rPr>
          <w:rFonts w:ascii="Times New Roman" w:hAnsi="Times New Roman" w:cs="Times New Roman"/>
          <w:sz w:val="28"/>
          <w:szCs w:val="28"/>
          <w:lang w:val="ru-RU"/>
        </w:rPr>
        <w:t xml:space="preserve">Несмотря на сложные экономические условия 2016 года </w:t>
      </w:r>
      <w:r w:rsidRPr="00B358C9">
        <w:rPr>
          <w:rFonts w:ascii="Times New Roman" w:hAnsi="Times New Roman" w:cs="Times New Roman"/>
          <w:iCs/>
          <w:sz w:val="28"/>
          <w:szCs w:val="28"/>
          <w:lang w:val="ru-RU"/>
        </w:rPr>
        <w:t xml:space="preserve">в  Новосибирской области органы власти продолжали уделять  серьёзное внимание улучшению условий труда работников системы  образования и </w:t>
      </w:r>
      <w:r w:rsidRPr="00B358C9">
        <w:rPr>
          <w:rFonts w:ascii="Times New Roman" w:hAnsi="Times New Roman" w:cs="Times New Roman"/>
          <w:iCs/>
          <w:sz w:val="28"/>
          <w:szCs w:val="28"/>
          <w:lang w:val="ru-RU"/>
        </w:rPr>
        <w:lastRenderedPageBreak/>
        <w:t xml:space="preserve">условий обучения учащихся. </w:t>
      </w:r>
      <w:r w:rsidRPr="00B358C9">
        <w:rPr>
          <w:rFonts w:ascii="Times New Roman" w:hAnsi="Times New Roman" w:cs="Times New Roman"/>
          <w:sz w:val="28"/>
          <w:szCs w:val="28"/>
          <w:lang w:val="ru-RU"/>
        </w:rPr>
        <w:t xml:space="preserve">В ходе выполнения Программы «Повышение доступности качественного общего образования, поэтапное внедрение федерального государственного образовательного стандарта, внедрение современных образовательных технологий» Министерством образования, науки и инновационной политики  Новосибирской области в 2016 году реализовывались меры по созданию в общеобразовательных организациях условий, отвечающих современным требованиям к организации образовательного процесса; совершенствованию базовой инфраструктуры общеобразовательных организаций; оснащению общеобразовательных организаций учебно-наглядными пособиями, комплектами учебного, технологического, спортивного, </w:t>
      </w:r>
      <w:proofErr w:type="spellStart"/>
      <w:r w:rsidRPr="00B358C9">
        <w:rPr>
          <w:rFonts w:ascii="Times New Roman" w:hAnsi="Times New Roman" w:cs="Times New Roman"/>
          <w:sz w:val="28"/>
          <w:szCs w:val="28"/>
          <w:lang w:val="ru-RU"/>
        </w:rPr>
        <w:t>мультимедийного</w:t>
      </w:r>
      <w:proofErr w:type="spellEnd"/>
      <w:r w:rsidRPr="00B358C9">
        <w:rPr>
          <w:rFonts w:ascii="Times New Roman" w:hAnsi="Times New Roman" w:cs="Times New Roman"/>
          <w:sz w:val="28"/>
          <w:szCs w:val="28"/>
          <w:lang w:val="ru-RU"/>
        </w:rPr>
        <w:t xml:space="preserve"> оборудования, школьной мебелью, компьютерной техникой; по обеспечению безопасности и сохранению здоровья детей и работников, обеспечению современных требований противопожарной безопасности. </w:t>
      </w:r>
      <w:r w:rsidRPr="00B358C9">
        <w:rPr>
          <w:rFonts w:ascii="Times New Roman" w:hAnsi="Times New Roman" w:cs="Times New Roman"/>
          <w:iCs/>
          <w:sz w:val="28"/>
          <w:szCs w:val="28"/>
          <w:lang w:val="ru-RU"/>
        </w:rPr>
        <w:t>Правительством Новосибирской области проводился комплекс мероприятий по материально-техническому обеспечению улучшения условий  труда  работников сферы образования и условий обучения детей, охрану их жизни и здоровья. Данные мероприятия позволяют обеспечить противопожарную и технологическую безопасность, защищённость от террористических угроз, безопасность осуществления подвоза детей школьными автобусами.</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Формирование планов проведения ремонтных работ и подготовки образовательных организаций к новому учебному году осуществлялось с учетом предписаний служб </w:t>
      </w:r>
      <w:proofErr w:type="spellStart"/>
      <w:r w:rsidRPr="00B358C9">
        <w:rPr>
          <w:rFonts w:ascii="Times New Roman" w:hAnsi="Times New Roman" w:cs="Times New Roman"/>
          <w:sz w:val="28"/>
          <w:szCs w:val="28"/>
          <w:lang w:val="ru-RU"/>
        </w:rPr>
        <w:t>Роспотребнадзора</w:t>
      </w:r>
      <w:proofErr w:type="spellEnd"/>
      <w:r w:rsidRPr="00B358C9">
        <w:rPr>
          <w:rFonts w:ascii="Times New Roman" w:hAnsi="Times New Roman" w:cs="Times New Roman"/>
          <w:sz w:val="28"/>
          <w:szCs w:val="28"/>
          <w:lang w:val="ru-RU"/>
        </w:rPr>
        <w:t xml:space="preserve"> и </w:t>
      </w:r>
      <w:proofErr w:type="spellStart"/>
      <w:r w:rsidRPr="00B358C9">
        <w:rPr>
          <w:rFonts w:ascii="Times New Roman" w:hAnsi="Times New Roman" w:cs="Times New Roman"/>
          <w:sz w:val="28"/>
          <w:szCs w:val="28"/>
          <w:lang w:val="ru-RU"/>
        </w:rPr>
        <w:t>Госпожнадзора</w:t>
      </w:r>
      <w:proofErr w:type="spellEnd"/>
      <w:r w:rsidRPr="00B358C9">
        <w:rPr>
          <w:rFonts w:ascii="Times New Roman" w:hAnsi="Times New Roman" w:cs="Times New Roman"/>
          <w:sz w:val="28"/>
          <w:szCs w:val="28"/>
          <w:lang w:val="ru-RU"/>
        </w:rPr>
        <w:t xml:space="preserve">, Соглашений по охране труда в образовательных организациях, представлений технической инспекции труда областной организации Профсоюза работников образования, внештатных технических инспекторов Т(М)ПО и уполномоченных по охране труда образовательных  организаций. Это позволило своевременно устранить замечания и эффективно использовать средства, выделенные на подготовку учреждений образования к новому учебному году. </w:t>
      </w:r>
    </w:p>
    <w:p w:rsidR="00594C60" w:rsidRPr="00B358C9" w:rsidRDefault="00594C60" w:rsidP="00B358C9">
      <w:pPr>
        <w:spacing w:after="0"/>
        <w:ind w:right="-2"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Ежегодно увеличивается доля государственных, муниципальных общеобразовательных организаций, соответствующих всем современным требованиям обучения. По итогам 2016 года она составила 73%.</w:t>
      </w:r>
    </w:p>
    <w:p w:rsidR="00594C60" w:rsidRPr="00B358C9" w:rsidRDefault="00594C60" w:rsidP="00B358C9">
      <w:pPr>
        <w:shd w:val="clear" w:color="auto" w:fill="FFFFFF"/>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На всех новых рабочих местах сразу же проведена специальная оценка условий труда.</w:t>
      </w:r>
    </w:p>
    <w:p w:rsidR="00594C60" w:rsidRPr="00B358C9" w:rsidRDefault="00594C60" w:rsidP="00B358C9">
      <w:pPr>
        <w:spacing w:after="0"/>
        <w:ind w:firstLine="708"/>
        <w:jc w:val="both"/>
        <w:rPr>
          <w:rFonts w:ascii="Times New Roman" w:hAnsi="Times New Roman" w:cs="Times New Roman"/>
          <w:iCs/>
          <w:sz w:val="28"/>
          <w:szCs w:val="28"/>
          <w:lang w:val="ru-RU"/>
        </w:rPr>
      </w:pPr>
      <w:r w:rsidRPr="00B358C9">
        <w:rPr>
          <w:rFonts w:ascii="Times New Roman" w:hAnsi="Times New Roman" w:cs="Times New Roman"/>
          <w:sz w:val="28"/>
          <w:szCs w:val="28"/>
          <w:lang w:val="ru-RU"/>
        </w:rPr>
        <w:t xml:space="preserve"> Мероприятий по обеспечению безопасности и сохранению здоровья учащихся, воспитанников и работников, </w:t>
      </w:r>
      <w:r w:rsidRPr="00B358C9">
        <w:rPr>
          <w:rFonts w:ascii="Times New Roman" w:hAnsi="Times New Roman" w:cs="Times New Roman"/>
          <w:iCs/>
          <w:sz w:val="28"/>
          <w:szCs w:val="28"/>
          <w:lang w:val="ru-RU"/>
        </w:rPr>
        <w:t>обеспечению технологической безопасности, защищённости от террористических угроз</w:t>
      </w:r>
      <w:r w:rsidRPr="00B358C9">
        <w:rPr>
          <w:rFonts w:ascii="Times New Roman" w:hAnsi="Times New Roman" w:cs="Times New Roman"/>
          <w:sz w:val="28"/>
          <w:szCs w:val="28"/>
          <w:lang w:val="ru-RU"/>
        </w:rPr>
        <w:t xml:space="preserve"> и обеспечению </w:t>
      </w:r>
      <w:r w:rsidRPr="00B358C9">
        <w:rPr>
          <w:rFonts w:ascii="Times New Roman" w:hAnsi="Times New Roman" w:cs="Times New Roman"/>
          <w:sz w:val="28"/>
          <w:szCs w:val="28"/>
          <w:lang w:val="ru-RU"/>
        </w:rPr>
        <w:lastRenderedPageBreak/>
        <w:t xml:space="preserve">современных требований противопожарной безопасности являются приоритетными в деятельности всех ступеней органов образования. </w:t>
      </w:r>
    </w:p>
    <w:p w:rsidR="00594C60" w:rsidRPr="00B358C9" w:rsidRDefault="00594C60" w:rsidP="00B358C9">
      <w:pPr>
        <w:spacing w:after="0"/>
        <w:ind w:firstLine="708"/>
        <w:jc w:val="both"/>
        <w:rPr>
          <w:rFonts w:ascii="Times New Roman" w:hAnsi="Times New Roman" w:cs="Times New Roman"/>
          <w:iCs/>
          <w:sz w:val="28"/>
          <w:szCs w:val="28"/>
          <w:lang w:val="ru-RU"/>
        </w:rPr>
      </w:pPr>
      <w:r w:rsidRPr="00B358C9">
        <w:rPr>
          <w:rFonts w:ascii="Times New Roman" w:hAnsi="Times New Roman" w:cs="Times New Roman"/>
          <w:sz w:val="28"/>
          <w:szCs w:val="28"/>
          <w:lang w:val="ru-RU"/>
        </w:rPr>
        <w:t>Вопросы улучшения условий труда и обучения, безопасности образовательного пространства, обеспечения права работников образовательных учреждений на охрану труда постоянно обсуждаются на рабочих совещаниях, встречах, выездных мероприятиях, проводимых Министерство образования, науки и инновационной политики</w:t>
      </w:r>
      <w:r w:rsidRPr="00B358C9">
        <w:rPr>
          <w:rFonts w:ascii="Times New Roman" w:hAnsi="Times New Roman" w:cs="Times New Roman"/>
          <w:iCs/>
          <w:sz w:val="28"/>
          <w:szCs w:val="28"/>
          <w:lang w:val="ru-RU"/>
        </w:rPr>
        <w:t xml:space="preserve"> Новосибирской области. Регулярные контакты с руководителями районных и городских управлений и отделов образований, работниками аппарата Новосибирского обкома профсоюза работников образования, руководителями образовательных организаций обеспечивает Министерству образования и Новосибирскому обкому Профсоюза достоверную и открытую информацию о ситуации в системе образования Новосибирской области.</w:t>
      </w:r>
      <w:r w:rsidRPr="00B358C9">
        <w:rPr>
          <w:rFonts w:ascii="Times New Roman" w:hAnsi="Times New Roman" w:cs="Times New Roman"/>
          <w:sz w:val="28"/>
          <w:szCs w:val="28"/>
          <w:lang w:val="ru-RU"/>
        </w:rPr>
        <w:t xml:space="preserve"> </w:t>
      </w:r>
    </w:p>
    <w:p w:rsidR="00594C60" w:rsidRPr="00B358C9" w:rsidRDefault="00594C60" w:rsidP="00B358C9">
      <w:pPr>
        <w:shd w:val="clear" w:color="auto" w:fill="FFFFFF"/>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Анализ финансирования мероприятий по охране труда в 2016 г. даёт основание считать, что, несмотря на сложные экономические показатели, в целом финансирование по районам на мероприятия по охране труда выросли. Общий рост по Новосибирской области составил 0,83% (2015 г.- 198664,6 тыс. руб.; 2016 г. – 238</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591,8 тыс. руб.).</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Активность обкома Профсоюза в вопросах обучения профсоюзных активистов по вопросам охраны труда сказалась на стабильности финансирования этого направления работы (2015 год – 11</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205,9 тыс. руб.; 2016 год – 12</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 xml:space="preserve">209, 8 тыс. </w:t>
      </w:r>
      <w:proofErr w:type="spellStart"/>
      <w:r w:rsidRPr="00B358C9">
        <w:rPr>
          <w:rFonts w:ascii="Times New Roman" w:hAnsi="Times New Roman" w:cs="Times New Roman"/>
          <w:sz w:val="28"/>
          <w:szCs w:val="28"/>
          <w:lang w:val="ru-RU"/>
        </w:rPr>
        <w:t>руб</w:t>
      </w:r>
      <w:proofErr w:type="spellEnd"/>
      <w:r w:rsidRPr="00B358C9">
        <w:rPr>
          <w:rFonts w:ascii="Times New Roman" w:hAnsi="Times New Roman" w:cs="Times New Roman"/>
          <w:sz w:val="28"/>
          <w:szCs w:val="28"/>
          <w:lang w:val="ru-RU"/>
        </w:rPr>
        <w:t xml:space="preserve">). А в 15% Т(М)ПО произошло увеличение выделяемых средств на обучение руководителей учреждений, специалистов по охране труда, членов комиссий по охране труда, членов комиссий по СОУТ, уполномоченных по охране труда, членов администрации образовательных учреждений. </w:t>
      </w:r>
    </w:p>
    <w:p w:rsidR="00594C60" w:rsidRPr="00B358C9" w:rsidRDefault="00594C60" w:rsidP="00B358C9">
      <w:pPr>
        <w:spacing w:after="0"/>
        <w:ind w:firstLine="567"/>
        <w:jc w:val="both"/>
        <w:rPr>
          <w:rFonts w:ascii="Times New Roman" w:hAnsi="Times New Roman" w:cs="Times New Roman"/>
          <w:noProof/>
          <w:sz w:val="28"/>
          <w:szCs w:val="28"/>
          <w:lang w:val="ru-RU" w:eastAsia="ru-RU"/>
        </w:rPr>
      </w:pPr>
      <w:r w:rsidRPr="00B358C9">
        <w:rPr>
          <w:rFonts w:ascii="Times New Roman" w:hAnsi="Times New Roman" w:cs="Times New Roman"/>
          <w:sz w:val="28"/>
          <w:szCs w:val="28"/>
          <w:lang w:val="ru-RU"/>
        </w:rPr>
        <w:t>В 2016 году произошло увеличение финансирования мероприятий по охране труда за счёт возврата 20% страховых взносов из ФСС (по данным ФСС). В 2016 г. количество организаций, реализовавших это право, составило 116  (в 2015 году их было 109 организаций). Возвращённые средства составили 1747,6 тыс. руб. (2015 г. 97</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 xml:space="preserve">575,2 тыс. руб.). 90% этих средств были использованы на   проведение СОУТ и приобретение спецодежды. Особенно важно, что увеличивается контроль за возвратом 20% страховых взносов со стороны первичных профсоюзных организаций. </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Выросли затраты на проведение СОУТ. Это объясняется тем, что более чем в 3 раза увеличилось количество рабочих мест, на которых она была проведена в 2016 году (2015 год – 6</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028, а в 2016 году – 19</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176). Соответственно выросло и финансирование мероприятий по СОУТ (с 7</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836,4 тыс. руб. до 25</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 xml:space="preserve">887,6 тыс. </w:t>
      </w:r>
      <w:proofErr w:type="spellStart"/>
      <w:r w:rsidRPr="00B358C9">
        <w:rPr>
          <w:rFonts w:ascii="Times New Roman" w:hAnsi="Times New Roman" w:cs="Times New Roman"/>
          <w:sz w:val="28"/>
          <w:szCs w:val="28"/>
          <w:lang w:val="ru-RU"/>
        </w:rPr>
        <w:t>руб</w:t>
      </w:r>
      <w:proofErr w:type="spellEnd"/>
      <w:r w:rsidRPr="00B358C9">
        <w:rPr>
          <w:rFonts w:ascii="Times New Roman" w:hAnsi="Times New Roman" w:cs="Times New Roman"/>
          <w:sz w:val="28"/>
          <w:szCs w:val="28"/>
          <w:lang w:val="ru-RU"/>
        </w:rPr>
        <w:t xml:space="preserve"> в 2015 году). Средняя затрата на одно рабочее </w:t>
      </w:r>
      <w:r w:rsidRPr="00B358C9">
        <w:rPr>
          <w:rFonts w:ascii="Times New Roman" w:hAnsi="Times New Roman" w:cs="Times New Roman"/>
          <w:sz w:val="28"/>
          <w:szCs w:val="28"/>
          <w:lang w:val="ru-RU"/>
        </w:rPr>
        <w:lastRenderedPageBreak/>
        <w:t xml:space="preserve">место составила 1350 руб. В первую очередь районные администрации выделяют средства на проведение СОУТ на вновь организованных рабочих местах и там, где до 2014 года не была проведена аттестация рабочих мест по условиям труда (0,6% от общего числа рабочих мест, прошедших СОУТ). Кроме этого увеличилось число образовательных организаций, в которых действие аттестации рабочих мест по условиям труда заканчивалось в 2016 году. Т(М)ПО стараются держать под контролем графики проведения СОУТ. Так в 21 районах области в 2016 году прошли совместные заседания президиумов Т(М)ПО и управлений образования, на которых рассматривался вопрос о своевременности проведения СОУТ. Так, в результате  работы  </w:t>
      </w:r>
      <w:proofErr w:type="spellStart"/>
      <w:r w:rsidRPr="00B358C9">
        <w:rPr>
          <w:rFonts w:ascii="Times New Roman" w:hAnsi="Times New Roman" w:cs="Times New Roman"/>
          <w:sz w:val="28"/>
          <w:szCs w:val="28"/>
          <w:lang w:val="ru-RU"/>
        </w:rPr>
        <w:t>Кыштовской</w:t>
      </w:r>
      <w:proofErr w:type="spellEnd"/>
      <w:r w:rsidRPr="00B358C9">
        <w:rPr>
          <w:rFonts w:ascii="Times New Roman" w:hAnsi="Times New Roman" w:cs="Times New Roman"/>
          <w:sz w:val="28"/>
          <w:szCs w:val="28"/>
          <w:lang w:val="ru-RU"/>
        </w:rPr>
        <w:t xml:space="preserve"> Т(М)ПО  с начальником управления образования Серебряковой Т.В. и Главой района Кузнецовым Н.В. во всех образовательных учреждениях района в 2016 г. была проведена специальная оценка условий труда. Аттестовано 801 рабочее место на сумму 720</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 xml:space="preserve">700 рублей.  Работа по организации  проведении СОУТ в районе велась централизовано (ответственная - внештатный технический инспектора труда Ахметова Р.Ш.), в среднем рабочее место стоило около 900 рублей. Благодаря целенаправленным и консолидированным усилиям Т(М)ПО и  администрации города Оби, руководителей образовательных организаций, председателей  первичных профсоюзных организаций в 2016 году завершена СОУТ на 100% рабочих мест образовательных организаций города. </w:t>
      </w:r>
      <w:proofErr w:type="spellStart"/>
      <w:r w:rsidRPr="00B358C9">
        <w:rPr>
          <w:rFonts w:ascii="Times New Roman" w:hAnsi="Times New Roman" w:cs="Times New Roman"/>
          <w:sz w:val="28"/>
          <w:szCs w:val="28"/>
          <w:lang w:val="ru-RU"/>
        </w:rPr>
        <w:t>Здвинской</w:t>
      </w:r>
      <w:proofErr w:type="spellEnd"/>
      <w:r w:rsidRPr="00B358C9">
        <w:rPr>
          <w:rFonts w:ascii="Times New Roman" w:hAnsi="Times New Roman" w:cs="Times New Roman"/>
          <w:sz w:val="28"/>
          <w:szCs w:val="28"/>
          <w:lang w:val="ru-RU"/>
        </w:rPr>
        <w:t xml:space="preserve"> Т(М)ПО благодаря сотрудничеству с администрацией </w:t>
      </w:r>
      <w:proofErr w:type="spellStart"/>
      <w:r w:rsidRPr="00B358C9">
        <w:rPr>
          <w:rFonts w:ascii="Times New Roman" w:hAnsi="Times New Roman" w:cs="Times New Roman"/>
          <w:sz w:val="28"/>
          <w:szCs w:val="28"/>
          <w:lang w:val="ru-RU"/>
        </w:rPr>
        <w:t>Здвинского</w:t>
      </w:r>
      <w:proofErr w:type="spellEnd"/>
      <w:r w:rsidRPr="00B358C9">
        <w:rPr>
          <w:rFonts w:ascii="Times New Roman" w:hAnsi="Times New Roman" w:cs="Times New Roman"/>
          <w:sz w:val="28"/>
          <w:szCs w:val="28"/>
          <w:lang w:val="ru-RU"/>
        </w:rPr>
        <w:t xml:space="preserve"> района удалось добиться внесения в финансовый план 2017 года проведение СОУТ на 445 рабочих местах, а в 2016 году СОУТ была проведена на 26 рабочих местах. </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полном объёме сохранилось финансирование медицинских осмотров работников сферы образования. Разрешению возникающих частных вопросов по организации и проведению медицинских осмотров работников образования способствует закрепление в «Областном отраслевом соглашении по государственным учреждениям Новосибирской области, подведомственным  министерству образования, науки и инновационной политики Новосибирской области на 2014-2016 годы», положения о финансировании данных мероприятий за счёт работодателя. </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Нет снижения и по приобретению средств индивидуальной защиты, спецодежды и </w:t>
      </w:r>
      <w:proofErr w:type="spellStart"/>
      <w:r w:rsidRPr="00B358C9">
        <w:rPr>
          <w:rFonts w:ascii="Times New Roman" w:hAnsi="Times New Roman" w:cs="Times New Roman"/>
          <w:sz w:val="28"/>
          <w:szCs w:val="28"/>
          <w:lang w:val="ru-RU"/>
        </w:rPr>
        <w:t>спецобуви</w:t>
      </w:r>
      <w:proofErr w:type="spellEnd"/>
      <w:r w:rsidRPr="00B358C9">
        <w:rPr>
          <w:rFonts w:ascii="Times New Roman" w:hAnsi="Times New Roman" w:cs="Times New Roman"/>
          <w:sz w:val="28"/>
          <w:szCs w:val="28"/>
          <w:lang w:val="ru-RU"/>
        </w:rPr>
        <w:t xml:space="preserve">. В 2016 году на эти цели израсходовано 13955,9 тыс. руб. при затратах в 2015 году – 12015,6 тыс. руб. </w:t>
      </w:r>
    </w:p>
    <w:p w:rsidR="00594C60" w:rsidRPr="00B358C9" w:rsidRDefault="00594C60" w:rsidP="00B358C9">
      <w:pPr>
        <w:spacing w:after="0"/>
        <w:ind w:firstLine="708"/>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Сохранение объёма финансирования и улучшение материально-технической базы образовательных организаций  несомненно ведет к улучшению условий труда работников образования. Об этом говорят цифры </w:t>
      </w:r>
      <w:r w:rsidRPr="00B358C9">
        <w:rPr>
          <w:rFonts w:ascii="Times New Roman" w:hAnsi="Times New Roman" w:cs="Times New Roman"/>
          <w:sz w:val="28"/>
          <w:szCs w:val="28"/>
          <w:lang w:val="ru-RU"/>
        </w:rPr>
        <w:lastRenderedPageBreak/>
        <w:t xml:space="preserve">финансирования по графе «другие мероприятия». Как правило это приобретение </w:t>
      </w:r>
      <w:proofErr w:type="spellStart"/>
      <w:r w:rsidRPr="00B358C9">
        <w:rPr>
          <w:rFonts w:ascii="Times New Roman" w:hAnsi="Times New Roman" w:cs="Times New Roman"/>
          <w:sz w:val="28"/>
          <w:szCs w:val="28"/>
          <w:lang w:val="ru-RU"/>
        </w:rPr>
        <w:t>тахографов</w:t>
      </w:r>
      <w:proofErr w:type="spellEnd"/>
      <w:r w:rsidRPr="00B358C9">
        <w:rPr>
          <w:rFonts w:ascii="Times New Roman" w:hAnsi="Times New Roman" w:cs="Times New Roman"/>
          <w:sz w:val="28"/>
          <w:szCs w:val="28"/>
          <w:lang w:val="ru-RU"/>
        </w:rPr>
        <w:t>, «тревожных кнопок», спил аварийных деревьев, приобретение технологического оборудования на пищеблоки образовательных организаций, приобретение аптечек.</w:t>
      </w:r>
    </w:p>
    <w:p w:rsidR="00594C60" w:rsidRPr="00B358C9" w:rsidRDefault="00594C60" w:rsidP="00B358C9">
      <w:pPr>
        <w:spacing w:after="0"/>
        <w:ind w:firstLine="708"/>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Улучшение условий труда повышает ответственность областной общественной организации Профсоюза работников народного образования и науки Российской Федерации за проведение общественного контроля по соблюдению норм и требований охраны труда в образовательных организациях. В 2016 году главным техническим инспектором труда, внештатными техническими инспекторами труда, уполномоченными по охране труда провели Профсоюзный контроль за соблюдением норм и требований охраны труда в 764 образовательных организациях, что составляет 43% от общего числа образовательных учреждений в НСО</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Вопросы охраны труда в 2016 году рассматривались на заседаниях Президиумов </w:t>
      </w:r>
      <w:r w:rsidRPr="00B358C9">
        <w:rPr>
          <w:rFonts w:ascii="Times New Roman" w:hAnsi="Times New Roman" w:cs="Times New Roman"/>
          <w:i/>
          <w:sz w:val="28"/>
          <w:szCs w:val="28"/>
          <w:lang w:val="ru-RU"/>
        </w:rPr>
        <w:t xml:space="preserve"> </w:t>
      </w:r>
      <w:r w:rsidRPr="00B358C9">
        <w:rPr>
          <w:rFonts w:ascii="Times New Roman" w:hAnsi="Times New Roman" w:cs="Times New Roman"/>
          <w:sz w:val="28"/>
          <w:szCs w:val="28"/>
          <w:lang w:val="ru-RU"/>
        </w:rPr>
        <w:t xml:space="preserve">Новосибирской областной общественной организации профсоюза работников народного образования и науки Российской Федерации как отдельными вопросами, так и в комплексе тематик, охватывающих все направления деятельности профсоюзных организаций: </w:t>
      </w:r>
    </w:p>
    <w:p w:rsidR="00594C60" w:rsidRPr="00B358C9" w:rsidRDefault="00594C60" w:rsidP="00B358C9">
      <w:pPr>
        <w:spacing w:after="0"/>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1. Об итогах работы по защите прав членов Профсоюза на здоровье и безопасные условия труда в 2015 году. Утверждение статистической  отчетности  19-ТИ  по итогам 2015 года.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2. Об итогах областного смотра-конкурса на звание «Лучший внештатный технический инспектор труда Новосибирской областной общественной организации профсоюза работников народного образования и науки РФ».</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3. О проведении в 2017 году областного смотра-конкурса на звание «Лучший уполномоченный по охране труда Новосибирской областной общественной организации профсоюза работников народного образования и науки РФ».</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4. О проведении выездного семинара-совещания для профсоюзного актива «Из опыта работы Т(М)ПО и ППО по формированию правовой культуры у членов Профсоюза».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5. О проведении профсоюзной секции в рамках 17 съезда работников образования Новосибирской области (в т.ч. о подготовке выступлений по вопросам охраны труда).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6. О работе территориальной профсоюзной организации работников учреждений среднего профессионального образования Новосибирской области по контролю за соблюдением основных требований коллективных договоров.</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7. Об изучении работы Куйбышевской Т(М)ПО по организации работы по охране труда в образовательных организациях Куйбышевского района Новосибирской области.</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8. Об итогах проведения ежегодного мониторинга исполнения условий «Областного отраслевого соглашения по государственным учреждениям Новосибирской области, подведомственным  министерству образования, науки и инновационной политики Новосибирской области на 2014-2016 годы».</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ab/>
        <w:t>Кроме этого вопросы охраны труда, создания безопасных и комфортных условий труда работникам образования рассматривались в ходе расширенной коллегии министерств образования, науки и инновационной политики Новосибирской области по подведению итогов исполнения условий «Областного отраслевого соглашения по государственным учреждениям Новосибирской области, подведомственным  министерству образования, науки и инновационной политики Новосибирской области на 2014-2016 годы» в декабре 2016 года и в ходе проведения открытых слушаний публичных отчётов Т(М)ПО, проходивших в феврале 2016 года по профсоюзным округам.</w:t>
      </w:r>
    </w:p>
    <w:p w:rsidR="00594C60" w:rsidRPr="00B358C9" w:rsidRDefault="00594C60" w:rsidP="00B358C9">
      <w:pPr>
        <w:spacing w:after="0"/>
        <w:ind w:firstLine="708"/>
        <w:jc w:val="both"/>
        <w:rPr>
          <w:rFonts w:ascii="Times New Roman" w:hAnsi="Times New Roman" w:cs="Times New Roman"/>
          <w:spacing w:val="4"/>
          <w:sz w:val="28"/>
          <w:szCs w:val="28"/>
          <w:lang w:val="ru-RU"/>
        </w:rPr>
      </w:pPr>
      <w:r w:rsidRPr="00B358C9">
        <w:rPr>
          <w:rFonts w:ascii="Times New Roman" w:hAnsi="Times New Roman" w:cs="Times New Roman"/>
          <w:spacing w:val="4"/>
          <w:sz w:val="28"/>
          <w:szCs w:val="28"/>
          <w:lang w:val="ru-RU"/>
        </w:rPr>
        <w:t xml:space="preserve">В отчетный период 2016 года работа по защите прав работников учреждений образования на охрану труда осуществлялась областной технической инспекцией труда в составе:  1 главного технического инспектора труда (заместитель председателя областной организации), 66 внештатных технических инспекторов труда и </w:t>
      </w:r>
      <w:r w:rsidRPr="00B358C9">
        <w:rPr>
          <w:rFonts w:ascii="Times New Roman" w:hAnsi="Times New Roman" w:cs="Times New Roman"/>
          <w:b/>
          <w:spacing w:val="4"/>
          <w:sz w:val="28"/>
          <w:szCs w:val="28"/>
          <w:lang w:val="ru-RU"/>
        </w:rPr>
        <w:t xml:space="preserve"> </w:t>
      </w:r>
      <w:r w:rsidRPr="00B358C9">
        <w:rPr>
          <w:rFonts w:ascii="Times New Roman" w:hAnsi="Times New Roman" w:cs="Times New Roman"/>
          <w:spacing w:val="4"/>
          <w:sz w:val="28"/>
          <w:szCs w:val="28"/>
          <w:lang w:val="ru-RU"/>
        </w:rPr>
        <w:t xml:space="preserve">1741 уполномоченного (доверенного лица) по охране труда в образовательных организациях. </w:t>
      </w:r>
      <w:r w:rsidRPr="00B358C9">
        <w:rPr>
          <w:rFonts w:ascii="Times New Roman" w:hAnsi="Times New Roman" w:cs="Times New Roman"/>
          <w:b/>
          <w:spacing w:val="4"/>
          <w:sz w:val="28"/>
          <w:szCs w:val="28"/>
          <w:lang w:val="ru-RU"/>
        </w:rPr>
        <w:t xml:space="preserve">                                                                                                                        </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2016 году возросло количество образовательных организаций, в которых в штатное расписание введена должность специалиста по охране труда: 2016 год – 9, 2015 – 6.</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Продолжил свою работу Совет технической инспекции труда при Новосибирском обкоме Профсоюза. Возглавляет Совет </w:t>
      </w:r>
      <w:proofErr w:type="spellStart"/>
      <w:r w:rsidRPr="00B358C9">
        <w:rPr>
          <w:rFonts w:ascii="Times New Roman" w:hAnsi="Times New Roman" w:cs="Times New Roman"/>
          <w:sz w:val="28"/>
          <w:szCs w:val="28"/>
          <w:lang w:val="ru-RU"/>
        </w:rPr>
        <w:t>Басонова</w:t>
      </w:r>
      <w:proofErr w:type="spellEnd"/>
      <w:r w:rsidRPr="00B358C9">
        <w:rPr>
          <w:rFonts w:ascii="Times New Roman" w:hAnsi="Times New Roman" w:cs="Times New Roman"/>
          <w:sz w:val="28"/>
          <w:szCs w:val="28"/>
          <w:lang w:val="ru-RU"/>
        </w:rPr>
        <w:t xml:space="preserve"> Оксана Валерьевна, внештатный технический инспектор </w:t>
      </w:r>
      <w:proofErr w:type="spellStart"/>
      <w:r w:rsidRPr="00B358C9">
        <w:rPr>
          <w:rFonts w:ascii="Times New Roman" w:hAnsi="Times New Roman" w:cs="Times New Roman"/>
          <w:sz w:val="28"/>
          <w:szCs w:val="28"/>
          <w:lang w:val="ru-RU"/>
        </w:rPr>
        <w:t>Чановской</w:t>
      </w:r>
      <w:proofErr w:type="spellEnd"/>
      <w:r w:rsidRPr="00B358C9">
        <w:rPr>
          <w:rFonts w:ascii="Times New Roman" w:hAnsi="Times New Roman" w:cs="Times New Roman"/>
          <w:sz w:val="28"/>
          <w:szCs w:val="28"/>
          <w:lang w:val="ru-RU"/>
        </w:rPr>
        <w:t xml:space="preserve"> районной организации Профсоюза, заведующая МКДОУ детский сад № 1 </w:t>
      </w:r>
      <w:proofErr w:type="spellStart"/>
      <w:r w:rsidRPr="00B358C9">
        <w:rPr>
          <w:rFonts w:ascii="Times New Roman" w:hAnsi="Times New Roman" w:cs="Times New Roman"/>
          <w:sz w:val="28"/>
          <w:szCs w:val="28"/>
          <w:lang w:val="ru-RU"/>
        </w:rPr>
        <w:t>Чановского</w:t>
      </w:r>
      <w:proofErr w:type="spellEnd"/>
      <w:r w:rsidRPr="00B358C9">
        <w:rPr>
          <w:rFonts w:ascii="Times New Roman" w:hAnsi="Times New Roman" w:cs="Times New Roman"/>
          <w:sz w:val="28"/>
          <w:szCs w:val="28"/>
          <w:lang w:val="ru-RU"/>
        </w:rPr>
        <w:t xml:space="preserve"> района. </w:t>
      </w:r>
      <w:proofErr w:type="spellStart"/>
      <w:r w:rsidRPr="00B358C9">
        <w:rPr>
          <w:rFonts w:ascii="Times New Roman" w:hAnsi="Times New Roman" w:cs="Times New Roman"/>
          <w:sz w:val="28"/>
          <w:szCs w:val="28"/>
          <w:lang w:val="ru-RU"/>
        </w:rPr>
        <w:t>Басонова</w:t>
      </w:r>
      <w:proofErr w:type="spellEnd"/>
      <w:r w:rsidRPr="00B358C9">
        <w:rPr>
          <w:rFonts w:ascii="Times New Roman" w:hAnsi="Times New Roman" w:cs="Times New Roman"/>
          <w:sz w:val="28"/>
          <w:szCs w:val="28"/>
          <w:lang w:val="ru-RU"/>
        </w:rPr>
        <w:t xml:space="preserve"> О.В. в 2016 году стала победителем областного смотра-конкурса на звание «Лучший внештатный технический инспектор   труда Новосибирской областной общественной организации профсоюза работников народного образования и науки РФ», награждена Грамотой ЦС Общероссийского Профсоюза образования. В 2016 году прошло 2 </w:t>
      </w:r>
      <w:proofErr w:type="spellStart"/>
      <w:r w:rsidRPr="00B358C9">
        <w:rPr>
          <w:rFonts w:ascii="Times New Roman" w:hAnsi="Times New Roman" w:cs="Times New Roman"/>
          <w:sz w:val="28"/>
          <w:szCs w:val="28"/>
          <w:lang w:val="ru-RU"/>
        </w:rPr>
        <w:t>онлайн-совещания</w:t>
      </w:r>
      <w:proofErr w:type="spellEnd"/>
      <w:r w:rsidRPr="00B358C9">
        <w:rPr>
          <w:rFonts w:ascii="Times New Roman" w:hAnsi="Times New Roman" w:cs="Times New Roman"/>
          <w:sz w:val="28"/>
          <w:szCs w:val="28"/>
          <w:lang w:val="ru-RU"/>
        </w:rPr>
        <w:t xml:space="preserve"> Совета по подведению итогов областного смотра-конкурса на звание «Лучший внештатный технический инспектор   труда Новосибирской областной общественной организации профсоюза работников народного </w:t>
      </w:r>
      <w:r w:rsidRPr="00B358C9">
        <w:rPr>
          <w:rFonts w:ascii="Times New Roman" w:hAnsi="Times New Roman" w:cs="Times New Roman"/>
          <w:sz w:val="28"/>
          <w:szCs w:val="28"/>
          <w:lang w:val="ru-RU"/>
        </w:rPr>
        <w:lastRenderedPageBreak/>
        <w:t xml:space="preserve">образования и науки РФ» и по обсуждению Положения областного смотра-конкурса на звание «Лучший уполномоченный по охране труда Новосибирской областной общественной организации профсоюза работников народного образования и науки РФ», который проходит в 2017 году. Кроме этого обсуждались итоги областного мониторинга по проведению СОУТ в образовательных организациях области. </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b/>
          <w:spacing w:val="4"/>
          <w:sz w:val="28"/>
          <w:szCs w:val="28"/>
          <w:lang w:val="ru-RU"/>
        </w:rPr>
        <w:t xml:space="preserve">            </w:t>
      </w:r>
      <w:r w:rsidRPr="00B358C9">
        <w:rPr>
          <w:rFonts w:ascii="Times New Roman" w:hAnsi="Times New Roman" w:cs="Times New Roman"/>
          <w:sz w:val="28"/>
          <w:szCs w:val="28"/>
          <w:lang w:val="ru-RU"/>
        </w:rPr>
        <w:t>В 2016 г. продолжилась практика  проведения  главным техническим инспектором обкома Дней технической инспекции (по 2-3 дня в Т(М)ПО)</w:t>
      </w:r>
      <w:r w:rsidRPr="00B358C9">
        <w:rPr>
          <w:rFonts w:ascii="Times New Roman" w:hAnsi="Times New Roman" w:cs="Times New Roman"/>
          <w:b/>
          <w:i/>
          <w:sz w:val="28"/>
          <w:szCs w:val="28"/>
          <w:lang w:val="ru-RU"/>
        </w:rPr>
        <w:t xml:space="preserve"> </w:t>
      </w:r>
      <w:r w:rsidRPr="00B358C9">
        <w:rPr>
          <w:rFonts w:ascii="Times New Roman" w:hAnsi="Times New Roman" w:cs="Times New Roman"/>
          <w:i/>
          <w:sz w:val="28"/>
          <w:szCs w:val="28"/>
          <w:lang w:val="ru-RU"/>
        </w:rPr>
        <w:t xml:space="preserve"> </w:t>
      </w:r>
      <w:r w:rsidRPr="00B358C9">
        <w:rPr>
          <w:rFonts w:ascii="Times New Roman" w:hAnsi="Times New Roman" w:cs="Times New Roman"/>
          <w:sz w:val="28"/>
          <w:szCs w:val="28"/>
          <w:lang w:val="ru-RU"/>
        </w:rPr>
        <w:t>в территориальных (местных) профсоюзных организациях (в 6 районных профсоюзных организациях), в ходе которых проводились проверки образовательных учреждений, методические семинары с представителями профсоюзной</w:t>
      </w:r>
      <w:r w:rsidRPr="00B358C9">
        <w:rPr>
          <w:rFonts w:ascii="Times New Roman" w:hAnsi="Times New Roman" w:cs="Times New Roman"/>
          <w:b/>
          <w:sz w:val="28"/>
          <w:szCs w:val="28"/>
          <w:lang w:val="ru-RU"/>
        </w:rPr>
        <w:t xml:space="preserve"> </w:t>
      </w:r>
      <w:r w:rsidRPr="00B358C9">
        <w:rPr>
          <w:rFonts w:ascii="Times New Roman" w:hAnsi="Times New Roman" w:cs="Times New Roman"/>
          <w:sz w:val="28"/>
          <w:szCs w:val="28"/>
          <w:lang w:val="ru-RU"/>
        </w:rPr>
        <w:t>общественности и руководителями образовательных организаций, встречи с администрацией районов области и руководителями управлений образования (до начала работы – о цели проведения дня технической инспекции; по окончании работы – о результатах проверок и о возможных вариантах решения выявленных проблем).</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Главным </w:t>
      </w:r>
      <w:proofErr w:type="spellStart"/>
      <w:r w:rsidRPr="00B358C9">
        <w:rPr>
          <w:rFonts w:ascii="Times New Roman" w:hAnsi="Times New Roman" w:cs="Times New Roman"/>
          <w:sz w:val="28"/>
          <w:szCs w:val="28"/>
          <w:lang w:val="ru-RU"/>
        </w:rPr>
        <w:t>тезническим</w:t>
      </w:r>
      <w:proofErr w:type="spellEnd"/>
      <w:r w:rsidRPr="00B358C9">
        <w:rPr>
          <w:rFonts w:ascii="Times New Roman" w:hAnsi="Times New Roman" w:cs="Times New Roman"/>
          <w:sz w:val="28"/>
          <w:szCs w:val="28"/>
          <w:lang w:val="ru-RU"/>
        </w:rPr>
        <w:t xml:space="preserve"> инспектором труда: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проведено 8 семинаров для 268 слушателей. Тематика семинаров-совещаний выбиралась по заявке с мест из подготовленного перечня: «Основные направления организации охраны труда в образовательной организации», «Роль первичной профсоюзной организации в ходе проведения СОУТ», «Организация и проведение специальной оценки условий труда в образовательной организации», «Организация и проведение медицинских осмотров в образовательной организации», «Организация и содержание работы  уполномоченного (доверенного лица) по охране труда», «Несчастный случай на производстве», «Социальное партнёрство: взаимодействие первичной профсоюзной организации и администрации образовательной организации», «Система управления охраной труда в образовательной организации». Все тематические семинары сопровождались презентациями.</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в Барабинском и </w:t>
      </w:r>
      <w:proofErr w:type="spellStart"/>
      <w:r w:rsidRPr="00B358C9">
        <w:rPr>
          <w:rFonts w:ascii="Times New Roman" w:hAnsi="Times New Roman" w:cs="Times New Roman"/>
          <w:sz w:val="28"/>
          <w:szCs w:val="28"/>
          <w:lang w:val="ru-RU"/>
        </w:rPr>
        <w:t>Купинском</w:t>
      </w:r>
      <w:proofErr w:type="spellEnd"/>
      <w:r w:rsidRPr="00B358C9">
        <w:rPr>
          <w:rFonts w:ascii="Times New Roman" w:hAnsi="Times New Roman" w:cs="Times New Roman"/>
          <w:sz w:val="28"/>
          <w:szCs w:val="28"/>
          <w:lang w:val="ru-RU"/>
        </w:rPr>
        <w:t xml:space="preserve">  районах в рамках «Дня руководителя» проведены практические семинары «Социальное партнёрство: взаимодействие первичной профсоюзной и администрации образовательной организации по охране труда» по двум секциям – с директорами школ и с заведующими дошкольных учреждений.</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проведено 15  комплексных и тематических обследований образовательных организаций на соответствие требованиям безопасности труда </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ab/>
        <w:t xml:space="preserve"> 2016 год был объявлен ЦС Общероссийского Профсоюза образования Годом правовой культуры. Это стало одним факторов активизации работы </w:t>
      </w:r>
      <w:r w:rsidRPr="00B358C9">
        <w:rPr>
          <w:rFonts w:ascii="Times New Roman" w:hAnsi="Times New Roman" w:cs="Times New Roman"/>
          <w:sz w:val="28"/>
          <w:szCs w:val="28"/>
          <w:lang w:val="ru-RU"/>
        </w:rPr>
        <w:lastRenderedPageBreak/>
        <w:t xml:space="preserve">профсоюзных организаций с личными обращениями, заявлениями и жалобами членов Профсоюза. Всего представителями технической инспекции областной организации было получено 504 обращения, заявления, жалобы. В основном они касались отсутствия полных компенсаций (доплат, дополнительных отпусков) за работу во вредных условиях труда (72%), отсутствия полного комплекта средств индивидуальной защиты, спецодежды и </w:t>
      </w:r>
      <w:proofErr w:type="spellStart"/>
      <w:r w:rsidRPr="00B358C9">
        <w:rPr>
          <w:rFonts w:ascii="Times New Roman" w:hAnsi="Times New Roman" w:cs="Times New Roman"/>
          <w:sz w:val="28"/>
          <w:szCs w:val="28"/>
          <w:lang w:val="ru-RU"/>
        </w:rPr>
        <w:t>спецобуви</w:t>
      </w:r>
      <w:proofErr w:type="spellEnd"/>
      <w:r w:rsidRPr="00B358C9">
        <w:rPr>
          <w:rFonts w:ascii="Times New Roman" w:hAnsi="Times New Roman" w:cs="Times New Roman"/>
          <w:sz w:val="28"/>
          <w:szCs w:val="28"/>
          <w:lang w:val="ru-RU"/>
        </w:rPr>
        <w:t xml:space="preserve"> (13%), часть обратившихся были недовольны условиями труда (затянувшийся ремонт, старая мебель и т.д.), отсутствия в трудовых договорах сведений об условиях труда на рабочем месте и т.д. После рассмотрения обращений и жалоб удалось разрешить в пользу обратившихся 470 заявлений (93%).</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В целях предъявления единых требований к контролю за состоянием охраны труда, оказанию методической помощи профсоюзным активистам продолжена работа по наполнению электронного сборника документов «В помощь внештатному инспектору труда». К уже существовавшим разделам «Кадры», «Конкурсы», «Медицинский осмотр», «Несчастный случай», «СИЗ», «СОУТ», «ТИ-19», «Делопроизводство», «САНПИН», «К паспорту учебного кабинета», «Итоги комплексных и тематических проверок» добавлены разделы «Система управления охраной труда» и «Всемирный день охраны труда». </w:t>
      </w:r>
      <w:r w:rsidRPr="00B358C9">
        <w:rPr>
          <w:rFonts w:ascii="Times New Roman" w:hAnsi="Times New Roman" w:cs="Times New Roman"/>
          <w:sz w:val="28"/>
          <w:szCs w:val="28"/>
          <w:lang w:val="ru-RU"/>
        </w:rPr>
        <w:tab/>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ab/>
        <w:t xml:space="preserve">В 2016 году продолжены индивидуальные стажировки внештатных технических инспекторов труда. Это позволило индивидуально оказывать методическую помощь тем профсоюзным активистам, которые или впервые начали работать по направлению охраны труда, или активизировались как социальные партнёры в этом направлении. Прошли </w:t>
      </w:r>
      <w:proofErr w:type="spellStart"/>
      <w:r w:rsidRPr="00B358C9">
        <w:rPr>
          <w:rFonts w:ascii="Times New Roman" w:hAnsi="Times New Roman" w:cs="Times New Roman"/>
          <w:sz w:val="28"/>
          <w:szCs w:val="28"/>
          <w:lang w:val="ru-RU"/>
        </w:rPr>
        <w:t>очно-заочную</w:t>
      </w:r>
      <w:proofErr w:type="spellEnd"/>
      <w:r w:rsidRPr="00B358C9">
        <w:rPr>
          <w:rFonts w:ascii="Times New Roman" w:hAnsi="Times New Roman" w:cs="Times New Roman"/>
          <w:sz w:val="28"/>
          <w:szCs w:val="28"/>
          <w:lang w:val="ru-RU"/>
        </w:rPr>
        <w:t xml:space="preserve"> индивидуальную стажировку 2 внештатных инспектора труда.</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Во всех Т(М)ПО сформированы базы данных профсоюзных активистов, в которой  указаны сроков прохождения обучения, № удостоверения. </w:t>
      </w:r>
    </w:p>
    <w:p w:rsidR="00594C60" w:rsidRPr="00B358C9" w:rsidRDefault="00594C60" w:rsidP="00B358C9">
      <w:pPr>
        <w:spacing w:after="0"/>
        <w:ind w:firstLine="708"/>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Реализация  перспективных и текущих задач  по охране труда в районах области и города г. Новосибирска осуществляется  в рамках  социального партнёрства, как основного  принципа взаимодействия  на основании  нормативных документов  всех уровней. Социальное партнёрство становится инструментом  в достижении положительных результатов  путём реализации  совместных мероприятий</w:t>
      </w:r>
      <w:r w:rsidRPr="00B358C9">
        <w:rPr>
          <w:rFonts w:ascii="Times New Roman" w:hAnsi="Times New Roman" w:cs="Times New Roman"/>
          <w:bCs/>
          <w:sz w:val="28"/>
          <w:szCs w:val="28"/>
          <w:lang w:val="ru-RU"/>
        </w:rPr>
        <w:t xml:space="preserve"> на муниципальном уровне и уровне образовательных  организаций, что позволяет выполнять работу с участием трудовых коллективов, учитывать интересы работников.</w:t>
      </w:r>
      <w:r w:rsidRPr="00B358C9">
        <w:rPr>
          <w:rFonts w:ascii="Times New Roman" w:hAnsi="Times New Roman" w:cs="Times New Roman"/>
          <w:sz w:val="28"/>
          <w:szCs w:val="28"/>
          <w:lang w:val="ru-RU"/>
        </w:rPr>
        <w:t xml:space="preserve"> Во всех районах территориальные организации тесно взаимодействуют с администрациями районов, с управлениями образования. Ежегодно в работе комиссий по </w:t>
      </w:r>
      <w:r w:rsidRPr="00B358C9">
        <w:rPr>
          <w:rFonts w:ascii="Times New Roman" w:hAnsi="Times New Roman" w:cs="Times New Roman"/>
          <w:sz w:val="28"/>
          <w:szCs w:val="28"/>
          <w:lang w:val="ru-RU"/>
        </w:rPr>
        <w:lastRenderedPageBreak/>
        <w:t>приёмке образовательных учреждений к новому учебному году принимают участие представители территориальных профсоюзных организаций – председатели или внештатные технические инспектора Т(М)ПО.</w:t>
      </w:r>
    </w:p>
    <w:p w:rsidR="00594C60" w:rsidRPr="00B358C9" w:rsidRDefault="00594C60" w:rsidP="00B358C9">
      <w:pPr>
        <w:spacing w:after="0"/>
        <w:ind w:firstLine="708"/>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2016 году увеличилось количество обследований, проведённых представителями технической инспекции  труда областной организации Профсоюза с государственными контрольными органами: </w:t>
      </w:r>
    </w:p>
    <w:p w:rsidR="00594C60" w:rsidRPr="00B358C9" w:rsidRDefault="00594C60" w:rsidP="00B358C9">
      <w:pPr>
        <w:spacing w:after="0"/>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Государственной инспекцией труда – 26 (2015 год – 2),</w:t>
      </w:r>
    </w:p>
    <w:p w:rsidR="00594C60" w:rsidRPr="00B358C9" w:rsidRDefault="00594C60" w:rsidP="00B358C9">
      <w:pPr>
        <w:spacing w:after="0"/>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прокуратурой – 30 (2016 год – 26).</w:t>
      </w:r>
    </w:p>
    <w:p w:rsidR="00594C60" w:rsidRPr="00B358C9" w:rsidRDefault="00594C60" w:rsidP="00B358C9">
      <w:pPr>
        <w:spacing w:after="0"/>
        <w:ind w:firstLine="708"/>
        <w:jc w:val="both"/>
        <w:rPr>
          <w:rFonts w:ascii="Times New Roman" w:hAnsi="Times New Roman" w:cs="Times New Roman"/>
          <w:sz w:val="28"/>
          <w:szCs w:val="28"/>
          <w:lang w:val="ru-RU" w:eastAsia="ru-RU"/>
        </w:rPr>
      </w:pPr>
      <w:r w:rsidRPr="00B358C9">
        <w:rPr>
          <w:rFonts w:ascii="Times New Roman" w:hAnsi="Times New Roman" w:cs="Times New Roman"/>
          <w:sz w:val="28"/>
          <w:szCs w:val="28"/>
          <w:lang w:val="ru-RU" w:eastAsia="ru-RU"/>
        </w:rPr>
        <w:t>Правовой основой для взаимодействия с ГИТ стало, заключённое областным комитетом в 2016 году «Соглашение о сотрудничестве с государственной инспекцией труда по Новосибирской области».</w:t>
      </w:r>
    </w:p>
    <w:p w:rsidR="00594C60" w:rsidRPr="00B358C9" w:rsidRDefault="00594C60" w:rsidP="00B358C9">
      <w:pPr>
        <w:spacing w:after="0"/>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ab/>
        <w:t>Активно привлекаются внештатные технические инспектора и уполномоченные по охране труда к совместным обследованиям с другими органами государственного надзора (</w:t>
      </w:r>
      <w:proofErr w:type="spellStart"/>
      <w:r w:rsidRPr="00B358C9">
        <w:rPr>
          <w:rFonts w:ascii="Times New Roman" w:hAnsi="Times New Roman" w:cs="Times New Roman"/>
          <w:sz w:val="28"/>
          <w:szCs w:val="28"/>
          <w:lang w:val="ru-RU"/>
        </w:rPr>
        <w:t>Госпожнадзор</w:t>
      </w:r>
      <w:proofErr w:type="spellEnd"/>
      <w:r w:rsidRPr="00B358C9">
        <w:rPr>
          <w:rFonts w:ascii="Times New Roman" w:hAnsi="Times New Roman" w:cs="Times New Roman"/>
          <w:sz w:val="28"/>
          <w:szCs w:val="28"/>
          <w:lang w:val="ru-RU"/>
        </w:rPr>
        <w:t xml:space="preserve">, Пенсионный Фонд РФ, администрации районов и т.д.). Таких проверок прошло 170 (в 3 раза больше, чем в 2015 году – 55). </w:t>
      </w:r>
    </w:p>
    <w:p w:rsidR="00594C60" w:rsidRPr="00B358C9" w:rsidRDefault="00594C60" w:rsidP="00B358C9">
      <w:pPr>
        <w:spacing w:after="0"/>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w:t>
      </w:r>
      <w:r w:rsidRPr="00B358C9">
        <w:rPr>
          <w:rFonts w:ascii="Times New Roman" w:hAnsi="Times New Roman" w:cs="Times New Roman"/>
          <w:sz w:val="28"/>
          <w:szCs w:val="28"/>
          <w:lang w:val="ru-RU"/>
        </w:rPr>
        <w:tab/>
        <w:t xml:space="preserve">В отчетном периоде внештатными техническими инспекторами труда проведено 543 обследования учреждений образования, выявлено 1095 нарушение, выдано 441 представление. По данным годовых отчётов 978 замечаний (89%) из представлений выполнены  в 2016 году. </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b/>
          <w:sz w:val="28"/>
          <w:szCs w:val="28"/>
          <w:lang w:val="ru-RU"/>
        </w:rPr>
        <w:t xml:space="preserve"> </w:t>
      </w:r>
      <w:r w:rsidRPr="00B358C9">
        <w:rPr>
          <w:rFonts w:ascii="Times New Roman" w:hAnsi="Times New Roman" w:cs="Times New Roman"/>
          <w:b/>
          <w:sz w:val="28"/>
          <w:szCs w:val="28"/>
          <w:lang w:val="ru-RU"/>
        </w:rPr>
        <w:tab/>
      </w:r>
      <w:r w:rsidRPr="00B358C9">
        <w:rPr>
          <w:rFonts w:ascii="Times New Roman" w:hAnsi="Times New Roman" w:cs="Times New Roman"/>
          <w:sz w:val="28"/>
          <w:szCs w:val="28"/>
          <w:lang w:val="ru-RU"/>
        </w:rPr>
        <w:t xml:space="preserve">Все Т(М)ПО  Новосибирской области приняли активное участие в проведении Всемирного дня охраны труда, который по инициативе Международной организации труда  прошел 28 апреля 2016 г. под девизом «Нет стрессу на рабочем месте». По инициативе обкома Профсоюза в  Т(М)ПО прошла декада, посвященная Всемирному дню охраны труда. Обкомом подготовлены и разосланы на места рекомендации по её проведению. В  ходе декады  во всех профсоюзных организациях  пропагандировались требования охраны труда, проверялись условия труда, шло обновление необходимых инструкций,  проверялись наличие и сроки выдачи  СИЗ, проводились занятия по повышению качества знаний работников в области охраны труда, тренировочные учения,  рейды, смотры, конкурсы, обновлялись стенды и уголки по охране труда.  84% Т(М)ПО предоставили информационный материал по результатам проведённых мероприятий.      </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В 2016 г. в территориальных и первичных организациях Профсоюза продолжалось  выявление опыта работы профсоюзных лидеров и в целом профсоюзных организаций по вопросам охраны труда. </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октябре 2016 года опыт работы Новосибирской областной общественной организации профсоюза работников народного образования и </w:t>
      </w:r>
      <w:r w:rsidRPr="00B358C9">
        <w:rPr>
          <w:rFonts w:ascii="Times New Roman" w:hAnsi="Times New Roman" w:cs="Times New Roman"/>
          <w:sz w:val="28"/>
          <w:szCs w:val="28"/>
          <w:lang w:val="ru-RU"/>
        </w:rPr>
        <w:lastRenderedPageBreak/>
        <w:t>науки РФ представлен в номере № 5 журнала «Образовательные учреждения: охрана труда. профилактика профзаболеваний, общая и пожарная безопасность» (издательский дом «Панорама»).  В 25 статьях  от 27 авторов рассказывается о практических делах районных профсоюзных организаций, первичных профсоюзных организаций, лучших внештатных технических инспекторах и уполномоченных по охране труда образовательных организаций. В журнале помещены статьи социальных партнёров Профсоюза – руководителей администраций районов и управлений образования, специалистов администраций районов, руководителей образовательных организаций. Открывают журнал статья «Улучшение условий труда, обучения и воспитания – постоянное внимание» Севастьянова Юрия Ивановича, начальника управления материальных ресурсов и государственных заданий министерства образования, науки и инновационной политики Новосибирской области и статья председателя Новосибирской областной общественной организации профсоюза работников народного образования и науки РФ Сутягиной Светланы Геннадьевны « С заботой о педагоге». Содержание представленного материала всех статей может быть интересно не только профсоюзным активистам, но и административным работникам органов управлений образования. Номера журнала разосланы обкомом Профсоюза в каждую Т(М)ПО.</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Изучением опыта работы организаций и отдельных профсоюзных активистов занимались и председатели Т(М)ПО. Так, например:</w:t>
      </w:r>
    </w:p>
    <w:p w:rsidR="00594C60" w:rsidRPr="00B358C9" w:rsidRDefault="00594C60" w:rsidP="00B358C9">
      <w:pPr>
        <w:spacing w:after="0"/>
        <w:jc w:val="both"/>
        <w:rPr>
          <w:rFonts w:ascii="Times New Roman" w:hAnsi="Times New Roman" w:cs="Times New Roman"/>
          <w:bCs/>
          <w:iCs/>
          <w:sz w:val="28"/>
          <w:szCs w:val="28"/>
          <w:lang w:val="ru-RU"/>
        </w:rPr>
      </w:pPr>
      <w:r w:rsidRPr="00B358C9">
        <w:rPr>
          <w:rFonts w:ascii="Times New Roman" w:hAnsi="Times New Roman" w:cs="Times New Roman"/>
          <w:bCs/>
          <w:iCs/>
          <w:sz w:val="28"/>
          <w:szCs w:val="28"/>
          <w:lang w:val="ru-RU"/>
        </w:rPr>
        <w:t xml:space="preserve">- В Ленинской Т(М)ПО обобщён опыт по реализация профсоюзного проекта в рамках «Года правовой культуры» МКДОУ </w:t>
      </w:r>
      <w:proofErr w:type="spellStart"/>
      <w:r w:rsidRPr="00B358C9">
        <w:rPr>
          <w:rFonts w:ascii="Times New Roman" w:hAnsi="Times New Roman" w:cs="Times New Roman"/>
          <w:bCs/>
          <w:iCs/>
          <w:sz w:val="28"/>
          <w:szCs w:val="28"/>
          <w:lang w:val="ru-RU"/>
        </w:rPr>
        <w:t>д</w:t>
      </w:r>
      <w:proofErr w:type="spellEnd"/>
      <w:r w:rsidRPr="00B358C9">
        <w:rPr>
          <w:rFonts w:ascii="Times New Roman" w:hAnsi="Times New Roman" w:cs="Times New Roman"/>
          <w:bCs/>
          <w:iCs/>
          <w:sz w:val="28"/>
          <w:szCs w:val="28"/>
          <w:lang w:val="ru-RU"/>
        </w:rPr>
        <w:t xml:space="preserve">/с №465 «Улучшение условий и охрана труда в ДОУ», который стал победителя областного конкурса профсоюзных проектов.  </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В </w:t>
      </w:r>
      <w:proofErr w:type="spellStart"/>
      <w:r w:rsidRPr="00B358C9">
        <w:rPr>
          <w:rFonts w:ascii="Times New Roman" w:hAnsi="Times New Roman" w:cs="Times New Roman"/>
          <w:sz w:val="28"/>
          <w:szCs w:val="28"/>
          <w:lang w:val="ru-RU"/>
        </w:rPr>
        <w:t>Чановской</w:t>
      </w:r>
      <w:proofErr w:type="spellEnd"/>
      <w:r w:rsidRPr="00B358C9">
        <w:rPr>
          <w:rFonts w:ascii="Times New Roman" w:hAnsi="Times New Roman" w:cs="Times New Roman"/>
          <w:sz w:val="28"/>
          <w:szCs w:val="28"/>
          <w:lang w:val="ru-RU"/>
        </w:rPr>
        <w:t xml:space="preserve"> Т(М)ПО в 2016 году на постоянной основе работает  профсоюзный методический кабинет на базе МБДОУ </w:t>
      </w:r>
      <w:proofErr w:type="spellStart"/>
      <w:r w:rsidRPr="00B358C9">
        <w:rPr>
          <w:rFonts w:ascii="Times New Roman" w:hAnsi="Times New Roman" w:cs="Times New Roman"/>
          <w:sz w:val="28"/>
          <w:szCs w:val="28"/>
          <w:lang w:val="ru-RU"/>
        </w:rPr>
        <w:t>Чановский</w:t>
      </w:r>
      <w:proofErr w:type="spellEnd"/>
      <w:r w:rsidRPr="00B358C9">
        <w:rPr>
          <w:rFonts w:ascii="Times New Roman" w:hAnsi="Times New Roman" w:cs="Times New Roman"/>
          <w:sz w:val="28"/>
          <w:szCs w:val="28"/>
          <w:lang w:val="ru-RU"/>
        </w:rPr>
        <w:t xml:space="preserve"> детский сад №1,  который проводит  групповые и индивидуальные консультации для уполномоченных по охране труда и руководителей образовательных учреждений. Возглавляет кабинет </w:t>
      </w:r>
      <w:proofErr w:type="spellStart"/>
      <w:r w:rsidRPr="00B358C9">
        <w:rPr>
          <w:rFonts w:ascii="Times New Roman" w:hAnsi="Times New Roman" w:cs="Times New Roman"/>
          <w:sz w:val="28"/>
          <w:szCs w:val="28"/>
          <w:lang w:val="ru-RU"/>
        </w:rPr>
        <w:t>Басонова</w:t>
      </w:r>
      <w:proofErr w:type="spellEnd"/>
      <w:r w:rsidRPr="00B358C9">
        <w:rPr>
          <w:rFonts w:ascii="Times New Roman" w:hAnsi="Times New Roman" w:cs="Times New Roman"/>
          <w:sz w:val="28"/>
          <w:szCs w:val="28"/>
          <w:lang w:val="ru-RU"/>
        </w:rPr>
        <w:t xml:space="preserve"> О.В., внештатный технический инспектор труда </w:t>
      </w:r>
      <w:proofErr w:type="spellStart"/>
      <w:r w:rsidRPr="00B358C9">
        <w:rPr>
          <w:rFonts w:ascii="Times New Roman" w:hAnsi="Times New Roman" w:cs="Times New Roman"/>
          <w:sz w:val="28"/>
          <w:szCs w:val="28"/>
          <w:lang w:val="ru-RU"/>
        </w:rPr>
        <w:t>Чановской</w:t>
      </w:r>
      <w:proofErr w:type="spellEnd"/>
      <w:r w:rsidRPr="00B358C9">
        <w:rPr>
          <w:rFonts w:ascii="Times New Roman" w:hAnsi="Times New Roman" w:cs="Times New Roman"/>
          <w:sz w:val="28"/>
          <w:szCs w:val="28"/>
          <w:lang w:val="ru-RU"/>
        </w:rPr>
        <w:t xml:space="preserve"> Т(М)ПО.</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Опыт работы внештатных технических инспекторов труда </w:t>
      </w:r>
      <w:proofErr w:type="spellStart"/>
      <w:r w:rsidRPr="00B358C9">
        <w:rPr>
          <w:rFonts w:ascii="Times New Roman" w:hAnsi="Times New Roman" w:cs="Times New Roman"/>
          <w:sz w:val="28"/>
          <w:szCs w:val="28"/>
          <w:lang w:val="ru-RU"/>
        </w:rPr>
        <w:t>Гринь</w:t>
      </w:r>
      <w:proofErr w:type="spellEnd"/>
      <w:r w:rsidRPr="00B358C9">
        <w:rPr>
          <w:rFonts w:ascii="Times New Roman" w:hAnsi="Times New Roman" w:cs="Times New Roman"/>
          <w:sz w:val="28"/>
          <w:szCs w:val="28"/>
          <w:lang w:val="ru-RU"/>
        </w:rPr>
        <w:t xml:space="preserve"> Г.С. (Ленинская Т(М)ПО) и</w:t>
      </w:r>
      <w:r w:rsidRPr="00B358C9">
        <w:rPr>
          <w:rFonts w:ascii="Times New Roman" w:hAnsi="Times New Roman" w:cs="Times New Roman"/>
          <w:b/>
          <w:sz w:val="28"/>
          <w:szCs w:val="28"/>
          <w:lang w:val="ru-RU"/>
        </w:rPr>
        <w:t xml:space="preserve"> </w:t>
      </w:r>
      <w:proofErr w:type="spellStart"/>
      <w:r w:rsidRPr="00B358C9">
        <w:rPr>
          <w:rFonts w:ascii="Times New Roman" w:hAnsi="Times New Roman" w:cs="Times New Roman"/>
          <w:sz w:val="28"/>
          <w:szCs w:val="28"/>
          <w:lang w:val="ru-RU"/>
        </w:rPr>
        <w:t>Салеевой</w:t>
      </w:r>
      <w:proofErr w:type="spellEnd"/>
      <w:r w:rsidRPr="00B358C9">
        <w:rPr>
          <w:rFonts w:ascii="Times New Roman" w:hAnsi="Times New Roman" w:cs="Times New Roman"/>
          <w:sz w:val="28"/>
          <w:szCs w:val="28"/>
          <w:lang w:val="ru-RU"/>
        </w:rPr>
        <w:t xml:space="preserve"> Л.Ф.</w:t>
      </w:r>
      <w:r w:rsidRPr="00B358C9">
        <w:rPr>
          <w:rFonts w:ascii="Times New Roman" w:hAnsi="Times New Roman" w:cs="Times New Roman"/>
          <w:b/>
          <w:sz w:val="28"/>
          <w:szCs w:val="28"/>
          <w:lang w:val="ru-RU"/>
        </w:rPr>
        <w:t xml:space="preserve"> </w:t>
      </w:r>
      <w:r w:rsidRPr="00B358C9">
        <w:rPr>
          <w:rFonts w:ascii="Times New Roman" w:hAnsi="Times New Roman" w:cs="Times New Roman"/>
          <w:sz w:val="28"/>
          <w:szCs w:val="28"/>
          <w:lang w:val="ru-RU"/>
        </w:rPr>
        <w:t>(Дзержинская Т(М)ПО ) представлен на конкурс в журнал «Образовательные учреждения: охрана труда. профилактика профзаболеваний, общая и пожарная безопасность»</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Пропаганде опыта работы профсоюзных организаций, внештатных инспекторов труда и уполномоченных по охране труда способствует участие профсоюзных активистов в  конкурсах различного уровня и содержания. В </w:t>
      </w:r>
      <w:r w:rsidRPr="00B358C9">
        <w:rPr>
          <w:rFonts w:ascii="Times New Roman" w:hAnsi="Times New Roman" w:cs="Times New Roman"/>
          <w:sz w:val="28"/>
          <w:szCs w:val="28"/>
          <w:lang w:val="ru-RU"/>
        </w:rPr>
        <w:lastRenderedPageBreak/>
        <w:t xml:space="preserve">2016 г. подведены итоги областного смотра-конкурса «Лучший внештатный технический инспектор труда Новосибирской областной общественной организации Профсоюза работников народного образования и науки Российской Федерации», в котором приняли участие  на областном уровне  11 внештатных технических инспекторов Т(М)ПО. Необходимо отметить, что в конкурсе приняли участие 11 из 12 внештатных технических инспекторов, которые подходили для участие в смотре-конкурсе по критериям (представление итогов работы за 2 года).  Победителем признана </w:t>
      </w:r>
      <w:proofErr w:type="spellStart"/>
      <w:r w:rsidRPr="00B358C9">
        <w:rPr>
          <w:rFonts w:ascii="Times New Roman" w:hAnsi="Times New Roman" w:cs="Times New Roman"/>
          <w:sz w:val="28"/>
          <w:szCs w:val="28"/>
          <w:lang w:val="ru-RU"/>
        </w:rPr>
        <w:t>Басонова</w:t>
      </w:r>
      <w:proofErr w:type="spellEnd"/>
      <w:r w:rsidRPr="00B358C9">
        <w:rPr>
          <w:rFonts w:ascii="Times New Roman" w:hAnsi="Times New Roman" w:cs="Times New Roman"/>
          <w:sz w:val="28"/>
          <w:szCs w:val="28"/>
          <w:lang w:val="ru-RU"/>
        </w:rPr>
        <w:t xml:space="preserve"> Оксана Валерьевна, внештатный технический инспектор </w:t>
      </w:r>
      <w:proofErr w:type="spellStart"/>
      <w:r w:rsidRPr="00B358C9">
        <w:rPr>
          <w:rFonts w:ascii="Times New Roman" w:hAnsi="Times New Roman" w:cs="Times New Roman"/>
          <w:sz w:val="28"/>
          <w:szCs w:val="28"/>
          <w:lang w:val="ru-RU"/>
        </w:rPr>
        <w:t>Чановской</w:t>
      </w:r>
      <w:proofErr w:type="spellEnd"/>
      <w:r w:rsidRPr="00B358C9">
        <w:rPr>
          <w:rFonts w:ascii="Times New Roman" w:hAnsi="Times New Roman" w:cs="Times New Roman"/>
          <w:sz w:val="28"/>
          <w:szCs w:val="28"/>
          <w:lang w:val="ru-RU"/>
        </w:rPr>
        <w:t xml:space="preserve"> районной организации Профсоюза, заведующая МКДОУ детский сад № 1 </w:t>
      </w:r>
      <w:proofErr w:type="spellStart"/>
      <w:r w:rsidRPr="00B358C9">
        <w:rPr>
          <w:rFonts w:ascii="Times New Roman" w:hAnsi="Times New Roman" w:cs="Times New Roman"/>
          <w:sz w:val="28"/>
          <w:szCs w:val="28"/>
          <w:lang w:val="ru-RU"/>
        </w:rPr>
        <w:t>Чановского</w:t>
      </w:r>
      <w:proofErr w:type="spellEnd"/>
      <w:r w:rsidRPr="00B358C9">
        <w:rPr>
          <w:rFonts w:ascii="Times New Roman" w:hAnsi="Times New Roman" w:cs="Times New Roman"/>
          <w:sz w:val="28"/>
          <w:szCs w:val="28"/>
          <w:lang w:val="ru-RU"/>
        </w:rPr>
        <w:t xml:space="preserve"> района. </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Активны Т(М)ПО в проведении районных смотров и  конкурсов по разнообразной тематике: </w:t>
      </w:r>
      <w:r w:rsidRPr="00B358C9">
        <w:rPr>
          <w:rFonts w:ascii="Times New Roman" w:eastAsia="Times New Roman" w:hAnsi="Times New Roman" w:cs="Times New Roman"/>
          <w:sz w:val="28"/>
          <w:szCs w:val="28"/>
          <w:lang w:val="ru-RU" w:eastAsia="ru-RU"/>
        </w:rPr>
        <w:t>«Лучшая первичная профсоюзная организация по охране труда» (</w:t>
      </w:r>
      <w:proofErr w:type="spellStart"/>
      <w:r w:rsidRPr="00B358C9">
        <w:rPr>
          <w:rFonts w:ascii="Times New Roman" w:eastAsia="Times New Roman" w:hAnsi="Times New Roman" w:cs="Times New Roman"/>
          <w:sz w:val="28"/>
          <w:szCs w:val="28"/>
          <w:lang w:val="ru-RU" w:eastAsia="ru-RU"/>
        </w:rPr>
        <w:t>Баганский</w:t>
      </w:r>
      <w:proofErr w:type="spellEnd"/>
      <w:r w:rsidRPr="00B358C9">
        <w:rPr>
          <w:rFonts w:ascii="Times New Roman" w:eastAsia="Times New Roman" w:hAnsi="Times New Roman" w:cs="Times New Roman"/>
          <w:sz w:val="28"/>
          <w:szCs w:val="28"/>
          <w:lang w:val="ru-RU" w:eastAsia="ru-RU"/>
        </w:rPr>
        <w:t xml:space="preserve">, </w:t>
      </w:r>
      <w:proofErr w:type="spellStart"/>
      <w:r w:rsidRPr="00B358C9">
        <w:rPr>
          <w:rFonts w:ascii="Times New Roman" w:eastAsia="Times New Roman" w:hAnsi="Times New Roman" w:cs="Times New Roman"/>
          <w:sz w:val="28"/>
          <w:szCs w:val="28"/>
          <w:lang w:val="ru-RU" w:eastAsia="ru-RU"/>
        </w:rPr>
        <w:t>Коченёвский</w:t>
      </w:r>
      <w:proofErr w:type="spellEnd"/>
      <w:r w:rsidRPr="00B358C9">
        <w:rPr>
          <w:rFonts w:ascii="Times New Roman" w:eastAsia="Times New Roman" w:hAnsi="Times New Roman" w:cs="Times New Roman"/>
          <w:sz w:val="28"/>
          <w:szCs w:val="28"/>
          <w:lang w:val="ru-RU" w:eastAsia="ru-RU"/>
        </w:rPr>
        <w:t xml:space="preserve">, </w:t>
      </w:r>
      <w:proofErr w:type="spellStart"/>
      <w:r w:rsidRPr="00B358C9">
        <w:rPr>
          <w:rFonts w:ascii="Times New Roman" w:eastAsia="Times New Roman" w:hAnsi="Times New Roman" w:cs="Times New Roman"/>
          <w:sz w:val="28"/>
          <w:szCs w:val="28"/>
          <w:lang w:val="ru-RU" w:eastAsia="ru-RU"/>
        </w:rPr>
        <w:t>Чановский</w:t>
      </w:r>
      <w:proofErr w:type="spellEnd"/>
      <w:r w:rsidRPr="00B358C9">
        <w:rPr>
          <w:rFonts w:ascii="Times New Roman" w:eastAsia="Times New Roman" w:hAnsi="Times New Roman" w:cs="Times New Roman"/>
          <w:sz w:val="28"/>
          <w:szCs w:val="28"/>
          <w:lang w:val="ru-RU" w:eastAsia="ru-RU"/>
        </w:rPr>
        <w:t xml:space="preserve">, </w:t>
      </w:r>
      <w:proofErr w:type="spellStart"/>
      <w:r w:rsidRPr="00B358C9">
        <w:rPr>
          <w:rFonts w:ascii="Times New Roman" w:eastAsia="Times New Roman" w:hAnsi="Times New Roman" w:cs="Times New Roman"/>
          <w:sz w:val="28"/>
          <w:szCs w:val="28"/>
          <w:lang w:val="ru-RU" w:eastAsia="ru-RU"/>
        </w:rPr>
        <w:t>Чистоозёрный</w:t>
      </w:r>
      <w:proofErr w:type="spellEnd"/>
      <w:r w:rsidRPr="00B358C9">
        <w:rPr>
          <w:rFonts w:ascii="Times New Roman" w:eastAsia="Times New Roman" w:hAnsi="Times New Roman" w:cs="Times New Roman"/>
          <w:sz w:val="28"/>
          <w:szCs w:val="28"/>
          <w:lang w:val="ru-RU" w:eastAsia="ru-RU"/>
        </w:rPr>
        <w:t xml:space="preserve">, Карасукский, </w:t>
      </w:r>
      <w:proofErr w:type="spellStart"/>
      <w:r w:rsidRPr="00B358C9">
        <w:rPr>
          <w:rFonts w:ascii="Times New Roman" w:eastAsia="Times New Roman" w:hAnsi="Times New Roman" w:cs="Times New Roman"/>
          <w:sz w:val="28"/>
          <w:szCs w:val="28"/>
          <w:lang w:val="ru-RU" w:eastAsia="ru-RU"/>
        </w:rPr>
        <w:t>Здвинский</w:t>
      </w:r>
      <w:proofErr w:type="spellEnd"/>
      <w:r w:rsidRPr="00B358C9">
        <w:rPr>
          <w:rFonts w:ascii="Times New Roman" w:eastAsia="Times New Roman" w:hAnsi="Times New Roman" w:cs="Times New Roman"/>
          <w:sz w:val="28"/>
          <w:szCs w:val="28"/>
          <w:lang w:val="ru-RU" w:eastAsia="ru-RU"/>
        </w:rPr>
        <w:t xml:space="preserve">, Венгеровский и т.д. районы Новосибирской области), «Лучшая организация по качеству трудовой жизни» (г. Бердск, Ленинская Т(М)ПО, Ордынский район), «Лучшее образовательное учреждение по охране труда» (Карасукский, </w:t>
      </w:r>
      <w:proofErr w:type="spellStart"/>
      <w:r w:rsidRPr="00B358C9">
        <w:rPr>
          <w:rFonts w:ascii="Times New Roman" w:eastAsia="Times New Roman" w:hAnsi="Times New Roman" w:cs="Times New Roman"/>
          <w:sz w:val="28"/>
          <w:szCs w:val="28"/>
          <w:lang w:val="ru-RU" w:eastAsia="ru-RU"/>
        </w:rPr>
        <w:t>Мошковский</w:t>
      </w:r>
      <w:proofErr w:type="spellEnd"/>
      <w:r w:rsidRPr="00B358C9">
        <w:rPr>
          <w:rFonts w:ascii="Times New Roman" w:eastAsia="Times New Roman" w:hAnsi="Times New Roman" w:cs="Times New Roman"/>
          <w:sz w:val="28"/>
          <w:szCs w:val="28"/>
          <w:lang w:val="ru-RU" w:eastAsia="ru-RU"/>
        </w:rPr>
        <w:t xml:space="preserve">, </w:t>
      </w:r>
      <w:proofErr w:type="spellStart"/>
      <w:r w:rsidRPr="00B358C9">
        <w:rPr>
          <w:rFonts w:ascii="Times New Roman" w:eastAsia="Times New Roman" w:hAnsi="Times New Roman" w:cs="Times New Roman"/>
          <w:sz w:val="28"/>
          <w:szCs w:val="28"/>
          <w:lang w:val="ru-RU" w:eastAsia="ru-RU"/>
        </w:rPr>
        <w:t>Черепановский</w:t>
      </w:r>
      <w:proofErr w:type="spellEnd"/>
      <w:r w:rsidRPr="00B358C9">
        <w:rPr>
          <w:rFonts w:ascii="Times New Roman" w:eastAsia="Times New Roman" w:hAnsi="Times New Roman" w:cs="Times New Roman"/>
          <w:sz w:val="28"/>
          <w:szCs w:val="28"/>
          <w:lang w:val="ru-RU" w:eastAsia="ru-RU"/>
        </w:rPr>
        <w:t xml:space="preserve">, Татарский и т.д. районы). Различные конкурсы и смотры прошли в 69% Т(М)ПО, а получили награды, денежные премии и подарки за победу в них – 237 человек. </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Повышению престижа работы профсоюзных активистов, занимающихся охраной труда, способствует материальное и моральное поощрение, которое применяется по итогам работы внештатных технических инспекторов, уполномоченных по охране труда: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первоочередное предоставление санаторно-курортных путёвок по льготным ценам;</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денежные премии от районных организаций Профсоюза;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почетные грамоты;</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благодарности.</w:t>
      </w:r>
    </w:p>
    <w:p w:rsidR="00594C60" w:rsidRPr="00B358C9" w:rsidRDefault="00594C60" w:rsidP="00B358C9">
      <w:pPr>
        <w:spacing w:after="0"/>
        <w:ind w:firstLine="709"/>
        <w:contextualSpacing/>
        <w:jc w:val="both"/>
        <w:rPr>
          <w:rFonts w:ascii="Times New Roman" w:hAnsi="Times New Roman" w:cs="Times New Roman"/>
          <w:sz w:val="28"/>
          <w:szCs w:val="28"/>
          <w:lang w:val="ru-RU"/>
        </w:rPr>
      </w:pPr>
    </w:p>
    <w:p w:rsidR="00594C60" w:rsidRPr="00B358C9" w:rsidRDefault="00594C60" w:rsidP="00B358C9">
      <w:pPr>
        <w:pStyle w:val="afc"/>
        <w:spacing w:line="276" w:lineRule="auto"/>
        <w:ind w:firstLine="709"/>
        <w:jc w:val="both"/>
        <w:rPr>
          <w:b/>
          <w:bCs/>
          <w:szCs w:val="28"/>
        </w:rPr>
      </w:pPr>
      <w:r w:rsidRPr="00B358C9">
        <w:rPr>
          <w:b/>
          <w:bCs/>
          <w:szCs w:val="28"/>
        </w:rPr>
        <w:t xml:space="preserve">Колдоговорная кампания. </w:t>
      </w:r>
      <w:r w:rsidRPr="00B358C9">
        <w:rPr>
          <w:b/>
          <w:szCs w:val="28"/>
        </w:rPr>
        <w:t>Социальное партнерство</w:t>
      </w:r>
    </w:p>
    <w:p w:rsidR="00594C60" w:rsidRPr="00B358C9" w:rsidRDefault="00594C60" w:rsidP="00B358C9">
      <w:pPr>
        <w:spacing w:after="0"/>
        <w:jc w:val="both"/>
        <w:rPr>
          <w:rFonts w:ascii="Times New Roman" w:hAnsi="Times New Roman" w:cs="Times New Roman"/>
          <w:sz w:val="28"/>
          <w:szCs w:val="28"/>
          <w:lang w:val="ru-RU" w:eastAsia="ar-SA" w:bidi="ar-SA"/>
        </w:rPr>
      </w:pPr>
    </w:p>
    <w:p w:rsidR="00594C60" w:rsidRPr="00B358C9" w:rsidRDefault="00594C60" w:rsidP="00B358C9">
      <w:pPr>
        <w:spacing w:after="0"/>
        <w:ind w:firstLine="426"/>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С целью согласования интересов по вопросам регулирования трудовых  отношений на территории Новосибирской области действует система взаимоотношений социального партнерства, которое выстроено по уровням:</w:t>
      </w:r>
    </w:p>
    <w:p w:rsidR="00594C60" w:rsidRPr="00B358C9" w:rsidRDefault="00594C60" w:rsidP="00B358C9">
      <w:pPr>
        <w:numPr>
          <w:ilvl w:val="0"/>
          <w:numId w:val="26"/>
        </w:numPr>
        <w:suppressAutoHyphens/>
        <w:spacing w:after="0"/>
        <w:ind w:left="0" w:firstLine="426"/>
        <w:jc w:val="both"/>
        <w:rPr>
          <w:rFonts w:ascii="Times New Roman" w:hAnsi="Times New Roman" w:cs="Times New Roman"/>
          <w:bCs/>
          <w:sz w:val="28"/>
          <w:szCs w:val="28"/>
        </w:rPr>
      </w:pPr>
      <w:proofErr w:type="spellStart"/>
      <w:r w:rsidRPr="00B358C9">
        <w:rPr>
          <w:rFonts w:ascii="Times New Roman" w:hAnsi="Times New Roman" w:cs="Times New Roman"/>
          <w:bCs/>
          <w:sz w:val="28"/>
          <w:szCs w:val="28"/>
        </w:rPr>
        <w:t>региональный</w:t>
      </w:r>
      <w:proofErr w:type="spellEnd"/>
      <w:r w:rsidRPr="00B358C9">
        <w:rPr>
          <w:rFonts w:ascii="Times New Roman" w:hAnsi="Times New Roman" w:cs="Times New Roman"/>
          <w:bCs/>
          <w:sz w:val="28"/>
          <w:szCs w:val="28"/>
        </w:rPr>
        <w:t xml:space="preserve"> </w:t>
      </w:r>
      <w:proofErr w:type="spellStart"/>
      <w:r w:rsidRPr="00B358C9">
        <w:rPr>
          <w:rFonts w:ascii="Times New Roman" w:hAnsi="Times New Roman" w:cs="Times New Roman"/>
          <w:bCs/>
          <w:sz w:val="28"/>
          <w:szCs w:val="28"/>
        </w:rPr>
        <w:t>уровень</w:t>
      </w:r>
      <w:proofErr w:type="spellEnd"/>
      <w:r w:rsidRPr="00B358C9">
        <w:rPr>
          <w:rFonts w:ascii="Times New Roman" w:hAnsi="Times New Roman" w:cs="Times New Roman"/>
          <w:bCs/>
          <w:sz w:val="28"/>
          <w:szCs w:val="28"/>
        </w:rPr>
        <w:t>:</w:t>
      </w:r>
    </w:p>
    <w:p w:rsidR="00594C60" w:rsidRPr="00B358C9" w:rsidRDefault="00594C60" w:rsidP="00B358C9">
      <w:pPr>
        <w:suppressAutoHyphens/>
        <w:spacing w:after="0"/>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lastRenderedPageBreak/>
        <w:t>- Министерство образования, науки и инновационной политики НСО  и Новосибирская областная организация профсоюза работников народного образования и науки РФ.</w:t>
      </w:r>
    </w:p>
    <w:p w:rsidR="00594C60" w:rsidRPr="00B358C9" w:rsidRDefault="00594C60" w:rsidP="00B358C9">
      <w:pPr>
        <w:suppressAutoHyphens/>
        <w:spacing w:after="0"/>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 Министерство труда, занятости и трудовых ресурсов НСО  и Новосибирская областная организация профсоюза работников народного образования и науки РФ;</w:t>
      </w:r>
    </w:p>
    <w:p w:rsidR="00594C60" w:rsidRPr="00B358C9" w:rsidRDefault="00594C60" w:rsidP="00B358C9">
      <w:pPr>
        <w:numPr>
          <w:ilvl w:val="0"/>
          <w:numId w:val="26"/>
        </w:numPr>
        <w:suppressAutoHyphens/>
        <w:spacing w:after="0"/>
        <w:ind w:left="0" w:firstLine="426"/>
        <w:jc w:val="both"/>
        <w:rPr>
          <w:rFonts w:ascii="Times New Roman" w:hAnsi="Times New Roman" w:cs="Times New Roman"/>
          <w:bCs/>
          <w:sz w:val="28"/>
          <w:szCs w:val="28"/>
        </w:rPr>
      </w:pPr>
      <w:proofErr w:type="spellStart"/>
      <w:r w:rsidRPr="00B358C9">
        <w:rPr>
          <w:rFonts w:ascii="Times New Roman" w:hAnsi="Times New Roman" w:cs="Times New Roman"/>
          <w:bCs/>
          <w:sz w:val="28"/>
          <w:szCs w:val="28"/>
        </w:rPr>
        <w:t>муниципальный</w:t>
      </w:r>
      <w:proofErr w:type="spellEnd"/>
      <w:r w:rsidRPr="00B358C9">
        <w:rPr>
          <w:rFonts w:ascii="Times New Roman" w:hAnsi="Times New Roman" w:cs="Times New Roman"/>
          <w:bCs/>
          <w:sz w:val="28"/>
          <w:szCs w:val="28"/>
        </w:rPr>
        <w:t xml:space="preserve"> </w:t>
      </w:r>
      <w:proofErr w:type="spellStart"/>
      <w:r w:rsidRPr="00B358C9">
        <w:rPr>
          <w:rFonts w:ascii="Times New Roman" w:hAnsi="Times New Roman" w:cs="Times New Roman"/>
          <w:bCs/>
          <w:sz w:val="28"/>
          <w:szCs w:val="28"/>
        </w:rPr>
        <w:t>уровень</w:t>
      </w:r>
      <w:proofErr w:type="spellEnd"/>
      <w:r w:rsidRPr="00B358C9">
        <w:rPr>
          <w:rFonts w:ascii="Times New Roman" w:hAnsi="Times New Roman" w:cs="Times New Roman"/>
          <w:bCs/>
          <w:sz w:val="28"/>
          <w:szCs w:val="28"/>
        </w:rPr>
        <w:t>:</w:t>
      </w:r>
    </w:p>
    <w:p w:rsidR="00594C60" w:rsidRPr="00B358C9" w:rsidRDefault="00594C60" w:rsidP="00B358C9">
      <w:pPr>
        <w:suppressAutoHyphens/>
        <w:spacing w:after="0"/>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 Департамент образования города Новосибирска  и Новосибирская областная организация профсоюза работников народного образования и науки РФ;</w:t>
      </w:r>
    </w:p>
    <w:p w:rsidR="00594C60" w:rsidRPr="00B358C9" w:rsidRDefault="00594C60" w:rsidP="00B358C9">
      <w:pPr>
        <w:suppressAutoHyphens/>
        <w:spacing w:after="0"/>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 Администрации районов и городов Новосибирской области и территориальные (районные) профсоюзные организации;</w:t>
      </w:r>
    </w:p>
    <w:p w:rsidR="00594C60" w:rsidRPr="00B358C9" w:rsidRDefault="00594C60" w:rsidP="00B358C9">
      <w:pPr>
        <w:numPr>
          <w:ilvl w:val="0"/>
          <w:numId w:val="26"/>
        </w:numPr>
        <w:suppressAutoHyphens/>
        <w:spacing w:after="0"/>
        <w:ind w:left="0" w:firstLine="426"/>
        <w:jc w:val="both"/>
        <w:rPr>
          <w:rFonts w:ascii="Times New Roman" w:hAnsi="Times New Roman" w:cs="Times New Roman"/>
          <w:bCs/>
          <w:sz w:val="28"/>
          <w:szCs w:val="28"/>
        </w:rPr>
      </w:pPr>
      <w:proofErr w:type="spellStart"/>
      <w:r w:rsidRPr="00B358C9">
        <w:rPr>
          <w:rFonts w:ascii="Times New Roman" w:hAnsi="Times New Roman" w:cs="Times New Roman"/>
          <w:bCs/>
          <w:sz w:val="28"/>
          <w:szCs w:val="28"/>
        </w:rPr>
        <w:t>локальный</w:t>
      </w:r>
      <w:proofErr w:type="spellEnd"/>
      <w:r w:rsidRPr="00B358C9">
        <w:rPr>
          <w:rFonts w:ascii="Times New Roman" w:hAnsi="Times New Roman" w:cs="Times New Roman"/>
          <w:bCs/>
          <w:sz w:val="28"/>
          <w:szCs w:val="28"/>
        </w:rPr>
        <w:t xml:space="preserve"> </w:t>
      </w:r>
      <w:proofErr w:type="spellStart"/>
      <w:r w:rsidRPr="00B358C9">
        <w:rPr>
          <w:rFonts w:ascii="Times New Roman" w:hAnsi="Times New Roman" w:cs="Times New Roman"/>
          <w:bCs/>
          <w:sz w:val="28"/>
          <w:szCs w:val="28"/>
        </w:rPr>
        <w:t>уровень</w:t>
      </w:r>
      <w:proofErr w:type="spellEnd"/>
      <w:r w:rsidRPr="00B358C9">
        <w:rPr>
          <w:rFonts w:ascii="Times New Roman" w:hAnsi="Times New Roman" w:cs="Times New Roman"/>
          <w:bCs/>
          <w:sz w:val="28"/>
          <w:szCs w:val="28"/>
        </w:rPr>
        <w:t>:</w:t>
      </w:r>
    </w:p>
    <w:p w:rsidR="00594C60" w:rsidRPr="00B358C9" w:rsidRDefault="00594C60" w:rsidP="00B358C9">
      <w:pPr>
        <w:suppressAutoHyphens/>
        <w:spacing w:after="0"/>
        <w:ind w:firstLine="426"/>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 xml:space="preserve">- </w:t>
      </w:r>
      <w:proofErr w:type="spellStart"/>
      <w:r w:rsidRPr="00B358C9">
        <w:rPr>
          <w:rFonts w:ascii="Times New Roman" w:hAnsi="Times New Roman" w:cs="Times New Roman"/>
          <w:bCs/>
          <w:sz w:val="28"/>
          <w:szCs w:val="28"/>
        </w:rPr>
        <w:t>Работодатель</w:t>
      </w:r>
      <w:proofErr w:type="spellEnd"/>
      <w:r w:rsidRPr="00B358C9">
        <w:rPr>
          <w:rFonts w:ascii="Times New Roman" w:hAnsi="Times New Roman" w:cs="Times New Roman"/>
          <w:bCs/>
          <w:sz w:val="28"/>
          <w:szCs w:val="28"/>
        </w:rPr>
        <w:t xml:space="preserve"> и </w:t>
      </w:r>
      <w:proofErr w:type="spellStart"/>
      <w:r w:rsidRPr="00B358C9">
        <w:rPr>
          <w:rFonts w:ascii="Times New Roman" w:hAnsi="Times New Roman" w:cs="Times New Roman"/>
          <w:bCs/>
          <w:sz w:val="28"/>
          <w:szCs w:val="28"/>
        </w:rPr>
        <w:t>представитель</w:t>
      </w:r>
      <w:proofErr w:type="spellEnd"/>
      <w:r w:rsidRPr="00B358C9">
        <w:rPr>
          <w:rFonts w:ascii="Times New Roman" w:hAnsi="Times New Roman" w:cs="Times New Roman"/>
          <w:bCs/>
          <w:sz w:val="28"/>
          <w:szCs w:val="28"/>
        </w:rPr>
        <w:t xml:space="preserve"> </w:t>
      </w:r>
      <w:proofErr w:type="spellStart"/>
      <w:r w:rsidRPr="00B358C9">
        <w:rPr>
          <w:rFonts w:ascii="Times New Roman" w:hAnsi="Times New Roman" w:cs="Times New Roman"/>
          <w:bCs/>
          <w:sz w:val="28"/>
          <w:szCs w:val="28"/>
        </w:rPr>
        <w:t>работников</w:t>
      </w:r>
      <w:proofErr w:type="spellEnd"/>
      <w:r w:rsidRPr="00B358C9">
        <w:rPr>
          <w:rFonts w:ascii="Times New Roman" w:hAnsi="Times New Roman" w:cs="Times New Roman"/>
          <w:bCs/>
          <w:sz w:val="28"/>
          <w:szCs w:val="28"/>
        </w:rPr>
        <w:t>.</w:t>
      </w:r>
      <w:r w:rsidRPr="00B358C9">
        <w:rPr>
          <w:rFonts w:ascii="Times New Roman" w:hAnsi="Times New Roman" w:cs="Times New Roman"/>
          <w:bCs/>
          <w:sz w:val="28"/>
          <w:szCs w:val="28"/>
          <w:lang w:val="ru-RU"/>
        </w:rPr>
        <w:t xml:space="preserve"> </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bCs/>
          <w:sz w:val="28"/>
          <w:szCs w:val="28"/>
          <w:lang w:val="ru-RU"/>
        </w:rPr>
        <w:t xml:space="preserve">Новосибирской областной организацией профсоюза работников народного образования и науки РФ </w:t>
      </w:r>
      <w:r w:rsidRPr="00B358C9">
        <w:rPr>
          <w:rFonts w:ascii="Times New Roman" w:hAnsi="Times New Roman" w:cs="Times New Roman"/>
          <w:sz w:val="28"/>
          <w:szCs w:val="28"/>
          <w:lang w:val="ru-RU"/>
        </w:rPr>
        <w:t>подписаны 3 соглашения:</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Областное отраслевое соглашение по государственным учреждениям Новосибирской области, подведомственным Министерству образования, науки и инновационной политики Новосибирской области, на 2014-2016г. (далее - Областное отраслевое соглашение);</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Отраслевое соглашение по государственным профессиональным образовательным организациям, подведомственным министерству труда, занятости и трудовых ресурсов Новосибирской области, на 2014-2016 годы;</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Соглашение в сфере труда по муниципальным учреждениям, подведомственным Главному управления образования мэрии города Новосибирска, на 2015 - 2017 годы.</w:t>
      </w:r>
    </w:p>
    <w:p w:rsidR="00594C60" w:rsidRPr="00B358C9" w:rsidRDefault="00594C60" w:rsidP="00B358C9">
      <w:pPr>
        <w:shd w:val="clear" w:color="auto" w:fill="FFFFFF"/>
        <w:suppressAutoHyphens/>
        <w:autoSpaceDE w:val="0"/>
        <w:autoSpaceDN w:val="0"/>
        <w:adjustRightInd w:val="0"/>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Социальное партнерство, принятые условия соглашений и внесенные в них изменения направлены на повышение качества образования, результативности деятельности учреждений, конкурентоспособности работников на рынке труда. </w:t>
      </w:r>
    </w:p>
    <w:p w:rsidR="00594C60" w:rsidRPr="00B358C9" w:rsidRDefault="00594C60" w:rsidP="00B358C9">
      <w:pPr>
        <w:shd w:val="clear" w:color="auto" w:fill="FFFFFF"/>
        <w:suppressAutoHyphens/>
        <w:autoSpaceDE w:val="0"/>
        <w:autoSpaceDN w:val="0"/>
        <w:adjustRightInd w:val="0"/>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Областное отраслевое соглашение на региональном уровне закрепляет меры социальной поддержки работников образования:</w:t>
      </w:r>
    </w:p>
    <w:p w:rsidR="00594C60" w:rsidRPr="00B358C9" w:rsidRDefault="00594C60" w:rsidP="00B358C9">
      <w:pPr>
        <w:pStyle w:val="a3"/>
        <w:numPr>
          <w:ilvl w:val="0"/>
          <w:numId w:val="33"/>
        </w:numPr>
        <w:spacing w:after="0"/>
        <w:ind w:left="0" w:firstLine="426"/>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Меры социальной поддержки молодых специалистов образовательных организаций, установленные на региональном уровне и закрепленные в Областном отраслевом Соглашении, реализованы во всех</w:t>
      </w:r>
      <w:r w:rsidRPr="00B358C9">
        <w:rPr>
          <w:rFonts w:ascii="Times New Roman" w:hAnsi="Times New Roman" w:cs="Times New Roman"/>
          <w:b/>
          <w:sz w:val="28"/>
          <w:szCs w:val="28"/>
          <w:lang w:val="ru-RU"/>
        </w:rPr>
        <w:t xml:space="preserve"> </w:t>
      </w:r>
      <w:r w:rsidRPr="00B358C9">
        <w:rPr>
          <w:rFonts w:ascii="Times New Roman" w:hAnsi="Times New Roman" w:cs="Times New Roman"/>
          <w:sz w:val="28"/>
          <w:szCs w:val="28"/>
          <w:lang w:val="ru-RU"/>
        </w:rPr>
        <w:t>Т(М)ПО районов области.</w:t>
      </w:r>
    </w:p>
    <w:p w:rsidR="00594C60" w:rsidRPr="00B358C9" w:rsidRDefault="00594C60" w:rsidP="00B358C9">
      <w:pPr>
        <w:pStyle w:val="a3"/>
        <w:spacing w:after="0"/>
        <w:ind w:left="0" w:firstLine="426"/>
        <w:jc w:val="both"/>
        <w:rPr>
          <w:rFonts w:ascii="Times New Roman" w:hAnsi="Times New Roman" w:cs="Times New Roman"/>
          <w:sz w:val="28"/>
          <w:szCs w:val="28"/>
          <w:lang w:val="ru-RU"/>
        </w:rPr>
      </w:pPr>
      <w:r w:rsidRPr="00B358C9">
        <w:rPr>
          <w:rFonts w:ascii="Times New Roman" w:hAnsi="Times New Roman" w:cs="Times New Roman"/>
          <w:i/>
          <w:sz w:val="28"/>
          <w:szCs w:val="28"/>
          <w:lang w:val="ru-RU"/>
        </w:rPr>
        <w:t>Единовременные денежные выплаты молодым специалистам</w:t>
      </w:r>
      <w:r w:rsidRPr="00B358C9">
        <w:rPr>
          <w:rFonts w:ascii="Times New Roman" w:hAnsi="Times New Roman" w:cs="Times New Roman"/>
          <w:sz w:val="28"/>
          <w:szCs w:val="28"/>
          <w:lang w:val="ru-RU"/>
        </w:rPr>
        <w:t>, впервые устраивающимся на работу (в размере прожиточного минимума), были предоставлены во всех</w:t>
      </w:r>
      <w:r w:rsidRPr="00B358C9">
        <w:rPr>
          <w:rFonts w:ascii="Times New Roman" w:hAnsi="Times New Roman" w:cs="Times New Roman"/>
          <w:b/>
          <w:sz w:val="28"/>
          <w:szCs w:val="28"/>
          <w:lang w:val="ru-RU"/>
        </w:rPr>
        <w:t xml:space="preserve"> </w:t>
      </w:r>
      <w:r w:rsidRPr="00B358C9">
        <w:rPr>
          <w:rFonts w:ascii="Times New Roman" w:hAnsi="Times New Roman" w:cs="Times New Roman"/>
          <w:sz w:val="28"/>
          <w:szCs w:val="28"/>
          <w:lang w:val="ru-RU"/>
        </w:rPr>
        <w:t xml:space="preserve">Т(М)ПО области, в городе Новосибирске, а в </w:t>
      </w:r>
      <w:r w:rsidRPr="00B358C9">
        <w:rPr>
          <w:rFonts w:ascii="Times New Roman" w:hAnsi="Times New Roman" w:cs="Times New Roman"/>
          <w:sz w:val="28"/>
          <w:szCs w:val="28"/>
          <w:lang w:val="ru-RU"/>
        </w:rPr>
        <w:lastRenderedPageBreak/>
        <w:t>отдельных 3 муниципальных образованиях (</w:t>
      </w:r>
      <w:proofErr w:type="spellStart"/>
      <w:r w:rsidRPr="00B358C9">
        <w:rPr>
          <w:rFonts w:ascii="Times New Roman" w:hAnsi="Times New Roman" w:cs="Times New Roman"/>
          <w:sz w:val="28"/>
          <w:szCs w:val="28"/>
          <w:lang w:val="ru-RU"/>
        </w:rPr>
        <w:t>Усть-Таркском</w:t>
      </w:r>
      <w:proofErr w:type="spellEnd"/>
      <w:r w:rsidRPr="00B358C9">
        <w:rPr>
          <w:rFonts w:ascii="Times New Roman" w:hAnsi="Times New Roman" w:cs="Times New Roman"/>
          <w:sz w:val="28"/>
          <w:szCs w:val="28"/>
          <w:lang w:val="ru-RU"/>
        </w:rPr>
        <w:t xml:space="preserve">, Татарском, </w:t>
      </w:r>
      <w:proofErr w:type="spellStart"/>
      <w:r w:rsidRPr="00B358C9">
        <w:rPr>
          <w:rFonts w:ascii="Times New Roman" w:hAnsi="Times New Roman" w:cs="Times New Roman"/>
          <w:sz w:val="28"/>
          <w:szCs w:val="28"/>
          <w:lang w:val="ru-RU"/>
        </w:rPr>
        <w:t>Черепановском</w:t>
      </w:r>
      <w:proofErr w:type="spellEnd"/>
      <w:r w:rsidRPr="00B358C9">
        <w:rPr>
          <w:rFonts w:ascii="Times New Roman" w:hAnsi="Times New Roman" w:cs="Times New Roman"/>
          <w:sz w:val="28"/>
          <w:szCs w:val="28"/>
          <w:lang w:val="ru-RU"/>
        </w:rPr>
        <w:t xml:space="preserve"> районах) дополнительно к мерам, установленным на  региональном уровне, в размере от 5,0 до 10,0 тысяч рублей.</w:t>
      </w:r>
    </w:p>
    <w:p w:rsidR="00594C60" w:rsidRPr="00B358C9" w:rsidRDefault="00594C60" w:rsidP="00B358C9">
      <w:pPr>
        <w:spacing w:after="0"/>
        <w:ind w:firstLine="426"/>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Установленные ежемесячные </w:t>
      </w:r>
      <w:r w:rsidRPr="00B358C9">
        <w:rPr>
          <w:rFonts w:ascii="Times New Roman" w:hAnsi="Times New Roman" w:cs="Times New Roman"/>
          <w:i/>
          <w:sz w:val="28"/>
          <w:szCs w:val="28"/>
          <w:lang w:val="ru-RU"/>
        </w:rPr>
        <w:t xml:space="preserve">надбавки (доплаты) в размере 25% к должностному окладу </w:t>
      </w:r>
      <w:r w:rsidRPr="00B358C9">
        <w:rPr>
          <w:rFonts w:ascii="Times New Roman" w:hAnsi="Times New Roman" w:cs="Times New Roman"/>
          <w:sz w:val="28"/>
          <w:szCs w:val="28"/>
          <w:lang w:val="ru-RU"/>
        </w:rPr>
        <w:t>(ставке заработной платы), реализованы во всех учреждениях муниципальных образований, расположенных в сельской местности.</w:t>
      </w:r>
    </w:p>
    <w:p w:rsidR="00594C60" w:rsidRPr="00B358C9" w:rsidRDefault="00594C60" w:rsidP="00B358C9">
      <w:pPr>
        <w:spacing w:after="0"/>
        <w:ind w:firstLine="426"/>
        <w:jc w:val="both"/>
        <w:rPr>
          <w:rFonts w:ascii="Times New Roman" w:hAnsi="Times New Roman" w:cs="Times New Roman"/>
          <w:sz w:val="28"/>
          <w:szCs w:val="28"/>
          <w:lang w:val="ru-RU"/>
        </w:rPr>
      </w:pPr>
      <w:r w:rsidRPr="00B358C9">
        <w:rPr>
          <w:rFonts w:ascii="Times New Roman" w:hAnsi="Times New Roman" w:cs="Times New Roman"/>
          <w:i/>
          <w:sz w:val="28"/>
          <w:szCs w:val="28"/>
          <w:lang w:val="ru-RU"/>
        </w:rPr>
        <w:t xml:space="preserve">В 19 </w:t>
      </w:r>
      <w:r w:rsidRPr="00B358C9">
        <w:rPr>
          <w:rFonts w:ascii="Times New Roman" w:hAnsi="Times New Roman" w:cs="Times New Roman"/>
          <w:sz w:val="28"/>
          <w:szCs w:val="28"/>
          <w:lang w:val="ru-RU"/>
        </w:rPr>
        <w:t xml:space="preserve">Т(М)ПО осуществлялась реализация дополнительной </w:t>
      </w:r>
      <w:r w:rsidRPr="00B358C9">
        <w:rPr>
          <w:rFonts w:ascii="Times New Roman" w:hAnsi="Times New Roman" w:cs="Times New Roman"/>
          <w:i/>
          <w:sz w:val="28"/>
          <w:szCs w:val="28"/>
          <w:lang w:val="ru-RU"/>
        </w:rPr>
        <w:t xml:space="preserve"> поддержки молодых специалистов</w:t>
      </w:r>
      <w:r w:rsidRPr="00B358C9">
        <w:rPr>
          <w:rFonts w:ascii="Times New Roman" w:hAnsi="Times New Roman" w:cs="Times New Roman"/>
          <w:sz w:val="28"/>
          <w:szCs w:val="28"/>
          <w:lang w:val="ru-RU"/>
        </w:rPr>
        <w:t xml:space="preserve"> </w:t>
      </w:r>
      <w:r w:rsidRPr="00B358C9">
        <w:rPr>
          <w:rFonts w:ascii="Times New Roman" w:hAnsi="Times New Roman" w:cs="Times New Roman"/>
          <w:sz w:val="28"/>
          <w:szCs w:val="28"/>
          <w:lang w:val="ru-RU" w:eastAsia="ar-SA"/>
        </w:rPr>
        <w:t>через проведение конкурсов профессионального мастерства с участием профсоюза с вручением призов и выплат победителям и участникам.</w:t>
      </w:r>
    </w:p>
    <w:p w:rsidR="00594C60" w:rsidRPr="00B358C9" w:rsidRDefault="00594C60" w:rsidP="00B358C9">
      <w:pPr>
        <w:pStyle w:val="a3"/>
        <w:numPr>
          <w:ilvl w:val="0"/>
          <w:numId w:val="33"/>
        </w:numPr>
        <w:spacing w:after="0"/>
        <w:ind w:left="0" w:firstLine="852"/>
        <w:jc w:val="both"/>
        <w:rPr>
          <w:rFonts w:ascii="Times New Roman" w:hAnsi="Times New Roman" w:cs="Times New Roman"/>
          <w:bCs/>
          <w:sz w:val="28"/>
          <w:szCs w:val="28"/>
          <w:lang w:val="ru-RU"/>
        </w:rPr>
      </w:pPr>
      <w:r w:rsidRPr="00B358C9">
        <w:rPr>
          <w:rFonts w:ascii="Times New Roman" w:hAnsi="Times New Roman" w:cs="Times New Roman"/>
          <w:sz w:val="28"/>
          <w:szCs w:val="28"/>
          <w:lang w:val="ru-RU"/>
        </w:rPr>
        <w:t>Меры социальной поддержки педагогических работников, уходящих на пенсию по возрасту установлены</w:t>
      </w:r>
      <w:r w:rsidRPr="00B358C9">
        <w:rPr>
          <w:rFonts w:ascii="Times New Roman" w:hAnsi="Times New Roman" w:cs="Times New Roman"/>
          <w:b/>
          <w:sz w:val="28"/>
          <w:szCs w:val="28"/>
          <w:lang w:val="ru-RU"/>
        </w:rPr>
        <w:t xml:space="preserve"> </w:t>
      </w:r>
      <w:r w:rsidRPr="00B358C9">
        <w:rPr>
          <w:rFonts w:ascii="Times New Roman" w:hAnsi="Times New Roman" w:cs="Times New Roman"/>
          <w:sz w:val="28"/>
          <w:szCs w:val="28"/>
          <w:lang w:val="ru-RU"/>
        </w:rPr>
        <w:t>региональным нормативным правовым актом, определяющим условия и порядок</w:t>
      </w:r>
      <w:r w:rsidRPr="00B358C9">
        <w:rPr>
          <w:rFonts w:ascii="Times New Roman" w:hAnsi="Times New Roman" w:cs="Times New Roman"/>
          <w:i/>
          <w:sz w:val="28"/>
          <w:szCs w:val="28"/>
          <w:lang w:val="ru-RU"/>
        </w:rPr>
        <w:t xml:space="preserve"> единовременных денежных выплат</w:t>
      </w:r>
      <w:r w:rsidRPr="00B358C9">
        <w:rPr>
          <w:rFonts w:ascii="Times New Roman" w:hAnsi="Times New Roman" w:cs="Times New Roman"/>
          <w:sz w:val="28"/>
          <w:szCs w:val="28"/>
          <w:lang w:val="ru-RU"/>
        </w:rPr>
        <w:t xml:space="preserve"> в размере трехкратного среднего месячного заработка</w:t>
      </w:r>
      <w:r w:rsidRPr="00B358C9">
        <w:rPr>
          <w:rFonts w:ascii="Times New Roman" w:hAnsi="Times New Roman" w:cs="Times New Roman"/>
          <w:i/>
          <w:sz w:val="28"/>
          <w:szCs w:val="28"/>
          <w:lang w:val="ru-RU"/>
        </w:rPr>
        <w:t xml:space="preserve"> при выходе на пенсию</w:t>
      </w:r>
      <w:r w:rsidRPr="00B358C9">
        <w:rPr>
          <w:rFonts w:ascii="Times New Roman" w:hAnsi="Times New Roman" w:cs="Times New Roman"/>
          <w:sz w:val="28"/>
          <w:szCs w:val="28"/>
          <w:lang w:val="ru-RU"/>
        </w:rPr>
        <w:t xml:space="preserve"> педагогическим работникам. </w:t>
      </w:r>
    </w:p>
    <w:p w:rsidR="00594C60" w:rsidRPr="00B358C9" w:rsidRDefault="00594C60" w:rsidP="00B358C9">
      <w:pPr>
        <w:spacing w:after="0"/>
        <w:ind w:firstLine="426"/>
        <w:jc w:val="both"/>
        <w:rPr>
          <w:rFonts w:ascii="Times New Roman" w:hAnsi="Times New Roman" w:cs="Times New Roman"/>
          <w:bCs/>
          <w:sz w:val="28"/>
          <w:szCs w:val="28"/>
          <w:lang w:val="ru-RU"/>
        </w:rPr>
      </w:pPr>
      <w:r w:rsidRPr="00B358C9">
        <w:rPr>
          <w:rFonts w:ascii="Times New Roman" w:hAnsi="Times New Roman" w:cs="Times New Roman"/>
          <w:sz w:val="28"/>
          <w:szCs w:val="28"/>
          <w:lang w:val="ru-RU"/>
        </w:rPr>
        <w:t xml:space="preserve">Кроме того, в 3 Т(М)ПО на чествование ветеранов педагогического труда выделялись средства </w:t>
      </w:r>
      <w:r w:rsidRPr="00B358C9">
        <w:rPr>
          <w:rFonts w:ascii="Times New Roman" w:hAnsi="Times New Roman" w:cs="Times New Roman"/>
          <w:bCs/>
          <w:sz w:val="28"/>
          <w:szCs w:val="28"/>
          <w:lang w:val="ru-RU"/>
        </w:rPr>
        <w:t>профсоюзного бюджета.</w:t>
      </w:r>
    </w:p>
    <w:p w:rsidR="00594C60" w:rsidRPr="00B358C9" w:rsidRDefault="00594C60" w:rsidP="00B358C9">
      <w:pPr>
        <w:pStyle w:val="a3"/>
        <w:numPr>
          <w:ilvl w:val="0"/>
          <w:numId w:val="33"/>
        </w:numPr>
        <w:spacing w:after="0"/>
        <w:ind w:left="0" w:firstLine="852"/>
        <w:jc w:val="both"/>
        <w:rPr>
          <w:rFonts w:ascii="Times New Roman" w:hAnsi="Times New Roman" w:cs="Times New Roman"/>
          <w:b/>
          <w:bCs/>
          <w:sz w:val="28"/>
          <w:szCs w:val="28"/>
          <w:lang w:val="ru-RU"/>
        </w:rPr>
      </w:pPr>
      <w:r w:rsidRPr="00B358C9">
        <w:rPr>
          <w:rFonts w:ascii="Times New Roman" w:hAnsi="Times New Roman" w:cs="Times New Roman"/>
          <w:bCs/>
          <w:sz w:val="28"/>
          <w:szCs w:val="28"/>
          <w:lang w:val="ru-RU"/>
        </w:rPr>
        <w:t>Меры социальной поддержки работников дошкольных образовательных</w:t>
      </w:r>
      <w:r w:rsidRPr="00B358C9">
        <w:rPr>
          <w:rFonts w:ascii="Times New Roman" w:hAnsi="Times New Roman" w:cs="Times New Roman"/>
          <w:sz w:val="28"/>
          <w:szCs w:val="28"/>
          <w:lang w:val="ru-RU"/>
        </w:rPr>
        <w:t xml:space="preserve"> учреждений на региональном уровне установлен Порядок обеспечения гарантией по обеспечению местами в дошкольных образовательных организациях, предусматривающий право на первоочередной прием в дошкольные учреждения детей педагогических работников государственных образовательных организаций Новосибирской области и муниципальных образовательных организаций и работников учебно-вспомогательного персонала муниципальных дошкольных образовательных организаций.</w:t>
      </w:r>
    </w:p>
    <w:p w:rsidR="00594C60" w:rsidRPr="00B358C9" w:rsidRDefault="00594C60" w:rsidP="00B358C9">
      <w:pPr>
        <w:spacing w:after="0"/>
        <w:ind w:firstLine="426"/>
        <w:jc w:val="both"/>
        <w:rPr>
          <w:rFonts w:ascii="Times New Roman" w:hAnsi="Times New Roman" w:cs="Times New Roman"/>
          <w:sz w:val="28"/>
          <w:szCs w:val="28"/>
          <w:lang w:val="ru-RU"/>
        </w:rPr>
      </w:pPr>
      <w:r w:rsidRPr="00B358C9">
        <w:rPr>
          <w:rFonts w:ascii="Times New Roman" w:hAnsi="Times New Roman" w:cs="Times New Roman"/>
          <w:i/>
          <w:sz w:val="28"/>
          <w:szCs w:val="28"/>
          <w:lang w:val="ru-RU"/>
        </w:rPr>
        <w:t xml:space="preserve">В 16 </w:t>
      </w:r>
      <w:r w:rsidRPr="00B358C9">
        <w:rPr>
          <w:rFonts w:ascii="Times New Roman" w:hAnsi="Times New Roman" w:cs="Times New Roman"/>
          <w:sz w:val="28"/>
          <w:szCs w:val="28"/>
          <w:lang w:val="ru-RU"/>
        </w:rPr>
        <w:t xml:space="preserve">Т(М)ПО осуществлялась реализация  </w:t>
      </w:r>
      <w:r w:rsidRPr="00B358C9">
        <w:rPr>
          <w:rFonts w:ascii="Times New Roman" w:hAnsi="Times New Roman" w:cs="Times New Roman"/>
          <w:i/>
          <w:sz w:val="28"/>
          <w:szCs w:val="28"/>
          <w:lang w:val="ru-RU"/>
        </w:rPr>
        <w:t>поддержки работников дошкольных образовательных учреждений</w:t>
      </w:r>
      <w:r w:rsidRPr="00B358C9">
        <w:rPr>
          <w:rFonts w:ascii="Times New Roman" w:hAnsi="Times New Roman" w:cs="Times New Roman"/>
          <w:sz w:val="28"/>
          <w:szCs w:val="28"/>
          <w:lang w:val="ru-RU"/>
        </w:rPr>
        <w:t xml:space="preserve"> ч</w:t>
      </w:r>
      <w:r w:rsidRPr="00B358C9">
        <w:rPr>
          <w:rFonts w:ascii="Times New Roman" w:hAnsi="Times New Roman" w:cs="Times New Roman"/>
          <w:sz w:val="28"/>
          <w:szCs w:val="28"/>
          <w:lang w:val="ru-RU" w:eastAsia="ar-SA"/>
        </w:rPr>
        <w:t xml:space="preserve">ерез проведение конкурсов профессионального мастерства с </w:t>
      </w:r>
      <w:proofErr w:type="spellStart"/>
      <w:r w:rsidRPr="00B358C9">
        <w:rPr>
          <w:rFonts w:ascii="Times New Roman" w:hAnsi="Times New Roman" w:cs="Times New Roman"/>
          <w:sz w:val="28"/>
          <w:szCs w:val="28"/>
          <w:lang w:val="ru-RU" w:eastAsia="ar-SA"/>
        </w:rPr>
        <w:t>софинансированием</w:t>
      </w:r>
      <w:proofErr w:type="spellEnd"/>
      <w:r w:rsidRPr="00B358C9">
        <w:rPr>
          <w:rFonts w:ascii="Times New Roman" w:hAnsi="Times New Roman" w:cs="Times New Roman"/>
          <w:sz w:val="28"/>
          <w:szCs w:val="28"/>
          <w:lang w:val="ru-RU" w:eastAsia="ar-SA"/>
        </w:rPr>
        <w:t xml:space="preserve"> из средств профсоюза, а в</w:t>
      </w:r>
      <w:r w:rsidRPr="00B358C9">
        <w:rPr>
          <w:rFonts w:ascii="Times New Roman" w:hAnsi="Times New Roman" w:cs="Times New Roman"/>
          <w:sz w:val="28"/>
          <w:szCs w:val="28"/>
          <w:lang w:val="ru-RU"/>
        </w:rPr>
        <w:t xml:space="preserve"> </w:t>
      </w:r>
      <w:r w:rsidRPr="00B358C9">
        <w:rPr>
          <w:rFonts w:ascii="Times New Roman" w:hAnsi="Times New Roman" w:cs="Times New Roman"/>
          <w:i/>
          <w:sz w:val="28"/>
          <w:szCs w:val="28"/>
          <w:lang w:val="ru-RU"/>
        </w:rPr>
        <w:t xml:space="preserve">2 </w:t>
      </w:r>
      <w:r w:rsidRPr="00B358C9">
        <w:rPr>
          <w:rFonts w:ascii="Times New Roman" w:hAnsi="Times New Roman" w:cs="Times New Roman"/>
          <w:sz w:val="28"/>
          <w:szCs w:val="28"/>
          <w:lang w:val="ru-RU"/>
        </w:rPr>
        <w:t>Т(М)ПО- поощрение к профессиональному празднику</w:t>
      </w:r>
      <w:r w:rsidRPr="00B358C9">
        <w:rPr>
          <w:rFonts w:ascii="Times New Roman" w:hAnsi="Times New Roman" w:cs="Times New Roman"/>
          <w:sz w:val="28"/>
          <w:szCs w:val="28"/>
          <w:lang w:val="ru-RU" w:eastAsia="ar-SA"/>
        </w:rPr>
        <w:t xml:space="preserve"> членов профсоюза.</w:t>
      </w:r>
    </w:p>
    <w:p w:rsidR="00594C60" w:rsidRPr="00B358C9" w:rsidRDefault="00594C60" w:rsidP="00B358C9">
      <w:pPr>
        <w:pStyle w:val="a3"/>
        <w:numPr>
          <w:ilvl w:val="0"/>
          <w:numId w:val="33"/>
        </w:numPr>
        <w:spacing w:after="0"/>
        <w:ind w:left="0" w:firstLine="852"/>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Меры социальной поддержки по организации санаторно-курортного лечения и оздоровления</w:t>
      </w:r>
      <w:r w:rsidRPr="00B358C9">
        <w:rPr>
          <w:rFonts w:ascii="Times New Roman" w:hAnsi="Times New Roman" w:cs="Times New Roman"/>
          <w:bCs/>
          <w:sz w:val="28"/>
          <w:szCs w:val="28"/>
          <w:lang w:val="ru-RU"/>
        </w:rPr>
        <w:t xml:space="preserve"> педагогических работников и их детей </w:t>
      </w:r>
      <w:r w:rsidRPr="00B358C9">
        <w:rPr>
          <w:rFonts w:ascii="Times New Roman" w:hAnsi="Times New Roman" w:cs="Times New Roman"/>
          <w:sz w:val="28"/>
          <w:szCs w:val="28"/>
          <w:lang w:val="ru-RU"/>
        </w:rPr>
        <w:t>реализованы путем частичной компенсация стоимости путевок на санаторно-курортное лечение и оздоровление работникам учреждений образования:</w:t>
      </w:r>
    </w:p>
    <w:p w:rsidR="00594C60" w:rsidRPr="00B358C9" w:rsidRDefault="00594C60" w:rsidP="00B358C9">
      <w:pPr>
        <w:pStyle w:val="a3"/>
        <w:spacing w:after="0"/>
        <w:ind w:left="0"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на региональном уровне за счет бюджета Министерства социального развития Новосибирской области (70% стоимости путевки);</w:t>
      </w:r>
    </w:p>
    <w:p w:rsidR="00594C60" w:rsidRPr="00B358C9" w:rsidRDefault="00594C60" w:rsidP="00B358C9">
      <w:pPr>
        <w:pStyle w:val="a3"/>
        <w:spacing w:after="0"/>
        <w:ind w:left="0"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 xml:space="preserve">  на муниципальном уровне   из средств бюджета города Новосибирска (75 % стоимости путевки);</w:t>
      </w:r>
    </w:p>
    <w:p w:rsidR="00594C60" w:rsidRPr="00B358C9" w:rsidRDefault="00594C60" w:rsidP="00B358C9">
      <w:pPr>
        <w:pStyle w:val="a3"/>
        <w:spacing w:after="0"/>
        <w:ind w:left="0" w:firstLine="852"/>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для членов Профсоюза, приобретаемые областной организацией Профсоюза через  заключение соглашения  с «Профессиональной санаторно-курортной кампания «Сириус» и с санаториями  Новосибирской области, такими, как ««Парус», «Золотой берег», «Лесная  сказка», «Сибиряк» и путевки, приобретаемые через ФП НСО, такие как «</w:t>
      </w:r>
      <w:proofErr w:type="spellStart"/>
      <w:r w:rsidRPr="00B358C9">
        <w:rPr>
          <w:rFonts w:ascii="Times New Roman" w:hAnsi="Times New Roman" w:cs="Times New Roman"/>
          <w:sz w:val="28"/>
          <w:szCs w:val="28"/>
          <w:lang w:val="ru-RU"/>
        </w:rPr>
        <w:t>Краснозерский</w:t>
      </w:r>
      <w:proofErr w:type="spellEnd"/>
      <w:r w:rsidRPr="00B358C9">
        <w:rPr>
          <w:rFonts w:ascii="Times New Roman" w:hAnsi="Times New Roman" w:cs="Times New Roman"/>
          <w:sz w:val="28"/>
          <w:szCs w:val="28"/>
          <w:lang w:val="ru-RU"/>
        </w:rPr>
        <w:t>», «</w:t>
      </w:r>
      <w:proofErr w:type="spellStart"/>
      <w:r w:rsidRPr="00B358C9">
        <w:rPr>
          <w:rFonts w:ascii="Times New Roman" w:hAnsi="Times New Roman" w:cs="Times New Roman"/>
          <w:sz w:val="28"/>
          <w:szCs w:val="28"/>
          <w:lang w:val="ru-RU"/>
        </w:rPr>
        <w:t>Доволенский</w:t>
      </w:r>
      <w:proofErr w:type="spellEnd"/>
      <w:r w:rsidRPr="00B358C9">
        <w:rPr>
          <w:rFonts w:ascii="Times New Roman" w:hAnsi="Times New Roman" w:cs="Times New Roman"/>
          <w:sz w:val="28"/>
          <w:szCs w:val="28"/>
          <w:lang w:val="ru-RU"/>
        </w:rPr>
        <w:t>», «Озеро Карачи», «Сосновка» и  санатории города-курорта Белокуриха.</w:t>
      </w:r>
    </w:p>
    <w:p w:rsidR="00594C60" w:rsidRPr="00B358C9" w:rsidRDefault="00594C60" w:rsidP="00B358C9">
      <w:pPr>
        <w:pStyle w:val="a3"/>
        <w:numPr>
          <w:ilvl w:val="0"/>
          <w:numId w:val="33"/>
        </w:numPr>
        <w:spacing w:after="0"/>
        <w:ind w:left="0" w:firstLine="852"/>
        <w:jc w:val="both"/>
        <w:rPr>
          <w:rFonts w:ascii="Times New Roman" w:hAnsi="Times New Roman" w:cs="Times New Roman"/>
          <w:b/>
          <w:bCs/>
          <w:sz w:val="28"/>
          <w:szCs w:val="28"/>
          <w:lang w:val="ru-RU"/>
        </w:rPr>
      </w:pPr>
      <w:r w:rsidRPr="00B358C9">
        <w:rPr>
          <w:rFonts w:ascii="Times New Roman" w:hAnsi="Times New Roman" w:cs="Times New Roman"/>
          <w:sz w:val="28"/>
          <w:szCs w:val="28"/>
          <w:lang w:val="ru-RU"/>
        </w:rPr>
        <w:t xml:space="preserve">Меры социальной поддержки, направленные на  </w:t>
      </w:r>
      <w:r w:rsidRPr="00B358C9">
        <w:rPr>
          <w:rFonts w:ascii="Times New Roman" w:hAnsi="Times New Roman" w:cs="Times New Roman"/>
          <w:bCs/>
          <w:sz w:val="28"/>
          <w:szCs w:val="28"/>
          <w:lang w:val="ru-RU"/>
        </w:rPr>
        <w:t xml:space="preserve">улучшение жилищных условий педагогических работников  реализованы </w:t>
      </w:r>
      <w:r w:rsidRPr="00B358C9">
        <w:rPr>
          <w:rFonts w:ascii="Times New Roman" w:hAnsi="Times New Roman" w:cs="Times New Roman"/>
          <w:sz w:val="28"/>
          <w:szCs w:val="28"/>
          <w:lang w:val="ru-RU"/>
        </w:rPr>
        <w:t xml:space="preserve">на региональном уровне в целях доступности жилья учителям в рамках реализации постановления Правительства НСО от 6 августа 2012 г. </w:t>
      </w:r>
      <w:r w:rsidRPr="00B358C9">
        <w:rPr>
          <w:rFonts w:ascii="Times New Roman" w:hAnsi="Times New Roman" w:cs="Times New Roman"/>
          <w:sz w:val="28"/>
          <w:szCs w:val="28"/>
        </w:rPr>
        <w:t>N </w:t>
      </w:r>
      <w:r w:rsidRPr="00B358C9">
        <w:rPr>
          <w:rFonts w:ascii="Times New Roman" w:hAnsi="Times New Roman" w:cs="Times New Roman"/>
          <w:sz w:val="28"/>
          <w:szCs w:val="28"/>
          <w:lang w:val="ru-RU"/>
        </w:rPr>
        <w:t>368-п «О предоставлении субсидий молодым учителям при ипотечном жилищном кредитовании» с предоставлением субсидии:</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на оплату первоначального взноса по ипотечному жилищному кредиту (займу) в размере до 300 000 рублей включительно;</w:t>
      </w:r>
    </w:p>
    <w:p w:rsidR="00594C60" w:rsidRPr="00B358C9" w:rsidRDefault="00594C60" w:rsidP="00B358C9">
      <w:pPr>
        <w:pStyle w:val="a3"/>
        <w:spacing w:after="0"/>
        <w:ind w:left="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на компенсацию части расходов по оплате процентов по ипотечному жилищному кредиту (займу) до уровня 8,5</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процента годовых в течение срока действия кредитного договора (договора займа), но не более 3 лет.</w:t>
      </w:r>
    </w:p>
    <w:p w:rsidR="00594C60" w:rsidRPr="00B358C9" w:rsidRDefault="00594C60" w:rsidP="00B358C9">
      <w:pPr>
        <w:pStyle w:val="a3"/>
        <w:spacing w:after="0"/>
        <w:ind w:left="0" w:firstLine="426"/>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В рамках постановления Правительства Новосибирской области от 26 февраля 2015</w:t>
      </w:r>
      <w:r w:rsidRPr="00B358C9">
        <w:rPr>
          <w:rFonts w:ascii="Times New Roman" w:hAnsi="Times New Roman" w:cs="Times New Roman"/>
          <w:bCs/>
          <w:sz w:val="28"/>
          <w:szCs w:val="28"/>
        </w:rPr>
        <w:t> </w:t>
      </w:r>
      <w:r w:rsidRPr="00B358C9">
        <w:rPr>
          <w:rFonts w:ascii="Times New Roman" w:hAnsi="Times New Roman" w:cs="Times New Roman"/>
          <w:bCs/>
          <w:sz w:val="28"/>
          <w:szCs w:val="28"/>
          <w:lang w:val="ru-RU"/>
        </w:rPr>
        <w:t xml:space="preserve">г. </w:t>
      </w:r>
      <w:r w:rsidRPr="00B358C9">
        <w:rPr>
          <w:rFonts w:ascii="Times New Roman" w:hAnsi="Times New Roman" w:cs="Times New Roman"/>
          <w:bCs/>
          <w:sz w:val="28"/>
          <w:szCs w:val="28"/>
        </w:rPr>
        <w:t>N </w:t>
      </w:r>
      <w:r w:rsidRPr="00B358C9">
        <w:rPr>
          <w:rFonts w:ascii="Times New Roman" w:hAnsi="Times New Roman" w:cs="Times New Roman"/>
          <w:bCs/>
          <w:sz w:val="28"/>
          <w:szCs w:val="28"/>
          <w:lang w:val="ru-RU"/>
        </w:rPr>
        <w:t>69-п "О государственной программе Новосибирской области "Устойчивое развитие сельских территорий в Новосибирской области на 2015-2017</w:t>
      </w:r>
      <w:r w:rsidRPr="00B358C9">
        <w:rPr>
          <w:rFonts w:ascii="Times New Roman" w:hAnsi="Times New Roman" w:cs="Times New Roman"/>
          <w:bCs/>
          <w:sz w:val="28"/>
          <w:szCs w:val="28"/>
        </w:rPr>
        <w:t> </w:t>
      </w:r>
      <w:r w:rsidRPr="00B358C9">
        <w:rPr>
          <w:rFonts w:ascii="Times New Roman" w:hAnsi="Times New Roman" w:cs="Times New Roman"/>
          <w:bCs/>
          <w:sz w:val="28"/>
          <w:szCs w:val="28"/>
          <w:lang w:val="ru-RU"/>
        </w:rPr>
        <w:t>годы и на период до 2020</w:t>
      </w:r>
      <w:r w:rsidRPr="00B358C9">
        <w:rPr>
          <w:rFonts w:ascii="Times New Roman" w:hAnsi="Times New Roman" w:cs="Times New Roman"/>
          <w:bCs/>
          <w:sz w:val="28"/>
          <w:szCs w:val="28"/>
        </w:rPr>
        <w:t> </w:t>
      </w:r>
      <w:r w:rsidRPr="00B358C9">
        <w:rPr>
          <w:rFonts w:ascii="Times New Roman" w:hAnsi="Times New Roman" w:cs="Times New Roman"/>
          <w:bCs/>
          <w:sz w:val="28"/>
          <w:szCs w:val="28"/>
          <w:lang w:val="ru-RU"/>
        </w:rPr>
        <w:t xml:space="preserve">года" в  Карасукском и </w:t>
      </w:r>
      <w:proofErr w:type="spellStart"/>
      <w:r w:rsidRPr="00B358C9">
        <w:rPr>
          <w:rFonts w:ascii="Times New Roman" w:hAnsi="Times New Roman" w:cs="Times New Roman"/>
          <w:bCs/>
          <w:sz w:val="28"/>
          <w:szCs w:val="28"/>
          <w:lang w:val="ru-RU"/>
        </w:rPr>
        <w:t>Кыштовском</w:t>
      </w:r>
      <w:proofErr w:type="spellEnd"/>
      <w:r w:rsidRPr="00B358C9">
        <w:rPr>
          <w:rFonts w:ascii="Times New Roman" w:hAnsi="Times New Roman" w:cs="Times New Roman"/>
          <w:bCs/>
          <w:sz w:val="28"/>
          <w:szCs w:val="28"/>
          <w:lang w:val="ru-RU"/>
        </w:rPr>
        <w:t xml:space="preserve"> районах работники учреждений образования, проживающие в сельской  местности, в том числе молодые специалисты, стали участниками программы с предоставлением за счет бюджетных средств социальных выплат (ссуд) на строительство (приобретение) жилья в сельской местности.</w:t>
      </w:r>
    </w:p>
    <w:p w:rsidR="00594C60" w:rsidRPr="00B358C9" w:rsidRDefault="00594C60" w:rsidP="00B358C9">
      <w:pPr>
        <w:pStyle w:val="a3"/>
        <w:spacing w:after="0"/>
        <w:ind w:left="0" w:firstLine="426"/>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В отдельных муниципальных районах области (</w:t>
      </w:r>
      <w:proofErr w:type="spellStart"/>
      <w:r w:rsidRPr="00B358C9">
        <w:rPr>
          <w:rFonts w:ascii="Times New Roman" w:hAnsi="Times New Roman" w:cs="Times New Roman"/>
          <w:bCs/>
          <w:sz w:val="28"/>
          <w:szCs w:val="28"/>
          <w:lang w:val="ru-RU"/>
        </w:rPr>
        <w:t>Баганском</w:t>
      </w:r>
      <w:proofErr w:type="spellEnd"/>
      <w:r w:rsidRPr="00B358C9">
        <w:rPr>
          <w:rFonts w:ascii="Times New Roman" w:hAnsi="Times New Roman" w:cs="Times New Roman"/>
          <w:bCs/>
          <w:sz w:val="28"/>
          <w:szCs w:val="28"/>
          <w:lang w:val="ru-RU"/>
        </w:rPr>
        <w:t xml:space="preserve">, </w:t>
      </w:r>
      <w:proofErr w:type="spellStart"/>
      <w:r w:rsidRPr="00B358C9">
        <w:rPr>
          <w:rFonts w:ascii="Times New Roman" w:hAnsi="Times New Roman" w:cs="Times New Roman"/>
          <w:bCs/>
          <w:sz w:val="28"/>
          <w:szCs w:val="28"/>
          <w:lang w:val="ru-RU"/>
        </w:rPr>
        <w:t>Доволенском</w:t>
      </w:r>
      <w:proofErr w:type="spellEnd"/>
      <w:r w:rsidRPr="00B358C9">
        <w:rPr>
          <w:rFonts w:ascii="Times New Roman" w:hAnsi="Times New Roman" w:cs="Times New Roman"/>
          <w:bCs/>
          <w:sz w:val="28"/>
          <w:szCs w:val="28"/>
          <w:lang w:val="ru-RU"/>
        </w:rPr>
        <w:t xml:space="preserve">, г. </w:t>
      </w:r>
      <w:proofErr w:type="spellStart"/>
      <w:r w:rsidRPr="00B358C9">
        <w:rPr>
          <w:rFonts w:ascii="Times New Roman" w:hAnsi="Times New Roman" w:cs="Times New Roman"/>
          <w:bCs/>
          <w:sz w:val="28"/>
          <w:szCs w:val="28"/>
          <w:lang w:val="ru-RU"/>
        </w:rPr>
        <w:t>Искитиме</w:t>
      </w:r>
      <w:proofErr w:type="spellEnd"/>
      <w:r w:rsidRPr="00B358C9">
        <w:rPr>
          <w:rFonts w:ascii="Times New Roman" w:hAnsi="Times New Roman" w:cs="Times New Roman"/>
          <w:bCs/>
          <w:sz w:val="28"/>
          <w:szCs w:val="28"/>
          <w:lang w:val="ru-RU"/>
        </w:rPr>
        <w:t xml:space="preserve">, </w:t>
      </w:r>
      <w:proofErr w:type="spellStart"/>
      <w:r w:rsidRPr="00B358C9">
        <w:rPr>
          <w:rFonts w:ascii="Times New Roman" w:hAnsi="Times New Roman" w:cs="Times New Roman"/>
          <w:bCs/>
          <w:sz w:val="28"/>
          <w:szCs w:val="28"/>
          <w:lang w:val="ru-RU"/>
        </w:rPr>
        <w:t>Кочковском</w:t>
      </w:r>
      <w:proofErr w:type="spellEnd"/>
      <w:r w:rsidRPr="00B358C9">
        <w:rPr>
          <w:rFonts w:ascii="Times New Roman" w:hAnsi="Times New Roman" w:cs="Times New Roman"/>
          <w:bCs/>
          <w:sz w:val="28"/>
          <w:szCs w:val="28"/>
          <w:lang w:val="ru-RU"/>
        </w:rPr>
        <w:t xml:space="preserve">, Новосибирском, Ордынском) работникам образования, нуждающимся в жилье, предоставлялись служебные  квартиры  (на условиях социального и  коммерческого найма), комнаты в общежитии, в том числе для молодых специалистов. </w:t>
      </w:r>
    </w:p>
    <w:p w:rsidR="00594C60" w:rsidRPr="00B358C9" w:rsidRDefault="00594C60" w:rsidP="00B358C9">
      <w:pPr>
        <w:pStyle w:val="a3"/>
        <w:spacing w:after="0"/>
        <w:ind w:left="0" w:firstLine="426"/>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 xml:space="preserve">В отдельных муниципальных образованиях (город Новосибирск, город </w:t>
      </w:r>
      <w:proofErr w:type="spellStart"/>
      <w:r w:rsidRPr="00B358C9">
        <w:rPr>
          <w:rFonts w:ascii="Times New Roman" w:hAnsi="Times New Roman" w:cs="Times New Roman"/>
          <w:bCs/>
          <w:sz w:val="28"/>
          <w:szCs w:val="28"/>
          <w:lang w:val="ru-RU"/>
        </w:rPr>
        <w:t>Объ</w:t>
      </w:r>
      <w:proofErr w:type="spellEnd"/>
      <w:r w:rsidRPr="00B358C9">
        <w:rPr>
          <w:rFonts w:ascii="Times New Roman" w:hAnsi="Times New Roman" w:cs="Times New Roman"/>
          <w:bCs/>
          <w:sz w:val="28"/>
          <w:szCs w:val="28"/>
          <w:lang w:val="ru-RU"/>
        </w:rPr>
        <w:t xml:space="preserve">, Карасукский, </w:t>
      </w:r>
      <w:proofErr w:type="spellStart"/>
      <w:r w:rsidRPr="00B358C9">
        <w:rPr>
          <w:rFonts w:ascii="Times New Roman" w:hAnsi="Times New Roman" w:cs="Times New Roman"/>
          <w:bCs/>
          <w:sz w:val="28"/>
          <w:szCs w:val="28"/>
          <w:lang w:val="ru-RU"/>
        </w:rPr>
        <w:t>Убинский</w:t>
      </w:r>
      <w:proofErr w:type="spellEnd"/>
      <w:r w:rsidRPr="00B358C9">
        <w:rPr>
          <w:rFonts w:ascii="Times New Roman" w:hAnsi="Times New Roman" w:cs="Times New Roman"/>
          <w:bCs/>
          <w:sz w:val="28"/>
          <w:szCs w:val="28"/>
          <w:lang w:val="ru-RU"/>
        </w:rPr>
        <w:t xml:space="preserve">, </w:t>
      </w:r>
      <w:proofErr w:type="spellStart"/>
      <w:r w:rsidRPr="00B358C9">
        <w:rPr>
          <w:rFonts w:ascii="Times New Roman" w:hAnsi="Times New Roman" w:cs="Times New Roman"/>
          <w:bCs/>
          <w:sz w:val="28"/>
          <w:szCs w:val="28"/>
          <w:lang w:val="ru-RU"/>
        </w:rPr>
        <w:t>Чановский</w:t>
      </w:r>
      <w:proofErr w:type="spellEnd"/>
      <w:r w:rsidRPr="00B358C9">
        <w:rPr>
          <w:rFonts w:ascii="Times New Roman" w:hAnsi="Times New Roman" w:cs="Times New Roman"/>
          <w:bCs/>
          <w:sz w:val="28"/>
          <w:szCs w:val="28"/>
          <w:lang w:val="ru-RU"/>
        </w:rPr>
        <w:t xml:space="preserve"> районы) осуществлялась частичная компенсация (от 1,0 до 10,0 тыс. руб.) работникам образования стоимости коммерческого найма жилого помещения, в том числе  молодым специалистам.</w:t>
      </w:r>
    </w:p>
    <w:p w:rsidR="00594C60" w:rsidRPr="00B358C9" w:rsidRDefault="00594C60" w:rsidP="00B358C9">
      <w:pPr>
        <w:spacing w:after="0"/>
        <w:ind w:firstLine="426"/>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lastRenderedPageBreak/>
        <w:t>На территории региона сохранены льготы по оплате жилых помещений и коммунальных услуг педагогическим работникам, проживающим и работающим в сельской местности, рабочих поселках (поселках городского типа) в виде компенсации расходов на оплату жилого помещения и коммунальных услуг в размере 100</w:t>
      </w:r>
      <w:r w:rsidRPr="00B358C9">
        <w:rPr>
          <w:rFonts w:ascii="Times New Roman" w:hAnsi="Times New Roman" w:cs="Times New Roman"/>
          <w:bCs/>
          <w:sz w:val="28"/>
          <w:szCs w:val="28"/>
        </w:rPr>
        <w:t> </w:t>
      </w:r>
      <w:r w:rsidRPr="00B358C9">
        <w:rPr>
          <w:rFonts w:ascii="Times New Roman" w:hAnsi="Times New Roman" w:cs="Times New Roman"/>
          <w:bCs/>
          <w:sz w:val="28"/>
          <w:szCs w:val="28"/>
          <w:lang w:val="ru-RU"/>
        </w:rPr>
        <w:t>процентов платы за жилое помещение и коммунальные услуги по горячему водоснабжению, холодному водоснабжению, водоотведению, электроснабжению, газоснабжению (в том числе поставкам бытового газа в баллонах), отоплению (теплоснабжению, в том числе поставкам твердого топлива при наличии печного отопления).</w:t>
      </w:r>
    </w:p>
    <w:p w:rsidR="00594C60" w:rsidRPr="00B358C9" w:rsidRDefault="00594C60" w:rsidP="00B358C9">
      <w:pPr>
        <w:numPr>
          <w:ilvl w:val="0"/>
          <w:numId w:val="33"/>
        </w:numPr>
        <w:spacing w:after="0"/>
        <w:ind w:left="0" w:firstLine="71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Инновационные формы социальной поддержки работников образования – членов Профсоюза реализованы через предоставление потребительских займов в КПК «Под Эгидой Профсоюза образования» на льготных условиях от 20 до 100,0 тыс. руб. Количество займов, выданных в 2016 году, составило 134 договора на сумму 7</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450</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000 рублей, что на 25</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000 рублей больше, чем в 2015 году. В этом году была увеличена максимальная сумма займа до 100</w:t>
      </w:r>
      <w:r w:rsidRPr="00B358C9">
        <w:rPr>
          <w:rFonts w:ascii="Times New Roman" w:hAnsi="Times New Roman" w:cs="Times New Roman"/>
          <w:sz w:val="28"/>
          <w:szCs w:val="28"/>
        </w:rPr>
        <w:t> </w:t>
      </w:r>
      <w:r w:rsidRPr="00B358C9">
        <w:rPr>
          <w:rFonts w:ascii="Times New Roman" w:hAnsi="Times New Roman" w:cs="Times New Roman"/>
          <w:sz w:val="28"/>
          <w:szCs w:val="28"/>
          <w:lang w:val="ru-RU"/>
        </w:rPr>
        <w:t>000 рублей.  Кроме того, в 2 муниципальных образованиях реализуется заключение договоров с предприятиями сферы торговли, на оказание услуг и приобретение товаров с применением льготных скидок  для членов Профсоюза.</w:t>
      </w:r>
    </w:p>
    <w:p w:rsidR="00594C60" w:rsidRPr="00B358C9" w:rsidRDefault="00594C60" w:rsidP="00B358C9">
      <w:pPr>
        <w:pStyle w:val="a3"/>
        <w:numPr>
          <w:ilvl w:val="0"/>
          <w:numId w:val="33"/>
        </w:numPr>
        <w:spacing w:after="0"/>
        <w:ind w:left="0" w:firstLine="852"/>
        <w:jc w:val="both"/>
        <w:rPr>
          <w:rFonts w:ascii="Times New Roman" w:hAnsi="Times New Roman" w:cs="Times New Roman"/>
          <w:sz w:val="28"/>
          <w:szCs w:val="28"/>
          <w:lang w:val="ru-RU" w:eastAsia="ar-SA"/>
        </w:rPr>
      </w:pPr>
      <w:r w:rsidRPr="00B358C9">
        <w:rPr>
          <w:rFonts w:ascii="Times New Roman" w:hAnsi="Times New Roman" w:cs="Times New Roman"/>
          <w:sz w:val="28"/>
          <w:szCs w:val="28"/>
          <w:lang w:val="ru-RU"/>
        </w:rPr>
        <w:t>Кроме того, реализованы иные</w:t>
      </w:r>
      <w:r w:rsidRPr="00B358C9">
        <w:rPr>
          <w:rFonts w:ascii="Times New Roman" w:hAnsi="Times New Roman" w:cs="Times New Roman"/>
          <w:sz w:val="28"/>
          <w:szCs w:val="28"/>
          <w:lang w:val="ru-RU" w:eastAsia="ar-SA"/>
        </w:rPr>
        <w:t xml:space="preserve"> дополнительные меры социальной поддержки работников образования, в частности: </w:t>
      </w:r>
    </w:p>
    <w:p w:rsidR="00594C60" w:rsidRPr="00B358C9" w:rsidRDefault="00594C60" w:rsidP="00B358C9">
      <w:pPr>
        <w:spacing w:after="0"/>
        <w:ind w:firstLine="710"/>
        <w:jc w:val="both"/>
        <w:rPr>
          <w:rFonts w:ascii="Times New Roman" w:hAnsi="Times New Roman" w:cs="Times New Roman"/>
          <w:sz w:val="28"/>
          <w:szCs w:val="28"/>
          <w:lang w:val="ru-RU" w:eastAsia="ar-SA"/>
        </w:rPr>
      </w:pPr>
      <w:r w:rsidRPr="00B358C9">
        <w:rPr>
          <w:rFonts w:ascii="Times New Roman" w:hAnsi="Times New Roman" w:cs="Times New Roman"/>
          <w:sz w:val="28"/>
          <w:szCs w:val="28"/>
          <w:lang w:val="ru-RU" w:eastAsia="ar-SA"/>
        </w:rPr>
        <w:t>- оказание материальной помощи</w:t>
      </w:r>
      <w:r w:rsidRPr="00B358C9">
        <w:rPr>
          <w:rFonts w:ascii="Times New Roman" w:hAnsi="Times New Roman" w:cs="Times New Roman"/>
          <w:sz w:val="28"/>
          <w:szCs w:val="28"/>
          <w:lang w:val="ru-RU"/>
        </w:rPr>
        <w:t xml:space="preserve"> </w:t>
      </w:r>
      <w:r w:rsidRPr="00B358C9">
        <w:rPr>
          <w:rFonts w:ascii="Times New Roman" w:hAnsi="Times New Roman" w:cs="Times New Roman"/>
          <w:sz w:val="28"/>
          <w:szCs w:val="28"/>
          <w:lang w:val="ru-RU" w:eastAsia="ar-SA"/>
        </w:rPr>
        <w:t>по различным основаниям (тяжелое материальное положение в связи с пожаром, смертью родных, наводнением и др.) из средств Профсоюза;</w:t>
      </w:r>
    </w:p>
    <w:p w:rsidR="00594C60" w:rsidRPr="00B358C9" w:rsidRDefault="00594C60" w:rsidP="00B358C9">
      <w:pPr>
        <w:spacing w:after="0"/>
        <w:ind w:firstLine="710"/>
        <w:jc w:val="both"/>
        <w:rPr>
          <w:rFonts w:ascii="Times New Roman" w:hAnsi="Times New Roman" w:cs="Times New Roman"/>
          <w:sz w:val="28"/>
          <w:szCs w:val="28"/>
          <w:lang w:val="ru-RU" w:eastAsia="ar-SA"/>
        </w:rPr>
      </w:pPr>
      <w:r w:rsidRPr="00B358C9">
        <w:rPr>
          <w:rFonts w:ascii="Times New Roman" w:hAnsi="Times New Roman" w:cs="Times New Roman"/>
          <w:sz w:val="28"/>
          <w:szCs w:val="28"/>
          <w:lang w:val="ru-RU" w:eastAsia="ar-SA"/>
        </w:rPr>
        <w:t>- частичная компенсация из средств муниципальных бюджетов стоимости проезда к месту работы и обратно в городе Новосибирске и Татарском районе;</w:t>
      </w:r>
    </w:p>
    <w:p w:rsidR="00594C60" w:rsidRPr="00B358C9" w:rsidRDefault="00594C60" w:rsidP="00B358C9">
      <w:pPr>
        <w:spacing w:after="0"/>
        <w:ind w:firstLine="710"/>
        <w:jc w:val="both"/>
        <w:rPr>
          <w:rFonts w:ascii="Times New Roman" w:hAnsi="Times New Roman" w:cs="Times New Roman"/>
          <w:sz w:val="28"/>
          <w:szCs w:val="28"/>
          <w:lang w:val="ru-RU" w:eastAsia="ar-SA"/>
        </w:rPr>
      </w:pPr>
      <w:r w:rsidRPr="00B358C9">
        <w:rPr>
          <w:rFonts w:ascii="Times New Roman" w:hAnsi="Times New Roman" w:cs="Times New Roman"/>
          <w:sz w:val="28"/>
          <w:szCs w:val="28"/>
          <w:lang w:val="ru-RU" w:eastAsia="ar-SA"/>
        </w:rPr>
        <w:t xml:space="preserve">- на региональном уровне в Областном отраслевом соглашении закреплены дополнительные гарантии и льготы по оплате труда работников отрасли. В том числе повышение оклада за квалификационную категорию, стимулирование педагогических работников за почетные звания, награды, иные знаки отличия, ученую степень; за подготовку победителей олимпиад и учеников-медалистов; денежные выплаты, призы победителям конкурсов профессионального мастерства; выплаты к юбилейным и праздничным датам; материальная помощь по различным основаниям; дополнительные оплачиваемые дни к ежегодному отпуску и др. </w:t>
      </w:r>
    </w:p>
    <w:p w:rsidR="00594C60" w:rsidRPr="00B358C9" w:rsidRDefault="00594C60" w:rsidP="00B358C9">
      <w:pPr>
        <w:suppressLineNumbers/>
        <w:spacing w:after="0"/>
        <w:ind w:firstLine="705"/>
        <w:contextualSpacing/>
        <w:jc w:val="both"/>
        <w:rPr>
          <w:rFonts w:ascii="Times New Roman" w:hAnsi="Times New Roman" w:cs="Times New Roman"/>
          <w:sz w:val="28"/>
          <w:szCs w:val="28"/>
          <w:lang w:val="ru-RU" w:eastAsia="ar-SA"/>
        </w:rPr>
      </w:pPr>
      <w:r w:rsidRPr="00B358C9">
        <w:rPr>
          <w:rFonts w:ascii="Times New Roman" w:hAnsi="Times New Roman" w:cs="Times New Roman"/>
          <w:sz w:val="28"/>
          <w:szCs w:val="28"/>
          <w:lang w:val="ru-RU" w:eastAsia="ar-SA"/>
        </w:rPr>
        <w:t>В 2016 году были сохранены все принятые на региональном и муниципальном уровне социальные гарантии и льготы работникам отрасли.</w:t>
      </w:r>
    </w:p>
    <w:p w:rsidR="00594C60" w:rsidRPr="00B358C9" w:rsidRDefault="00594C60" w:rsidP="00B358C9">
      <w:pPr>
        <w:shd w:val="clear" w:color="auto" w:fill="FFFFFF"/>
        <w:suppressAutoHyphens/>
        <w:autoSpaceDE w:val="0"/>
        <w:autoSpaceDN w:val="0"/>
        <w:adjustRightInd w:val="0"/>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На территории Новосибирской области 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их заключения и контроля за их выполнением на всех уровнях по решению сторон созданы органы социального партнерства: комиссии по регулированию социально-трудовых отношений. В 33 (100%) районах области заключены территориальные отраслевые соглашения между профсоюзами, объединением работодателей и администраций районов.</w:t>
      </w:r>
    </w:p>
    <w:p w:rsidR="00594C60" w:rsidRPr="00B358C9" w:rsidRDefault="00594C60" w:rsidP="00B358C9">
      <w:pPr>
        <w:spacing w:after="0"/>
        <w:ind w:firstLine="539"/>
        <w:jc w:val="both"/>
        <w:rPr>
          <w:rFonts w:ascii="Times New Roman" w:hAnsi="Times New Roman" w:cs="Times New Roman"/>
          <w:i/>
          <w:sz w:val="28"/>
          <w:szCs w:val="28"/>
          <w:lang w:val="ru-RU"/>
        </w:rPr>
      </w:pPr>
      <w:r w:rsidRPr="00B358C9">
        <w:rPr>
          <w:rFonts w:ascii="Times New Roman" w:hAnsi="Times New Roman" w:cs="Times New Roman"/>
          <w:sz w:val="28"/>
          <w:szCs w:val="28"/>
          <w:lang w:val="ru-RU"/>
        </w:rPr>
        <w:t>Учитывая, что отраслевая система оплаты труда на региональном и муниципальном уровнях регулируется только через отраслевые соглашения (изменения и дополнения к ним) роль Профсоюза, как стороны социального партнерства усиливается. Данная компетенция предоставляет возможность реального участия и инициативы в регулировании и закреплении условий оплаты труда, режима работы и времени отдыха, гарантий, предоставляемых работникам, в т.ч. и в части материальной заинтересованности, зависимости размера заработной платы от результата их труда.</w:t>
      </w:r>
    </w:p>
    <w:p w:rsidR="00594C60" w:rsidRPr="00B358C9" w:rsidRDefault="00594C60" w:rsidP="00B358C9">
      <w:pPr>
        <w:spacing w:after="0"/>
        <w:ind w:firstLine="540"/>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 xml:space="preserve">Всего в первичных профсоюзных организациях заключено и действует 1688 коллективных договоров (96,4 %). Охват членов профсоюза по распространению коллективных договоров составил 98,1%.  </w:t>
      </w:r>
    </w:p>
    <w:p w:rsidR="00594C60" w:rsidRPr="00B358C9" w:rsidRDefault="00594C60" w:rsidP="00B358C9">
      <w:pPr>
        <w:spacing w:after="0"/>
        <w:ind w:firstLine="539"/>
        <w:jc w:val="both"/>
        <w:rPr>
          <w:rFonts w:ascii="Times New Roman" w:hAnsi="Times New Roman" w:cs="Times New Roman"/>
          <w:i/>
          <w:sz w:val="28"/>
          <w:szCs w:val="28"/>
          <w:lang w:val="ru-RU"/>
        </w:rPr>
      </w:pPr>
      <w:r w:rsidRPr="00B358C9">
        <w:rPr>
          <w:rFonts w:ascii="Times New Roman" w:hAnsi="Times New Roman" w:cs="Times New Roman"/>
          <w:bCs/>
          <w:sz w:val="28"/>
          <w:szCs w:val="28"/>
          <w:lang w:val="ru-RU"/>
        </w:rPr>
        <w:t xml:space="preserve">Особенностью колдоговорной кампании 2016 года стало принятие решения об усилении контроля за ведением реестров заключенных коллективных договоров. Специалистами Обкома произведен анализ предоставленных председателями Т(М)ПО реестров коллективных договоров и их сверка с предоставленной отчетностью по наличию заключенных коллективных договоров по состоянию на 31.12.2016 года. </w:t>
      </w:r>
    </w:p>
    <w:p w:rsidR="00594C60" w:rsidRPr="00B358C9" w:rsidRDefault="00594C60" w:rsidP="00B358C9">
      <w:pPr>
        <w:spacing w:after="0"/>
        <w:ind w:firstLine="540"/>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 xml:space="preserve">Все коллективные договора прошли уведомительную регистрацию в отделах труда администраций. </w:t>
      </w:r>
    </w:p>
    <w:p w:rsidR="00594C60" w:rsidRPr="00B358C9" w:rsidRDefault="00594C60" w:rsidP="00B358C9">
      <w:pPr>
        <w:spacing w:after="0"/>
        <w:ind w:firstLine="708"/>
        <w:jc w:val="both"/>
        <w:rPr>
          <w:rFonts w:ascii="Times New Roman" w:hAnsi="Times New Roman" w:cs="Times New Roman"/>
          <w:bCs/>
          <w:sz w:val="28"/>
          <w:szCs w:val="28"/>
          <w:lang w:val="ru-RU"/>
        </w:rPr>
      </w:pPr>
      <w:r w:rsidRPr="00B358C9">
        <w:rPr>
          <w:rFonts w:ascii="Times New Roman" w:hAnsi="Times New Roman" w:cs="Times New Roman"/>
          <w:sz w:val="28"/>
          <w:szCs w:val="28"/>
          <w:lang w:val="ru-RU"/>
        </w:rPr>
        <w:t>Особое внимание уделялось выполнению условий Областного отраслевого соглашения в связи с окончанием срока действия в 2016 году.</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2016 г. проведены мониторинги по отдельным вопросам оплаты труда, в том числе по установлению гарантированной части оплаты труда учителя (оклада) с выборочной проверкой тарификаций (апрель месяц) и в октябре-ноябре  по наиболее проблемным с точки зрения выполнения условий Соглашения направлениям оплаты труда работников отрасли. По результатам подведены итоги выполнения условий  Областного отраслевого соглашения в декабре 2016 год заседание Комитета </w:t>
      </w:r>
      <w:r w:rsidRPr="00B358C9">
        <w:rPr>
          <w:rFonts w:ascii="Times New Roman" w:hAnsi="Times New Roman" w:cs="Times New Roman"/>
          <w:bCs/>
          <w:sz w:val="28"/>
          <w:szCs w:val="28"/>
          <w:lang w:val="ru-RU"/>
        </w:rPr>
        <w:t xml:space="preserve">Новосибирской областной общественной организации Профсоюза работников народного образования и науки РФ совместно с Министерством образования, науки и инновационной политики НСО.  </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 xml:space="preserve">В соответствии с уставом Профсоюза и с целью вовлечения членов областного комитета Профсоюза в практическую деятельность по реализации уставных задач создана Комиссия по социально-экономическим вопросам, которая работает в тесном взаимодействии с органами власти, председателями ТП(М)О районо области, членами профсоюза. Основные направления деятельности Комиссии - участие в разработке и осуществлении региональной политики в области образования, повышение социального статуса и роли педагогического работника в обществе, изучение и обобщение вопросов по социальным проблемам членов профсоюза и подготовки предложений по их реализации. </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Так, в соответствии с планом работы на 2016 год членами Комиссии подготовлена подборка материалов и слайдов по нормативным документам федерального и регионального уровня, регулирующих вопросы социального партнерства, а также процедура заключения коллективного договора (внесения изменений). Все указанные материалы разосланы секретарям округов для председателей первичных профсоюзных организаций.</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На региональном уровне оказывается содействие в развитии коллективно-договорного регулирования, с методической помощью при заключении коллективных договоров и соглашений. Так, специалистами </w:t>
      </w:r>
      <w:r w:rsidRPr="00B358C9">
        <w:rPr>
          <w:rFonts w:ascii="Times New Roman" w:hAnsi="Times New Roman" w:cs="Times New Roman"/>
          <w:bCs/>
          <w:sz w:val="28"/>
          <w:szCs w:val="28"/>
          <w:lang w:val="ru-RU"/>
        </w:rPr>
        <w:t xml:space="preserve">Обкома Профсоюза в макет коллективного договора (на </w:t>
      </w:r>
      <w:r w:rsidRPr="00B358C9">
        <w:rPr>
          <w:rFonts w:ascii="Times New Roman" w:hAnsi="Times New Roman" w:cs="Times New Roman"/>
          <w:sz w:val="28"/>
          <w:szCs w:val="28"/>
          <w:lang w:val="ru-RU"/>
        </w:rPr>
        <w:t xml:space="preserve">основе разработанного ЦС Общероссийского Профсоюза образования) постоянно вносятся изменения в связи с изменениями норм, принятых на федеральном и региональном уровне, условий отраслевых соглашений. </w:t>
      </w:r>
    </w:p>
    <w:p w:rsidR="00594C60" w:rsidRPr="00B358C9" w:rsidRDefault="00594C60" w:rsidP="00B358C9">
      <w:pPr>
        <w:spacing w:after="0"/>
        <w:ind w:firstLine="709"/>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 xml:space="preserve">Ежегодно проводится конкурс «Лучший коллективный договор». В отчетном периоде были подведены итоги «Лучший коллективный договор в общеобразовательной организации - 2015», с экспертизой и направлением ее итогов руководителям учреждений. В 2016 году был объявлен конкурс </w:t>
      </w:r>
      <w:r w:rsidRPr="00B358C9">
        <w:rPr>
          <w:rFonts w:ascii="Times New Roman" w:hAnsi="Times New Roman" w:cs="Times New Roman"/>
          <w:sz w:val="28"/>
          <w:szCs w:val="28"/>
          <w:lang w:val="ru-RU"/>
        </w:rPr>
        <w:t xml:space="preserve">Лучший коллективный договор в организации дополнительного образования-2016», </w:t>
      </w:r>
      <w:r w:rsidRPr="00B358C9">
        <w:rPr>
          <w:rFonts w:ascii="Times New Roman" w:hAnsi="Times New Roman" w:cs="Times New Roman"/>
          <w:bCs/>
          <w:sz w:val="28"/>
          <w:szCs w:val="28"/>
          <w:lang w:val="ru-RU"/>
        </w:rPr>
        <w:t>итоги которого будут подведены в 2017 году.</w:t>
      </w:r>
      <w:r w:rsidRPr="00B358C9">
        <w:rPr>
          <w:rFonts w:ascii="Times New Roman" w:hAnsi="Times New Roman" w:cs="Times New Roman"/>
          <w:sz w:val="28"/>
          <w:szCs w:val="28"/>
          <w:lang w:val="ru-RU"/>
        </w:rPr>
        <w:t xml:space="preserve"> </w:t>
      </w:r>
    </w:p>
    <w:p w:rsidR="00594C60" w:rsidRPr="00B358C9" w:rsidRDefault="00594C60" w:rsidP="00B358C9">
      <w:pPr>
        <w:spacing w:after="0"/>
        <w:ind w:firstLine="705"/>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На локальном уровне в коллективных договорах закреплены социально-экономические гарантии и льготы для работников отрасли. Основной акцент при заключении  коллективных договоров и внесении в них изменений был сделан на соответствие их содержания трудовому законодательству, сохранению и расширение круга социальных льгот и гарантий, принятых на региональном уровне, отраслевых соглашениях. Закрепление социальных гарантий в коллективном договоре позволяет защитить трудовые права работников, поддерживать социально комфортные условия в коллективе.</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 xml:space="preserve">Итоги выполнения коллективных договоров в первичных профсоюзных организациях рассматриваются на собраниях трудового коллектива, а территориальных соглашений заслушиваются на коллегии управления образования в начале календарного года и на трехсторонней комиссии. </w:t>
      </w:r>
      <w:r w:rsidRPr="00B358C9">
        <w:rPr>
          <w:rFonts w:ascii="Times New Roman" w:hAnsi="Times New Roman" w:cs="Times New Roman"/>
          <w:bCs/>
          <w:sz w:val="28"/>
          <w:szCs w:val="28"/>
          <w:lang w:val="ru-RU"/>
        </w:rPr>
        <w:t xml:space="preserve">Принимаемые меры значительно улучшают содержание коллективных договоров. </w:t>
      </w:r>
      <w:r w:rsidRPr="00B358C9">
        <w:rPr>
          <w:rFonts w:ascii="Times New Roman" w:hAnsi="Times New Roman" w:cs="Times New Roman"/>
          <w:sz w:val="28"/>
          <w:szCs w:val="28"/>
          <w:lang w:val="ru-RU"/>
        </w:rPr>
        <w:t xml:space="preserve">Контроль выполнением коллективного договора, соглашения осуществляется сторонами социального партнёрства, их представителями, соответствующими органами по труду. </w:t>
      </w:r>
    </w:p>
    <w:p w:rsidR="00594C60" w:rsidRPr="00B358C9" w:rsidRDefault="00594C60" w:rsidP="00B358C9">
      <w:pPr>
        <w:suppressLineNumbers/>
        <w:spacing w:after="0"/>
        <w:ind w:firstLine="705"/>
        <w:contextualSpacing/>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В целом можно отметить, что созданная система социального партнерства в отрасли действует достаточно эффективно. Одним из показателей ее эффективности является отсутствие социальной напряженности, коллективных трудовых споров и забастовок.</w:t>
      </w:r>
    </w:p>
    <w:p w:rsidR="00594C60" w:rsidRPr="00B358C9" w:rsidRDefault="00594C60" w:rsidP="00B358C9">
      <w:pPr>
        <w:suppressLineNumbers/>
        <w:ind w:firstLine="705"/>
        <w:contextualSpacing/>
        <w:jc w:val="both"/>
        <w:rPr>
          <w:rFonts w:ascii="Times New Roman" w:hAnsi="Times New Roman" w:cs="Times New Roman"/>
          <w:b/>
          <w:sz w:val="28"/>
          <w:szCs w:val="28"/>
          <w:lang w:val="ru-RU"/>
        </w:rPr>
      </w:pPr>
    </w:p>
    <w:p w:rsidR="00594C60" w:rsidRPr="00B358C9" w:rsidRDefault="00594C60" w:rsidP="00B358C9">
      <w:pPr>
        <w:suppressLineNumbers/>
        <w:ind w:firstLine="705"/>
        <w:contextualSpacing/>
        <w:jc w:val="both"/>
        <w:rPr>
          <w:rFonts w:ascii="Times New Roman" w:hAnsi="Times New Roman" w:cs="Times New Roman"/>
          <w:bCs/>
          <w:sz w:val="28"/>
          <w:szCs w:val="28"/>
          <w:lang w:val="ru-RU"/>
        </w:rPr>
      </w:pPr>
      <w:r w:rsidRPr="00B358C9">
        <w:rPr>
          <w:rFonts w:ascii="Times New Roman" w:hAnsi="Times New Roman" w:cs="Times New Roman"/>
          <w:b/>
          <w:sz w:val="28"/>
          <w:szCs w:val="28"/>
          <w:lang w:val="ru-RU"/>
        </w:rPr>
        <w:t>Оздоровление</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shd w:val="clear" w:color="auto" w:fill="FFFFFF"/>
          <w:lang w:val="ru-RU"/>
        </w:rPr>
        <w:t>Одним из традиционных проектов областной организации Профсоюза является оздоровление членов Профсоюза - работников образования. Осуществлять данный проект помогает настойчивая, активная позиция Профсоюза и понимание руководителей исполнительной власти Новосибирской области. Результатом тесного социального партнерства стало заключение трехстороннего соглашения</w:t>
      </w:r>
      <w:r w:rsidRPr="00B358C9">
        <w:rPr>
          <w:rFonts w:ascii="Times New Roman" w:hAnsi="Times New Roman" w:cs="Times New Roman"/>
          <w:sz w:val="28"/>
          <w:szCs w:val="28"/>
          <w:lang w:val="ru-RU"/>
        </w:rPr>
        <w:t xml:space="preserve"> между Министерством социального развития Новосибирской области, Министерством образования, науки и инновационной политики Новосибирской области и Новосибирским обкомом Профсоюза работников народного образования и науки РФ. В результате реализации подписанного соглашения об оказании содействия в обеспечении путевками на санаторно-курортное лечение работников государственных и муниципальных учреждений образования в 2016 году 1259 работников образования, из них 428, человек получили путевки в летний период. Через Городской центр образования и здоровья «</w:t>
      </w:r>
      <w:r w:rsidRPr="00B358C9">
        <w:rPr>
          <w:rFonts w:ascii="Times New Roman" w:hAnsi="Times New Roman" w:cs="Times New Roman"/>
          <w:bCs/>
          <w:sz w:val="28"/>
          <w:szCs w:val="28"/>
          <w:lang w:val="ru-RU"/>
        </w:rPr>
        <w:t>Магистр</w:t>
      </w:r>
      <w:r w:rsidRPr="00B358C9">
        <w:rPr>
          <w:rFonts w:ascii="Times New Roman" w:hAnsi="Times New Roman" w:cs="Times New Roman"/>
          <w:sz w:val="28"/>
          <w:szCs w:val="28"/>
          <w:lang w:val="ru-RU"/>
        </w:rPr>
        <w:t>»  поправили свое здоровье</w:t>
      </w:r>
      <w:r w:rsidRPr="00B358C9">
        <w:rPr>
          <w:rFonts w:ascii="Times New Roman" w:hAnsi="Times New Roman" w:cs="Times New Roman"/>
          <w:b/>
          <w:sz w:val="28"/>
          <w:szCs w:val="28"/>
          <w:lang w:val="ru-RU"/>
        </w:rPr>
        <w:t xml:space="preserve"> </w:t>
      </w:r>
      <w:r w:rsidRPr="00B358C9">
        <w:rPr>
          <w:rFonts w:ascii="Times New Roman" w:hAnsi="Times New Roman" w:cs="Times New Roman"/>
          <w:sz w:val="28"/>
          <w:szCs w:val="28"/>
          <w:lang w:val="ru-RU"/>
        </w:rPr>
        <w:t>498 работников образования г.Новосибирска.</w:t>
      </w:r>
    </w:p>
    <w:p w:rsidR="00594C60" w:rsidRPr="00B358C9" w:rsidRDefault="00594C60" w:rsidP="00B358C9">
      <w:pPr>
        <w:tabs>
          <w:tab w:val="left" w:pos="1640"/>
        </w:tabs>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Работа по оздоровлению педагогических работников образования – членов профсоюза проводится через реализацию проекта «Профсоюзные путевки». Обком Профсоюза приобретает путёвки по</w:t>
      </w:r>
      <w:r w:rsidRPr="00B358C9">
        <w:rPr>
          <w:rFonts w:ascii="Times New Roman" w:hAnsi="Times New Roman" w:cs="Times New Roman"/>
          <w:i/>
          <w:sz w:val="28"/>
          <w:szCs w:val="28"/>
          <w:lang w:val="ru-RU"/>
        </w:rPr>
        <w:t xml:space="preserve"> </w:t>
      </w:r>
      <w:r w:rsidRPr="00B358C9">
        <w:rPr>
          <w:rFonts w:ascii="Times New Roman" w:hAnsi="Times New Roman" w:cs="Times New Roman"/>
          <w:sz w:val="28"/>
          <w:szCs w:val="28"/>
          <w:lang w:val="ru-RU"/>
        </w:rPr>
        <w:t xml:space="preserve">льготной стоимости  на 5-35 % ниже рыночной в зависимости от сезона, заключив Соглашение с ООО профессиональной санаторно-курортной кампанией «Сириус» о взаимном сотрудничестве по санаторно-курортному оздоровлению членов профсоюза народного образования и науки РФ НСО и Соглашение о взаимном сотрудничестве по санаторно-курортному лечению членов профсоюза – работников образовательных учреждений НСО с санаториями НСО такими, как «Парус», «Золотой берег», «Лесная сказка», «Сибиряк». По </w:t>
      </w:r>
      <w:r w:rsidRPr="00B358C9">
        <w:rPr>
          <w:rFonts w:ascii="Times New Roman" w:hAnsi="Times New Roman" w:cs="Times New Roman"/>
          <w:sz w:val="28"/>
          <w:szCs w:val="28"/>
          <w:lang w:val="ru-RU"/>
        </w:rPr>
        <w:lastRenderedPageBreak/>
        <w:t xml:space="preserve">«профсоюзной» путевке в 2016 году отдохнули и поправили свое здоровье на Курортах Черноморского побережья Кавказа и </w:t>
      </w:r>
      <w:proofErr w:type="spellStart"/>
      <w:r w:rsidRPr="00B358C9">
        <w:rPr>
          <w:rFonts w:ascii="Times New Roman" w:hAnsi="Times New Roman" w:cs="Times New Roman"/>
          <w:sz w:val="28"/>
          <w:szCs w:val="28"/>
          <w:lang w:val="ru-RU"/>
        </w:rPr>
        <w:t>КавМинВод</w:t>
      </w:r>
      <w:proofErr w:type="spellEnd"/>
      <w:r w:rsidRPr="00B358C9">
        <w:rPr>
          <w:rFonts w:ascii="Times New Roman" w:hAnsi="Times New Roman" w:cs="Times New Roman"/>
          <w:sz w:val="28"/>
          <w:szCs w:val="28"/>
          <w:lang w:val="ru-RU"/>
        </w:rPr>
        <w:t xml:space="preserve"> 49 человек, в санаториях НСО – 109 чел.</w:t>
      </w:r>
    </w:p>
    <w:p w:rsidR="00594C60" w:rsidRPr="00B358C9" w:rsidRDefault="00594C60" w:rsidP="00B358C9">
      <w:pPr>
        <w:tabs>
          <w:tab w:val="left" w:pos="1640"/>
        </w:tabs>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ab/>
        <w:t>Работники образования - члены Профсоюза имеют возможность приобретения санаторно-курортных путевок через Федерацию профсоюзов Новосибирской области. В 2016 году 79 человек отдохнули в санаториях «</w:t>
      </w:r>
      <w:proofErr w:type="spellStart"/>
      <w:r w:rsidRPr="00B358C9">
        <w:rPr>
          <w:rFonts w:ascii="Times New Roman" w:hAnsi="Times New Roman" w:cs="Times New Roman"/>
          <w:sz w:val="28"/>
          <w:szCs w:val="28"/>
          <w:lang w:val="ru-RU"/>
        </w:rPr>
        <w:t>Краснозерский</w:t>
      </w:r>
      <w:proofErr w:type="spellEnd"/>
      <w:r w:rsidRPr="00B358C9">
        <w:rPr>
          <w:rFonts w:ascii="Times New Roman" w:hAnsi="Times New Roman" w:cs="Times New Roman"/>
          <w:sz w:val="28"/>
          <w:szCs w:val="28"/>
          <w:lang w:val="ru-RU"/>
        </w:rPr>
        <w:t>», «</w:t>
      </w:r>
      <w:proofErr w:type="spellStart"/>
      <w:r w:rsidRPr="00B358C9">
        <w:rPr>
          <w:rFonts w:ascii="Times New Roman" w:hAnsi="Times New Roman" w:cs="Times New Roman"/>
          <w:sz w:val="28"/>
          <w:szCs w:val="28"/>
          <w:lang w:val="ru-RU"/>
        </w:rPr>
        <w:t>Доволенский</w:t>
      </w:r>
      <w:proofErr w:type="spellEnd"/>
      <w:r w:rsidRPr="00B358C9">
        <w:rPr>
          <w:rFonts w:ascii="Times New Roman" w:hAnsi="Times New Roman" w:cs="Times New Roman"/>
          <w:sz w:val="28"/>
          <w:szCs w:val="28"/>
          <w:lang w:val="ru-RU"/>
        </w:rPr>
        <w:t>», «Родник Алтая».</w:t>
      </w:r>
    </w:p>
    <w:p w:rsidR="00594C60" w:rsidRPr="00B358C9" w:rsidRDefault="00594C60" w:rsidP="00B358C9">
      <w:pPr>
        <w:tabs>
          <w:tab w:val="left" w:pos="1640"/>
        </w:tabs>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ab/>
        <w:t>Обком Профсоюза и территориальные профсоюзные организации компенсируют часть стоимости путёвки или проезда работникам сферы образования в зависимости от условий, прописанных в положениях о предоставлении материальной помощи.</w:t>
      </w:r>
    </w:p>
    <w:p w:rsidR="00594C60" w:rsidRPr="00B358C9" w:rsidRDefault="00594C60" w:rsidP="00B358C9">
      <w:pPr>
        <w:tabs>
          <w:tab w:val="left" w:pos="1640"/>
        </w:tabs>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ab/>
        <w:t xml:space="preserve">Для работников ВУЗов-членов Профсоюза действует специальная программа </w:t>
      </w:r>
      <w:proofErr w:type="spellStart"/>
      <w:r w:rsidRPr="00B358C9">
        <w:rPr>
          <w:rFonts w:ascii="Times New Roman" w:hAnsi="Times New Roman" w:cs="Times New Roman"/>
          <w:sz w:val="28"/>
          <w:szCs w:val="28"/>
          <w:lang w:val="ru-RU"/>
        </w:rPr>
        <w:t>софинансирования</w:t>
      </w:r>
      <w:proofErr w:type="spellEnd"/>
      <w:r w:rsidRPr="00B358C9">
        <w:rPr>
          <w:rFonts w:ascii="Times New Roman" w:hAnsi="Times New Roman" w:cs="Times New Roman"/>
          <w:sz w:val="28"/>
          <w:szCs w:val="28"/>
          <w:lang w:val="ru-RU"/>
        </w:rPr>
        <w:t xml:space="preserve"> санаторно-курортных путевок. В 2016 году санаторно-курортное лечение по льготной цене смогли получить 26 членов первичных профсоюзных организаций </w:t>
      </w:r>
      <w:proofErr w:type="spellStart"/>
      <w:r w:rsidRPr="00B358C9">
        <w:rPr>
          <w:rFonts w:ascii="Times New Roman" w:hAnsi="Times New Roman" w:cs="Times New Roman"/>
          <w:sz w:val="28"/>
          <w:szCs w:val="28"/>
          <w:lang w:val="ru-RU"/>
        </w:rPr>
        <w:t>СГУГиТ</w:t>
      </w:r>
      <w:proofErr w:type="spellEnd"/>
      <w:r w:rsidRPr="00B358C9">
        <w:rPr>
          <w:rFonts w:ascii="Times New Roman" w:hAnsi="Times New Roman" w:cs="Times New Roman"/>
          <w:sz w:val="28"/>
          <w:szCs w:val="28"/>
          <w:lang w:val="ru-RU"/>
        </w:rPr>
        <w:t>, НГПУ и НГТУ.</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соответствии с договором «О предоставлении путевок для детей  активных членов Профсоюза образования во Всероссийские детские центры «Океан» и «Орленок» №1 от 12.01.2016 г.</w:t>
      </w:r>
      <w:r w:rsidRPr="00B358C9">
        <w:rPr>
          <w:rFonts w:ascii="Times New Roman" w:eastAsia="Times New Roman" w:hAnsi="Times New Roman" w:cs="Times New Roman"/>
          <w:sz w:val="28"/>
          <w:szCs w:val="28"/>
          <w:lang w:val="ru-RU"/>
        </w:rPr>
        <w:t xml:space="preserve"> с НООО «Союз пионеров» в 2016 году отдохнули в этих детских центрах 30 детей </w:t>
      </w:r>
      <w:proofErr w:type="spellStart"/>
      <w:r w:rsidRPr="00B358C9">
        <w:rPr>
          <w:rFonts w:ascii="Times New Roman" w:eastAsia="Times New Roman" w:hAnsi="Times New Roman" w:cs="Times New Roman"/>
          <w:sz w:val="28"/>
          <w:szCs w:val="28"/>
          <w:lang w:val="ru-RU"/>
        </w:rPr>
        <w:t>профактивистов</w:t>
      </w:r>
      <w:proofErr w:type="spellEnd"/>
      <w:r w:rsidRPr="00B358C9">
        <w:rPr>
          <w:rFonts w:ascii="Times New Roman" w:eastAsia="Times New Roman" w:hAnsi="Times New Roman" w:cs="Times New Roman"/>
          <w:sz w:val="28"/>
          <w:szCs w:val="28"/>
          <w:lang w:val="ru-RU"/>
        </w:rPr>
        <w:t>. Обком Профсоюза компенсировал оплату расходов по организации проезда в размере 30% от стоимости железнодорожных билетов детям, а так же 100% стоимости их питания в вагоне–ресторане.</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2016 году увеличилось количество Т(М)ПО с 20 (48%) до 24 (57%), участвовавших в льготном дополнительном медицинском страховании здоровья и жизни членов Профсоюза. </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Все Т(М)ПО осуществляют частичную компенсацию стоимости (30% -70%) спортивно-оздоровительных мероприятий (бассейн, фитнес, спортивные секции) членам Профсоюза.</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Таким образом, профсоюзный проект оздоровление работников образования традиционный, однако ежегодно совершенствуется и расширяется исходя из практической потребности членов Профсоюза и возможностей </w:t>
      </w:r>
      <w:proofErr w:type="spellStart"/>
      <w:r w:rsidRPr="00B358C9">
        <w:rPr>
          <w:rFonts w:ascii="Times New Roman" w:hAnsi="Times New Roman" w:cs="Times New Roman"/>
          <w:sz w:val="28"/>
          <w:szCs w:val="28"/>
          <w:lang w:val="ru-RU"/>
        </w:rPr>
        <w:t>санаторно</w:t>
      </w:r>
      <w:proofErr w:type="spellEnd"/>
      <w:r w:rsidRPr="00B358C9">
        <w:rPr>
          <w:rFonts w:ascii="Times New Roman" w:hAnsi="Times New Roman" w:cs="Times New Roman"/>
          <w:sz w:val="28"/>
          <w:szCs w:val="28"/>
          <w:lang w:val="ru-RU"/>
        </w:rPr>
        <w:t xml:space="preserve">–курортных учреждений. В результате улучшается физическое и психическое самочувствие педагогов, укрепляется здоровье, усиливается иммунитет, повышается работоспособность, улучшается качество и продолжительность жизни. </w:t>
      </w:r>
    </w:p>
    <w:p w:rsidR="00594C60" w:rsidRPr="00B358C9" w:rsidRDefault="00594C60" w:rsidP="00B358C9">
      <w:pPr>
        <w:spacing w:after="0"/>
        <w:ind w:firstLine="708"/>
        <w:jc w:val="both"/>
        <w:rPr>
          <w:rFonts w:ascii="Times New Roman" w:hAnsi="Times New Roman" w:cs="Times New Roman"/>
          <w:sz w:val="28"/>
          <w:szCs w:val="28"/>
          <w:lang w:val="ru-RU"/>
        </w:rPr>
      </w:pPr>
    </w:p>
    <w:p w:rsidR="00594C60" w:rsidRPr="00B358C9" w:rsidRDefault="00594C60" w:rsidP="00B358C9">
      <w:pPr>
        <w:jc w:val="both"/>
        <w:rPr>
          <w:rFonts w:ascii="Times New Roman" w:hAnsi="Times New Roman" w:cs="Times New Roman"/>
          <w:sz w:val="28"/>
          <w:szCs w:val="28"/>
          <w:lang w:val="ru-RU"/>
        </w:rPr>
      </w:pPr>
      <w:r w:rsidRPr="00B358C9">
        <w:rPr>
          <w:rFonts w:ascii="Times New Roman" w:hAnsi="Times New Roman" w:cs="Times New Roman"/>
          <w:b/>
          <w:sz w:val="28"/>
          <w:szCs w:val="28"/>
          <w:lang w:val="ru-RU"/>
        </w:rPr>
        <w:t>Состояние профсоюзной работы в организациях высшего и профессионального образования</w:t>
      </w:r>
    </w:p>
    <w:p w:rsidR="00594C60" w:rsidRPr="00B358C9" w:rsidRDefault="00594C60" w:rsidP="00B358C9">
      <w:pPr>
        <w:spacing w:after="0"/>
        <w:ind w:firstLine="708"/>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На территории Новосибирской области образовательную деятельность в сфере высшего профессионального образования осуществляют 38 высших учебных заведений, из них 16 государственных, в том числе 7 подведомственные Министерству образования и науки РФ. В структуру Новосибирской областной организации  Профсоюза входит 9 первичных профсоюзных организаций 7 учреждений высшего профессионального образования: 5 ППО работников, 2 объединенные организации работников и студентов и 2 ППО студентов.</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На 01.01. 2017 года в учреждениях профессионального образования работали - </w:t>
      </w:r>
      <w:r w:rsidRPr="00B358C9">
        <w:rPr>
          <w:rFonts w:ascii="Times New Roman" w:hAnsi="Times New Roman" w:cs="Times New Roman"/>
          <w:b/>
          <w:sz w:val="28"/>
          <w:szCs w:val="28"/>
          <w:lang w:val="ru-RU"/>
        </w:rPr>
        <w:t xml:space="preserve">60 </w:t>
      </w:r>
      <w:r w:rsidRPr="00B358C9">
        <w:rPr>
          <w:rFonts w:ascii="Times New Roman" w:hAnsi="Times New Roman" w:cs="Times New Roman"/>
          <w:sz w:val="28"/>
          <w:szCs w:val="28"/>
          <w:lang w:val="ru-RU"/>
        </w:rPr>
        <w:t xml:space="preserve"> первичных профсоюзных организаций (</w:t>
      </w:r>
      <w:r w:rsidRPr="00B358C9">
        <w:rPr>
          <w:rFonts w:ascii="Times New Roman" w:hAnsi="Times New Roman" w:cs="Times New Roman"/>
          <w:b/>
          <w:sz w:val="28"/>
          <w:szCs w:val="28"/>
          <w:lang w:val="ru-RU"/>
        </w:rPr>
        <w:t xml:space="preserve">9 вузы+6 </w:t>
      </w:r>
      <w:proofErr w:type="spellStart"/>
      <w:r w:rsidRPr="00B358C9">
        <w:rPr>
          <w:rFonts w:ascii="Times New Roman" w:hAnsi="Times New Roman" w:cs="Times New Roman"/>
          <w:b/>
          <w:sz w:val="28"/>
          <w:szCs w:val="28"/>
          <w:lang w:val="ru-RU"/>
        </w:rPr>
        <w:t>пед</w:t>
      </w:r>
      <w:proofErr w:type="spellEnd"/>
      <w:r w:rsidRPr="00B358C9">
        <w:rPr>
          <w:rFonts w:ascii="Times New Roman" w:hAnsi="Times New Roman" w:cs="Times New Roman"/>
          <w:b/>
          <w:sz w:val="28"/>
          <w:szCs w:val="28"/>
          <w:lang w:val="ru-RU"/>
        </w:rPr>
        <w:t xml:space="preserve">. коллед.+45 в </w:t>
      </w:r>
      <w:proofErr w:type="spellStart"/>
      <w:r w:rsidRPr="00B358C9">
        <w:rPr>
          <w:rFonts w:ascii="Times New Roman" w:hAnsi="Times New Roman" w:cs="Times New Roman"/>
          <w:b/>
          <w:sz w:val="28"/>
          <w:szCs w:val="28"/>
          <w:lang w:val="ru-RU"/>
        </w:rPr>
        <w:t>тпо</w:t>
      </w:r>
      <w:proofErr w:type="spellEnd"/>
      <w:r w:rsidRPr="00B358C9">
        <w:rPr>
          <w:rFonts w:ascii="Times New Roman" w:hAnsi="Times New Roman" w:cs="Times New Roman"/>
          <w:sz w:val="28"/>
          <w:szCs w:val="28"/>
          <w:lang w:val="ru-RU"/>
        </w:rPr>
        <w:t>), в них</w:t>
      </w:r>
      <w:r w:rsidRPr="00B358C9">
        <w:rPr>
          <w:rFonts w:ascii="Times New Roman" w:hAnsi="Times New Roman" w:cs="Times New Roman"/>
          <w:b/>
          <w:sz w:val="28"/>
          <w:szCs w:val="28"/>
          <w:lang w:val="ru-RU"/>
        </w:rPr>
        <w:t xml:space="preserve"> 14304</w:t>
      </w:r>
      <w:r w:rsidRPr="00B358C9">
        <w:rPr>
          <w:rFonts w:ascii="Times New Roman" w:hAnsi="Times New Roman" w:cs="Times New Roman"/>
          <w:sz w:val="28"/>
          <w:szCs w:val="28"/>
          <w:lang w:val="ru-RU"/>
        </w:rPr>
        <w:t xml:space="preserve"> члена профсоюза: </w:t>
      </w:r>
      <w:r w:rsidRPr="00B358C9">
        <w:rPr>
          <w:rFonts w:ascii="Times New Roman" w:hAnsi="Times New Roman" w:cs="Times New Roman"/>
          <w:b/>
          <w:sz w:val="28"/>
          <w:szCs w:val="28"/>
          <w:lang w:val="ru-RU"/>
        </w:rPr>
        <w:t xml:space="preserve"> </w:t>
      </w:r>
      <w:r w:rsidRPr="00B358C9">
        <w:rPr>
          <w:rFonts w:ascii="Times New Roman" w:hAnsi="Times New Roman" w:cs="Times New Roman"/>
          <w:sz w:val="28"/>
          <w:szCs w:val="28"/>
          <w:lang w:val="ru-RU"/>
        </w:rPr>
        <w:t xml:space="preserve">(вузы - 12287) +6 </w:t>
      </w:r>
      <w:proofErr w:type="spellStart"/>
      <w:r w:rsidRPr="00B358C9">
        <w:rPr>
          <w:rFonts w:ascii="Times New Roman" w:hAnsi="Times New Roman" w:cs="Times New Roman"/>
          <w:sz w:val="28"/>
          <w:szCs w:val="28"/>
          <w:lang w:val="ru-RU"/>
        </w:rPr>
        <w:t>пед</w:t>
      </w:r>
      <w:proofErr w:type="spellEnd"/>
      <w:r w:rsidRPr="00B358C9">
        <w:rPr>
          <w:rFonts w:ascii="Times New Roman" w:hAnsi="Times New Roman" w:cs="Times New Roman"/>
          <w:sz w:val="28"/>
          <w:szCs w:val="28"/>
          <w:lang w:val="ru-RU"/>
        </w:rPr>
        <w:t xml:space="preserve"> направленности:-251; ТПО -1766). Для сравнения: на 01.01.2016 года в учреждениях профессионального образования  было - 59  первичных профсоюзных организаций (9 вузы+6 </w:t>
      </w:r>
      <w:proofErr w:type="spellStart"/>
      <w:r w:rsidRPr="00B358C9">
        <w:rPr>
          <w:rFonts w:ascii="Times New Roman" w:hAnsi="Times New Roman" w:cs="Times New Roman"/>
          <w:sz w:val="28"/>
          <w:szCs w:val="28"/>
          <w:lang w:val="ru-RU"/>
        </w:rPr>
        <w:t>пед</w:t>
      </w:r>
      <w:proofErr w:type="spellEnd"/>
      <w:r w:rsidRPr="00B358C9">
        <w:rPr>
          <w:rFonts w:ascii="Times New Roman" w:hAnsi="Times New Roman" w:cs="Times New Roman"/>
          <w:sz w:val="28"/>
          <w:szCs w:val="28"/>
          <w:lang w:val="ru-RU"/>
        </w:rPr>
        <w:t xml:space="preserve">. коллед.+44 в </w:t>
      </w:r>
      <w:proofErr w:type="spellStart"/>
      <w:r w:rsidRPr="00B358C9">
        <w:rPr>
          <w:rFonts w:ascii="Times New Roman" w:hAnsi="Times New Roman" w:cs="Times New Roman"/>
          <w:sz w:val="28"/>
          <w:szCs w:val="28"/>
          <w:lang w:val="ru-RU"/>
        </w:rPr>
        <w:t>тпо</w:t>
      </w:r>
      <w:proofErr w:type="spellEnd"/>
      <w:r w:rsidRPr="00B358C9">
        <w:rPr>
          <w:rFonts w:ascii="Times New Roman" w:hAnsi="Times New Roman" w:cs="Times New Roman"/>
          <w:sz w:val="28"/>
          <w:szCs w:val="28"/>
          <w:lang w:val="ru-RU"/>
        </w:rPr>
        <w:t xml:space="preserve">), в них 14647 членов профсоюза :=12786 (вузы) +6 </w:t>
      </w:r>
      <w:proofErr w:type="spellStart"/>
      <w:r w:rsidRPr="00B358C9">
        <w:rPr>
          <w:rFonts w:ascii="Times New Roman" w:hAnsi="Times New Roman" w:cs="Times New Roman"/>
          <w:sz w:val="28"/>
          <w:szCs w:val="28"/>
          <w:lang w:val="ru-RU"/>
        </w:rPr>
        <w:t>пед</w:t>
      </w:r>
      <w:proofErr w:type="spellEnd"/>
      <w:r w:rsidRPr="00B358C9">
        <w:rPr>
          <w:rFonts w:ascii="Times New Roman" w:hAnsi="Times New Roman" w:cs="Times New Roman"/>
          <w:sz w:val="28"/>
          <w:szCs w:val="28"/>
          <w:lang w:val="ru-RU"/>
        </w:rPr>
        <w:t xml:space="preserve"> направленности:-274; ТПО -1587 .</w:t>
      </w:r>
    </w:p>
    <w:p w:rsidR="00594C60" w:rsidRPr="00B358C9" w:rsidRDefault="00594C60" w:rsidP="00B358C9">
      <w:pPr>
        <w:shd w:val="clear" w:color="auto" w:fill="FFFFFF"/>
        <w:spacing w:after="0"/>
        <w:ind w:firstLine="72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процентном отношении в учреждениях высшего образования и среднего профессионального членов профсоюза </w:t>
      </w:r>
      <w:r w:rsidRPr="00B358C9">
        <w:rPr>
          <w:rFonts w:ascii="Times New Roman" w:hAnsi="Times New Roman" w:cs="Times New Roman"/>
          <w:b/>
          <w:sz w:val="28"/>
          <w:szCs w:val="28"/>
          <w:lang w:val="ru-RU"/>
        </w:rPr>
        <w:t>60, 6%</w:t>
      </w:r>
      <w:r w:rsidRPr="00B358C9">
        <w:rPr>
          <w:rFonts w:ascii="Times New Roman" w:hAnsi="Times New Roman" w:cs="Times New Roman"/>
          <w:sz w:val="28"/>
          <w:szCs w:val="28"/>
          <w:lang w:val="ru-RU"/>
        </w:rPr>
        <w:t xml:space="preserve"> (было 67,98% в 2016 году; 66,11% в 2015 году) от работающих в отрасли. </w:t>
      </w:r>
    </w:p>
    <w:p w:rsidR="00594C60" w:rsidRPr="00B358C9" w:rsidRDefault="00594C60" w:rsidP="00B358C9">
      <w:pPr>
        <w:shd w:val="clear" w:color="auto" w:fill="FFFFFF"/>
        <w:spacing w:after="0"/>
        <w:ind w:firstLine="72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Позитивная тенденция профсоюзного членства в первичных профсоюзных организациях работников НГАСУ, объединенной первичной профсоюзного организации СГУГИТ, профсоюзной организации студентов НГПУ сохраняется. Несмотря на то, что число студентов, принятых в профсоюз в НГАСУ по сравнению с прошлым годом больше на 8 человек, общий процент охвата из-за студентов, принятых в магистратуру в т.г., уменьшился с 77, 29% на 1 января 2016 года до 75,44%  на 1 января 2017 года.</w:t>
      </w:r>
    </w:p>
    <w:p w:rsidR="00594C60" w:rsidRPr="00B358C9" w:rsidRDefault="00594C60" w:rsidP="00B358C9">
      <w:pPr>
        <w:shd w:val="clear" w:color="auto" w:fill="FFFFFF"/>
        <w:spacing w:after="0"/>
        <w:ind w:firstLine="72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Сохраняется позитивная тенденция профсоюзного членства в первичных профсоюзных организациях учреждений среднего профессионального образования педагогической направленности: Новосибирский педагогический колледж №2, </w:t>
      </w:r>
      <w:proofErr w:type="spellStart"/>
      <w:r w:rsidRPr="00B358C9">
        <w:rPr>
          <w:rFonts w:ascii="Times New Roman" w:hAnsi="Times New Roman" w:cs="Times New Roman"/>
          <w:sz w:val="28"/>
          <w:szCs w:val="28"/>
          <w:lang w:val="ru-RU"/>
        </w:rPr>
        <w:t>Болотнинский</w:t>
      </w:r>
      <w:proofErr w:type="spellEnd"/>
      <w:r w:rsidRPr="00B358C9">
        <w:rPr>
          <w:rFonts w:ascii="Times New Roman" w:hAnsi="Times New Roman" w:cs="Times New Roman"/>
          <w:sz w:val="28"/>
          <w:szCs w:val="28"/>
          <w:lang w:val="ru-RU"/>
        </w:rPr>
        <w:t xml:space="preserve"> педагогический колледж, Карасукский педагогический колледж, и учреждениях территориальной профсоюзной организации начального и среднего профессионального образования Новосибирской области Профсоюза работников народного образования и науки Российской Федерации</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целом,  профсоюзное членство в учреждениях высшего и профессионального образования педагогической направленности Новосибирской областной общественной организации профсоюза работников народного образования и науки РФ за последние три года сокращается. </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Причинами сокращения численности и, соответственно, охвата профсоюзным членством среди работников вузов являются как объективные, а именно, совершенствование кадровой политики в учреждениях профессионального образования, сокращение кадров, прием на работу молодых сотрудников, отсутствие социально – значимых бонусов, стимулирующих членство в профсоюзе; так и субъективного характера - это недостаточная информированность о работе Профсоюза в коллективах образовательных учреждений; недостаточная индивидуальная работа с потенциальными членами профсоюза.</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Таким образом, несмотря на трудности, возникающие в процессе мотивации профсоюзного членства, в учреждениях высшего и профессионального образования области,  процент работников и студентов составляет 1/5 часть (20,8%) Новосибирской областной общественной организации профсоюза образования и науки РФ. Это, несомненно, определяет</w:t>
      </w:r>
      <w:r w:rsidRPr="00B358C9">
        <w:rPr>
          <w:rFonts w:ascii="Times New Roman" w:hAnsi="Times New Roman" w:cs="Times New Roman"/>
          <w:b/>
          <w:sz w:val="28"/>
          <w:szCs w:val="28"/>
          <w:lang w:val="ru-RU"/>
        </w:rPr>
        <w:t xml:space="preserve"> </w:t>
      </w:r>
      <w:r w:rsidRPr="00B358C9">
        <w:rPr>
          <w:rFonts w:ascii="Times New Roman" w:hAnsi="Times New Roman" w:cs="Times New Roman"/>
          <w:sz w:val="28"/>
          <w:szCs w:val="28"/>
          <w:lang w:val="ru-RU"/>
        </w:rPr>
        <w:t>необходимость</w:t>
      </w:r>
      <w:r w:rsidRPr="00B358C9">
        <w:rPr>
          <w:rFonts w:ascii="Times New Roman" w:hAnsi="Times New Roman" w:cs="Times New Roman"/>
          <w:b/>
          <w:sz w:val="28"/>
          <w:szCs w:val="28"/>
          <w:lang w:val="ru-RU"/>
        </w:rPr>
        <w:t xml:space="preserve"> </w:t>
      </w:r>
      <w:r w:rsidRPr="00B358C9">
        <w:rPr>
          <w:rFonts w:ascii="Times New Roman" w:hAnsi="Times New Roman" w:cs="Times New Roman"/>
          <w:sz w:val="28"/>
          <w:szCs w:val="28"/>
          <w:lang w:val="ru-RU"/>
        </w:rPr>
        <w:t>постоянного внимания со стороны</w:t>
      </w:r>
      <w:r w:rsidRPr="00B358C9">
        <w:rPr>
          <w:rFonts w:ascii="Times New Roman" w:hAnsi="Times New Roman" w:cs="Times New Roman"/>
          <w:b/>
          <w:sz w:val="28"/>
          <w:szCs w:val="28"/>
          <w:lang w:val="ru-RU"/>
        </w:rPr>
        <w:t xml:space="preserve"> </w:t>
      </w:r>
      <w:r w:rsidRPr="00B358C9">
        <w:rPr>
          <w:rFonts w:ascii="Times New Roman" w:hAnsi="Times New Roman" w:cs="Times New Roman"/>
          <w:sz w:val="28"/>
          <w:szCs w:val="28"/>
          <w:lang w:val="ru-RU"/>
        </w:rPr>
        <w:t>областной организации Профсоюза к проблемам работников и студентов профессионального образования, представительству и защите их социально-трудовых прав и профессиональных интересов.</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Эффективность координации деятельности первичных профсоюзных организаций учреждений высшего и среднего профессионального образования достигается обеспечением представительства данных организаций в коллегиальных руководящих органах региональной организации Профсоюза: в составе Новосибирского областного комитета Профсоюза; президиума Новосибирской областной организации профсоюза; работе в КРК; работе КСП и СКС Общероссийского профсоюза образования.</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За 2017 год представители ППО вузов приняли участие в работе коллегиальных руководящих органах Общероссийского Профсоюза образования: </w:t>
      </w:r>
    </w:p>
    <w:p w:rsidR="00594C60" w:rsidRPr="00B358C9" w:rsidRDefault="00594C60" w:rsidP="00B358C9">
      <w:pPr>
        <w:pStyle w:val="a3"/>
        <w:numPr>
          <w:ilvl w:val="0"/>
          <w:numId w:val="29"/>
        </w:numPr>
        <w:spacing w:after="0"/>
        <w:ind w:left="0" w:firstLine="567"/>
        <w:jc w:val="both"/>
        <w:rPr>
          <w:rFonts w:ascii="Times New Roman" w:hAnsi="Times New Roman" w:cs="Times New Roman"/>
          <w:sz w:val="28"/>
          <w:szCs w:val="28"/>
          <w:lang w:val="ru-RU"/>
        </w:rPr>
      </w:pPr>
      <w:r w:rsidRPr="00B358C9">
        <w:rPr>
          <w:rFonts w:ascii="Times New Roman" w:eastAsia="Calibri" w:hAnsi="Times New Roman" w:cs="Times New Roman"/>
          <w:sz w:val="28"/>
          <w:szCs w:val="28"/>
          <w:lang w:val="ru-RU"/>
        </w:rPr>
        <w:t>Шабанов А. Г., председател</w:t>
      </w:r>
      <w:r w:rsidRPr="00B358C9">
        <w:rPr>
          <w:rFonts w:ascii="Times New Roman" w:hAnsi="Times New Roman" w:cs="Times New Roman"/>
          <w:sz w:val="28"/>
          <w:szCs w:val="28"/>
          <w:lang w:val="ru-RU"/>
        </w:rPr>
        <w:t>ь</w:t>
      </w:r>
      <w:r w:rsidRPr="00B358C9">
        <w:rPr>
          <w:rFonts w:ascii="Times New Roman" w:eastAsia="Calibri" w:hAnsi="Times New Roman" w:cs="Times New Roman"/>
          <w:sz w:val="28"/>
          <w:szCs w:val="28"/>
          <w:lang w:val="ru-RU"/>
        </w:rPr>
        <w:t xml:space="preserve"> первичной  общественной организации профсоюза работников народного образования и науки РФ студентов Новосибирского государственного педагогического университета   член студенческого координационного совета ЦС Общероссийского Профсоюза образования</w:t>
      </w:r>
      <w:r w:rsidRPr="00B358C9">
        <w:rPr>
          <w:rFonts w:ascii="Times New Roman" w:hAnsi="Times New Roman" w:cs="Times New Roman"/>
          <w:sz w:val="28"/>
          <w:szCs w:val="28"/>
          <w:lang w:val="ru-RU"/>
        </w:rPr>
        <w:t xml:space="preserve">; </w:t>
      </w:r>
    </w:p>
    <w:p w:rsidR="00594C60" w:rsidRPr="00B358C9" w:rsidRDefault="00594C60" w:rsidP="00B358C9">
      <w:pPr>
        <w:pStyle w:val="a3"/>
        <w:numPr>
          <w:ilvl w:val="0"/>
          <w:numId w:val="29"/>
        </w:numPr>
        <w:spacing w:after="0"/>
        <w:ind w:left="0"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Кожухов В.В., председатель первичной  общественной организации профсоюза работников народного образования и науки РФ  Новосибирского государственного технического университета, член КСП</w:t>
      </w:r>
      <w:r w:rsidRPr="00B358C9">
        <w:rPr>
          <w:rFonts w:ascii="Times New Roman" w:eastAsia="Calibri" w:hAnsi="Times New Roman" w:cs="Times New Roman"/>
          <w:sz w:val="28"/>
          <w:szCs w:val="28"/>
          <w:lang w:val="ru-RU"/>
        </w:rPr>
        <w:t xml:space="preserve"> ЦС Общероссийского Профсоюза образования</w:t>
      </w:r>
      <w:r w:rsidRPr="00B358C9">
        <w:rPr>
          <w:rFonts w:ascii="Times New Roman" w:hAnsi="Times New Roman" w:cs="Times New Roman"/>
          <w:sz w:val="28"/>
          <w:szCs w:val="28"/>
          <w:lang w:val="ru-RU"/>
        </w:rPr>
        <w:t xml:space="preserve">, принял участие в собрании Координационного Совета председателей первичных профсоюзных организаций работников вузов Общероссийского Профсоюза образования в </w:t>
      </w:r>
      <w:r w:rsidRPr="00B358C9">
        <w:rPr>
          <w:rFonts w:ascii="Times New Roman" w:hAnsi="Times New Roman" w:cs="Times New Roman"/>
          <w:sz w:val="28"/>
          <w:szCs w:val="28"/>
          <w:lang w:val="ru-RU"/>
        </w:rPr>
        <w:lastRenderedPageBreak/>
        <w:t xml:space="preserve">Краснодарском крае, </w:t>
      </w:r>
      <w:proofErr w:type="spellStart"/>
      <w:r w:rsidRPr="00B358C9">
        <w:rPr>
          <w:rFonts w:ascii="Times New Roman" w:hAnsi="Times New Roman" w:cs="Times New Roman"/>
          <w:sz w:val="28"/>
          <w:szCs w:val="28"/>
          <w:lang w:val="ru-RU"/>
        </w:rPr>
        <w:t>Геленджикском</w:t>
      </w:r>
      <w:proofErr w:type="spellEnd"/>
      <w:r w:rsidRPr="00B358C9">
        <w:rPr>
          <w:rFonts w:ascii="Times New Roman" w:hAnsi="Times New Roman" w:cs="Times New Roman"/>
          <w:sz w:val="28"/>
          <w:szCs w:val="28"/>
          <w:lang w:val="ru-RU"/>
        </w:rPr>
        <w:t xml:space="preserve"> районе, п.</w:t>
      </w:r>
      <w:r w:rsidRPr="00B358C9">
        <w:rPr>
          <w:rFonts w:ascii="Times New Roman" w:hAnsi="Times New Roman" w:cs="Times New Roman"/>
          <w:sz w:val="28"/>
          <w:szCs w:val="28"/>
        </w:rPr>
        <w:t> </w:t>
      </w:r>
      <w:proofErr w:type="spellStart"/>
      <w:r w:rsidRPr="00B358C9">
        <w:rPr>
          <w:rFonts w:ascii="Times New Roman" w:hAnsi="Times New Roman" w:cs="Times New Roman"/>
          <w:sz w:val="28"/>
          <w:szCs w:val="28"/>
          <w:lang w:val="ru-RU"/>
        </w:rPr>
        <w:t>Дивноморское</w:t>
      </w:r>
      <w:proofErr w:type="spellEnd"/>
      <w:r w:rsidRPr="00B358C9">
        <w:rPr>
          <w:rFonts w:ascii="Times New Roman" w:hAnsi="Times New Roman" w:cs="Times New Roman"/>
          <w:sz w:val="28"/>
          <w:szCs w:val="28"/>
          <w:lang w:val="ru-RU" w:eastAsia="ar-SA"/>
        </w:rPr>
        <w:t xml:space="preserve"> с 29 сентября по 05 октября 2016 г. </w:t>
      </w:r>
      <w:r w:rsidRPr="00B358C9">
        <w:rPr>
          <w:rFonts w:ascii="Times New Roman" w:hAnsi="Times New Roman" w:cs="Times New Roman"/>
          <w:sz w:val="28"/>
          <w:szCs w:val="28"/>
          <w:lang w:val="ru-RU"/>
        </w:rPr>
        <w:t xml:space="preserve"> </w:t>
      </w:r>
    </w:p>
    <w:p w:rsidR="00594C60" w:rsidRPr="00B358C9" w:rsidRDefault="00594C60" w:rsidP="00B358C9">
      <w:pPr>
        <w:pStyle w:val="aff1"/>
        <w:spacing w:line="276" w:lineRule="auto"/>
        <w:rPr>
          <w:rFonts w:ascii="Times New Roman" w:eastAsia="Calibri" w:hAnsi="Times New Roman" w:cs="Times New Roman"/>
        </w:rPr>
      </w:pPr>
      <w:r w:rsidRPr="00B358C9">
        <w:rPr>
          <w:rFonts w:ascii="Times New Roman" w:eastAsia="Calibri" w:hAnsi="Times New Roman" w:cs="Times New Roman"/>
        </w:rPr>
        <w:t xml:space="preserve">Председатели ППО НГПУ и НГУЭУ приняли участие в семинаре </w:t>
      </w:r>
      <w:r w:rsidRPr="00B358C9">
        <w:rPr>
          <w:rFonts w:ascii="Times New Roman" w:hAnsi="Times New Roman" w:cs="Times New Roman"/>
        </w:rPr>
        <w:t>по проблемам разработки и заключения коллективного договора, где прошли обучение с использованием специально разработанной информационной системы составления коллективного договора для образовательной организации и освоения методики оценки его правовой эффективности</w:t>
      </w:r>
      <w:r w:rsidRPr="00B358C9">
        <w:rPr>
          <w:rFonts w:ascii="Times New Roman" w:eastAsia="Calibri" w:hAnsi="Times New Roman" w:cs="Times New Roman"/>
        </w:rPr>
        <w:t xml:space="preserve"> в ноябре 2016 года</w:t>
      </w:r>
      <w:r w:rsidRPr="00B358C9">
        <w:rPr>
          <w:rFonts w:ascii="Times New Roman" w:hAnsi="Times New Roman" w:cs="Times New Roman"/>
        </w:rPr>
        <w:t xml:space="preserve"> в г. Рязань.</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целях оказания содействия и повышения эффективности работы первичных профсоюзных организаций учреждений высшего и при областной организации Профсоюза работали: Новосибирский студенческий координационный совет (НСКС) и координационный совет председателей профсоюзных организаций работников вузов (КСП). </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текущем году НСКС впервые инициировали проведение межвузовского конкурса студентов «</w:t>
      </w:r>
      <w:proofErr w:type="spellStart"/>
      <w:r w:rsidRPr="00B358C9">
        <w:rPr>
          <w:rFonts w:ascii="Times New Roman" w:hAnsi="Times New Roman" w:cs="Times New Roman"/>
          <w:sz w:val="28"/>
          <w:szCs w:val="28"/>
          <w:lang w:val="ru-RU"/>
        </w:rPr>
        <w:t>ПрофОскар</w:t>
      </w:r>
      <w:proofErr w:type="spellEnd"/>
      <w:r w:rsidRPr="00B358C9">
        <w:rPr>
          <w:rFonts w:ascii="Times New Roman" w:hAnsi="Times New Roman" w:cs="Times New Roman"/>
          <w:sz w:val="28"/>
          <w:szCs w:val="28"/>
          <w:lang w:val="ru-RU"/>
        </w:rPr>
        <w:t>» с подведением итогов 23 декабря 2016 года.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На встречах – семинарах НСКС и Совета председателей вузов в обкоме профсоюза в 2016 году поднимались вопросы «О поддержке образовательных организаций высшего образования Правительством Новосибирской области», «</w:t>
      </w:r>
      <w:proofErr w:type="spellStart"/>
      <w:r w:rsidRPr="00B358C9">
        <w:rPr>
          <w:rFonts w:ascii="Times New Roman" w:hAnsi="Times New Roman" w:cs="Times New Roman"/>
          <w:sz w:val="28"/>
          <w:szCs w:val="28"/>
          <w:lang w:val="ru-RU"/>
        </w:rPr>
        <w:t>Внеучебная</w:t>
      </w:r>
      <w:proofErr w:type="spellEnd"/>
      <w:r w:rsidRPr="00B358C9">
        <w:rPr>
          <w:rFonts w:ascii="Times New Roman" w:hAnsi="Times New Roman" w:cs="Times New Roman"/>
          <w:sz w:val="28"/>
          <w:szCs w:val="28"/>
          <w:lang w:val="ru-RU"/>
        </w:rPr>
        <w:t xml:space="preserve"> траектория: вектор развития для каждого студента»; «Об итогах участия председателей первичных профсоюзных организаций во Всероссийском семинаре: </w:t>
      </w:r>
      <w:r w:rsidRPr="00B358C9">
        <w:rPr>
          <w:rFonts w:ascii="Times New Roman" w:hAnsi="Times New Roman" w:cs="Times New Roman"/>
          <w:sz w:val="28"/>
          <w:szCs w:val="28"/>
          <w:lang w:val="ru-RU" w:eastAsia="ar-SA"/>
        </w:rPr>
        <w:t>«Основные тенденции развития высшего и среднего профессионального образования»</w:t>
      </w:r>
      <w:r w:rsidRPr="00B358C9">
        <w:rPr>
          <w:rFonts w:ascii="Times New Roman" w:hAnsi="Times New Roman" w:cs="Times New Roman"/>
          <w:sz w:val="28"/>
          <w:szCs w:val="28"/>
          <w:lang w:val="ru-RU"/>
        </w:rPr>
        <w:t xml:space="preserve">  в п.</w:t>
      </w:r>
      <w:r w:rsidRPr="00B358C9">
        <w:rPr>
          <w:rFonts w:ascii="Times New Roman" w:hAnsi="Times New Roman" w:cs="Times New Roman"/>
          <w:sz w:val="28"/>
          <w:szCs w:val="28"/>
        </w:rPr>
        <w:t> </w:t>
      </w:r>
      <w:proofErr w:type="spellStart"/>
      <w:r w:rsidRPr="00B358C9">
        <w:rPr>
          <w:rFonts w:ascii="Times New Roman" w:hAnsi="Times New Roman" w:cs="Times New Roman"/>
          <w:sz w:val="28"/>
          <w:szCs w:val="28"/>
          <w:lang w:val="ru-RU"/>
        </w:rPr>
        <w:t>Дивноморское</w:t>
      </w:r>
      <w:proofErr w:type="spellEnd"/>
      <w:r w:rsidRPr="00B358C9">
        <w:rPr>
          <w:rFonts w:ascii="Times New Roman" w:hAnsi="Times New Roman" w:cs="Times New Roman"/>
          <w:sz w:val="28"/>
          <w:szCs w:val="28"/>
          <w:lang w:val="ru-RU"/>
        </w:rPr>
        <w:t xml:space="preserve"> Краснодарского края</w:t>
      </w:r>
      <w:r w:rsidRPr="00B358C9">
        <w:rPr>
          <w:rFonts w:ascii="Times New Roman" w:hAnsi="Times New Roman" w:cs="Times New Roman"/>
          <w:sz w:val="28"/>
          <w:szCs w:val="28"/>
          <w:lang w:val="ru-RU" w:eastAsia="ar-SA"/>
        </w:rPr>
        <w:t xml:space="preserve"> с 29 сентября по 05 октября 2016г.;</w:t>
      </w:r>
      <w:r w:rsidRPr="00B358C9">
        <w:rPr>
          <w:rFonts w:ascii="Times New Roman" w:hAnsi="Times New Roman" w:cs="Times New Roman"/>
          <w:sz w:val="28"/>
          <w:szCs w:val="28"/>
          <w:lang w:val="ru-RU"/>
        </w:rPr>
        <w:t xml:space="preserve"> «Некоторые вопросы с форума «Развитие высшего образования» в Санкт – Петербурге (26 августа 2016 г)»; «Приоритетные задачи в  работе первичных профсоюзных организаций студентов вузов  в современных условиях», «О проведении регионального конкурса ППО вузов на лучшее студенческое общежитие» и другие.</w:t>
      </w:r>
    </w:p>
    <w:p w:rsidR="00594C60" w:rsidRPr="00B358C9" w:rsidRDefault="00594C60" w:rsidP="00B358C9">
      <w:pPr>
        <w:spacing w:after="0"/>
        <w:ind w:firstLine="425"/>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Деятельность созданных при областном комитете Профсоюза таких совещательных структур позволяет оперативно решать актуальные вопросы с участием первичных профсоюзных организаций, своевременно отслеживать проблемные моменты, касающиеся работников, студентов и координировать их работу по реализации основных защитных и представительских функций.</w:t>
      </w:r>
    </w:p>
    <w:p w:rsidR="00594C60" w:rsidRPr="00B358C9" w:rsidRDefault="00594C60" w:rsidP="00B358C9">
      <w:pPr>
        <w:tabs>
          <w:tab w:val="left" w:pos="1276"/>
        </w:tabs>
        <w:spacing w:after="0"/>
        <w:jc w:val="both"/>
        <w:rPr>
          <w:rFonts w:ascii="Times New Roman" w:hAnsi="Times New Roman" w:cs="Times New Roman"/>
          <w:b/>
          <w:sz w:val="28"/>
          <w:szCs w:val="28"/>
          <w:lang w:val="ru-RU"/>
        </w:rPr>
      </w:pPr>
      <w:r w:rsidRPr="00B358C9">
        <w:rPr>
          <w:rFonts w:ascii="Times New Roman" w:hAnsi="Times New Roman" w:cs="Times New Roman"/>
          <w:sz w:val="28"/>
          <w:szCs w:val="28"/>
          <w:lang w:val="ru-RU"/>
        </w:rPr>
        <w:t>Важнейшим направлением в работе за отчетный период стала подготовка рассмотрение вопросов развития профсоюзного движения в учреждениях высшего образования на заседаниях президиумов</w:t>
      </w:r>
      <w:r w:rsidRPr="00B358C9">
        <w:rPr>
          <w:rFonts w:ascii="Times New Roman" w:hAnsi="Times New Roman" w:cs="Times New Roman"/>
          <w:b/>
          <w:sz w:val="28"/>
          <w:szCs w:val="28"/>
          <w:lang w:val="ru-RU"/>
        </w:rPr>
        <w:t xml:space="preserve">. </w:t>
      </w:r>
    </w:p>
    <w:p w:rsidR="00594C60" w:rsidRPr="00B358C9" w:rsidRDefault="00594C60" w:rsidP="00B358C9">
      <w:pPr>
        <w:tabs>
          <w:tab w:val="left" w:pos="1276"/>
        </w:tabs>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 xml:space="preserve">       В 2016 году подготовлено три тематических вопроса на президиум о работе высшей школы и среднего профессионального образования по мотивации профсоюзного членства: это –</w:t>
      </w:r>
    </w:p>
    <w:p w:rsidR="00594C60" w:rsidRPr="00B358C9" w:rsidRDefault="00594C60" w:rsidP="00B358C9">
      <w:pPr>
        <w:pStyle w:val="a3"/>
        <w:numPr>
          <w:ilvl w:val="0"/>
          <w:numId w:val="30"/>
        </w:numPr>
        <w:spacing w:after="0"/>
        <w:ind w:left="0" w:firstLine="360"/>
        <w:jc w:val="both"/>
        <w:rPr>
          <w:rFonts w:ascii="Times New Roman" w:hAnsi="Times New Roman" w:cs="Times New Roman"/>
          <w:sz w:val="28"/>
          <w:szCs w:val="28"/>
          <w:lang w:val="ru-RU"/>
        </w:rPr>
      </w:pPr>
      <w:r w:rsidRPr="00B358C9">
        <w:rPr>
          <w:rFonts w:ascii="Times New Roman" w:eastAsia="Calibri" w:hAnsi="Times New Roman" w:cs="Times New Roman"/>
          <w:sz w:val="28"/>
          <w:szCs w:val="28"/>
          <w:lang w:val="ru-RU"/>
        </w:rPr>
        <w:t xml:space="preserve">«О работе объединенной первичной профсоюзной организации Профсоюза работников народного образования и науки Российской Федерации </w:t>
      </w:r>
      <w:proofErr w:type="spellStart"/>
      <w:r w:rsidRPr="00B358C9">
        <w:rPr>
          <w:rFonts w:ascii="Times New Roman" w:eastAsia="Calibri" w:hAnsi="Times New Roman" w:cs="Times New Roman"/>
          <w:sz w:val="28"/>
          <w:szCs w:val="28"/>
          <w:lang w:val="ru-RU"/>
        </w:rPr>
        <w:t>СГУГИТа</w:t>
      </w:r>
      <w:proofErr w:type="spellEnd"/>
      <w:r w:rsidRPr="00B358C9">
        <w:rPr>
          <w:rFonts w:ascii="Times New Roman" w:eastAsia="Calibri" w:hAnsi="Times New Roman" w:cs="Times New Roman"/>
          <w:sz w:val="28"/>
          <w:szCs w:val="28"/>
          <w:lang w:val="ru-RU"/>
        </w:rPr>
        <w:t xml:space="preserve"> по формированию профсоюзной мотивации студентов» (протокол № 8 от 28 июня 2016 г);</w:t>
      </w:r>
      <w:r w:rsidRPr="00B358C9">
        <w:rPr>
          <w:rFonts w:ascii="Times New Roman" w:hAnsi="Times New Roman" w:cs="Times New Roman"/>
          <w:sz w:val="28"/>
          <w:szCs w:val="28"/>
          <w:lang w:val="ru-RU"/>
        </w:rPr>
        <w:t xml:space="preserve"> </w:t>
      </w:r>
    </w:p>
    <w:p w:rsidR="00594C60" w:rsidRPr="00B358C9" w:rsidRDefault="00594C60" w:rsidP="00B358C9">
      <w:pPr>
        <w:pStyle w:val="a3"/>
        <w:numPr>
          <w:ilvl w:val="0"/>
          <w:numId w:val="30"/>
        </w:numPr>
        <w:spacing w:after="0"/>
        <w:ind w:left="0" w:firstLine="360"/>
        <w:jc w:val="both"/>
        <w:rPr>
          <w:rFonts w:ascii="Times New Roman" w:hAnsi="Times New Roman" w:cs="Times New Roman"/>
          <w:sz w:val="28"/>
          <w:szCs w:val="28"/>
          <w:lang w:val="ru-RU"/>
        </w:rPr>
      </w:pPr>
      <w:r w:rsidRPr="00B358C9">
        <w:rPr>
          <w:rFonts w:ascii="Times New Roman" w:eastAsia="Calibri" w:hAnsi="Times New Roman" w:cs="Times New Roman"/>
          <w:sz w:val="28"/>
          <w:szCs w:val="28"/>
          <w:lang w:val="ru-RU"/>
        </w:rPr>
        <w:t>«О работе территориальной профсоюзной организации работников учреждений среднего профессионального образования Новосибирской области по контролю за соблюдением основных требований коллективных договоров»  (протокол № 8 от 28 июня 2016 г);</w:t>
      </w:r>
      <w:r w:rsidRPr="00B358C9">
        <w:rPr>
          <w:rFonts w:ascii="Times New Roman" w:hAnsi="Times New Roman" w:cs="Times New Roman"/>
          <w:sz w:val="28"/>
          <w:szCs w:val="28"/>
          <w:lang w:val="ru-RU"/>
        </w:rPr>
        <w:t xml:space="preserve"> </w:t>
      </w:r>
    </w:p>
    <w:p w:rsidR="00594C60" w:rsidRPr="00B358C9" w:rsidRDefault="00594C60" w:rsidP="00B358C9">
      <w:pPr>
        <w:pStyle w:val="a3"/>
        <w:numPr>
          <w:ilvl w:val="0"/>
          <w:numId w:val="30"/>
        </w:numPr>
        <w:spacing w:after="0"/>
        <w:ind w:left="0" w:firstLine="36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«О </w:t>
      </w:r>
      <w:r w:rsidRPr="00B358C9">
        <w:rPr>
          <w:rFonts w:ascii="Times New Roman" w:eastAsia="Times New Roman" w:hAnsi="Times New Roman" w:cs="Times New Roman"/>
          <w:sz w:val="28"/>
          <w:szCs w:val="28"/>
          <w:lang w:val="ru-RU"/>
        </w:rPr>
        <w:t xml:space="preserve">работе общественной первичной организации профсоюза работников народного образования и науки РФ ФГБОУ ВПО «Новосибирский государственный университет экономики управления» (НИНХ) по реализации задач </w:t>
      </w:r>
      <w:r w:rsidRPr="00B358C9">
        <w:rPr>
          <w:rFonts w:ascii="Times New Roman" w:eastAsia="Times New Roman" w:hAnsi="Times New Roman" w:cs="Times New Roman"/>
          <w:sz w:val="28"/>
          <w:szCs w:val="28"/>
        </w:rPr>
        <w:t>VII</w:t>
      </w:r>
      <w:r w:rsidRPr="00B358C9">
        <w:rPr>
          <w:rFonts w:ascii="Times New Roman" w:eastAsia="Times New Roman" w:hAnsi="Times New Roman" w:cs="Times New Roman"/>
          <w:sz w:val="28"/>
          <w:szCs w:val="28"/>
          <w:lang w:val="ru-RU"/>
        </w:rPr>
        <w:t xml:space="preserve"> Съезда Профсоюза» (протокол № 9 от 21 ноября 2016).</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Кроме этого были инициированы и подготовлены постановления на президиум по принципиальным вопросам:</w:t>
      </w:r>
    </w:p>
    <w:p w:rsidR="00594C60" w:rsidRPr="00B358C9" w:rsidRDefault="00594C60" w:rsidP="00B358C9">
      <w:pPr>
        <w:pStyle w:val="a3"/>
        <w:numPr>
          <w:ilvl w:val="0"/>
          <w:numId w:val="31"/>
        </w:numPr>
        <w:spacing w:after="0"/>
        <w:ind w:left="0" w:firstLine="435"/>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«О проведении Регионального этапа Всероссийского конкурса «Студенческий Лидер – 2016» и окружного этапа Всероссийского конкурса «Студенческий лидер - 2016» Сибирского федерального округа;</w:t>
      </w:r>
    </w:p>
    <w:p w:rsidR="00594C60" w:rsidRPr="00B358C9" w:rsidRDefault="00594C60" w:rsidP="00B358C9">
      <w:pPr>
        <w:pStyle w:val="a3"/>
        <w:numPr>
          <w:ilvl w:val="0"/>
          <w:numId w:val="31"/>
        </w:numPr>
        <w:spacing w:after="0"/>
        <w:ind w:left="0" w:firstLine="435"/>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«О проведении  регионального конкурса первичных профсоюзных организаций вузов на лучшее студенческое общежитие»,</w:t>
      </w:r>
    </w:p>
    <w:p w:rsidR="00594C60" w:rsidRPr="00B358C9" w:rsidRDefault="00594C60" w:rsidP="00B358C9">
      <w:pPr>
        <w:pStyle w:val="a3"/>
        <w:numPr>
          <w:ilvl w:val="0"/>
          <w:numId w:val="31"/>
        </w:numPr>
        <w:spacing w:after="0"/>
        <w:ind w:left="0" w:firstLine="435"/>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«О проведении встречи - обучения профсоюзного актива вузов Новосибирска и Алтайской краевой организации Профсоюза.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В отчетный период, с учетом сложившейся практики стимулирования студентов – активных членов профсоюза, были внесены изменения в Положение о назначении стипендии Новосибирского областного комитета Профсоюза работников народного образования и науки РФ студентам высших учебных заведений. На основании постановления «О назначении стипендий Новосибирского областного комитета Профсоюза работников народного образования и науки РФ студентам высших учебных заведений Новосибирской области с 1 сентября 2016 г до 1 июля 2017г.» созданы дополнительные условия для  стимулирования успехов студентов в учебной и научной деятельности; поощрения активного участия в профсоюзной работе. Итогом стало назначение 17 стипендий обкома профсоюза студентам ППО вузов.</w:t>
      </w:r>
    </w:p>
    <w:p w:rsidR="00594C60" w:rsidRPr="00B358C9" w:rsidRDefault="00594C60" w:rsidP="00B358C9">
      <w:pPr>
        <w:pStyle w:val="aff0"/>
        <w:spacing w:before="0" w:beforeAutospacing="0" w:after="0" w:afterAutospacing="0" w:line="276" w:lineRule="auto"/>
        <w:ind w:firstLine="567"/>
        <w:jc w:val="both"/>
        <w:rPr>
          <w:rStyle w:val="af1"/>
          <w:b w:val="0"/>
          <w:sz w:val="28"/>
          <w:szCs w:val="28"/>
        </w:rPr>
      </w:pPr>
      <w:r w:rsidRPr="00B358C9">
        <w:rPr>
          <w:sz w:val="28"/>
          <w:szCs w:val="28"/>
        </w:rPr>
        <w:t>Не менее принципиальным вопросом в работе обкома Профсоюза образования стало проведение конкурса «Студенческий лидер».</w:t>
      </w:r>
      <w:r w:rsidRPr="00B358C9">
        <w:rPr>
          <w:spacing w:val="-2"/>
          <w:sz w:val="28"/>
          <w:szCs w:val="28"/>
          <w:lang w:eastAsia="ar-SA"/>
        </w:rPr>
        <w:t xml:space="preserve"> В конкурсе </w:t>
      </w:r>
      <w:r w:rsidRPr="00B358C9">
        <w:rPr>
          <w:spacing w:val="-2"/>
          <w:sz w:val="28"/>
          <w:szCs w:val="28"/>
          <w:lang w:eastAsia="ar-SA"/>
        </w:rPr>
        <w:lastRenderedPageBreak/>
        <w:t xml:space="preserve">«Студенческий лидер - 2016» приняли участие 6 лидеров профсоюзных студенческих организаций НГПУ, </w:t>
      </w:r>
      <w:proofErr w:type="spellStart"/>
      <w:r w:rsidRPr="00B358C9">
        <w:rPr>
          <w:spacing w:val="-2"/>
          <w:sz w:val="28"/>
          <w:szCs w:val="28"/>
          <w:lang w:eastAsia="ar-SA"/>
        </w:rPr>
        <w:t>СГУГиТ</w:t>
      </w:r>
      <w:proofErr w:type="spellEnd"/>
      <w:r w:rsidRPr="00B358C9">
        <w:rPr>
          <w:spacing w:val="-2"/>
          <w:sz w:val="28"/>
          <w:szCs w:val="28"/>
          <w:lang w:eastAsia="ar-SA"/>
        </w:rPr>
        <w:t>.</w:t>
      </w:r>
      <w:r w:rsidRPr="00B358C9">
        <w:rPr>
          <w:sz w:val="28"/>
          <w:szCs w:val="28"/>
        </w:rPr>
        <w:t xml:space="preserve"> </w:t>
      </w:r>
    </w:p>
    <w:p w:rsidR="00594C60" w:rsidRPr="00B358C9" w:rsidRDefault="00594C60" w:rsidP="00B358C9">
      <w:pPr>
        <w:pStyle w:val="a3"/>
        <w:spacing w:after="0"/>
        <w:ind w:left="0" w:firstLine="709"/>
        <w:jc w:val="both"/>
        <w:rPr>
          <w:rFonts w:ascii="Times New Roman" w:eastAsia="Calibri" w:hAnsi="Times New Roman" w:cs="Times New Roman"/>
          <w:spacing w:val="-2"/>
          <w:sz w:val="28"/>
          <w:szCs w:val="28"/>
          <w:lang w:val="ru-RU"/>
        </w:rPr>
      </w:pPr>
      <w:r w:rsidRPr="00B358C9">
        <w:rPr>
          <w:rFonts w:ascii="Times New Roman" w:eastAsia="Calibri" w:hAnsi="Times New Roman" w:cs="Times New Roman"/>
          <w:sz w:val="28"/>
          <w:szCs w:val="28"/>
          <w:lang w:val="ru-RU"/>
        </w:rPr>
        <w:t>Несмотря на малочисленность участников конкурс «Студенческий лидер» способствовал</w:t>
      </w:r>
      <w:r w:rsidRPr="00B358C9">
        <w:rPr>
          <w:rFonts w:ascii="Times New Roman" w:eastAsia="Calibri" w:hAnsi="Times New Roman" w:cs="Times New Roman"/>
          <w:spacing w:val="-2"/>
          <w:sz w:val="28"/>
          <w:szCs w:val="28"/>
          <w:lang w:val="ru-RU"/>
        </w:rPr>
        <w:t xml:space="preserve"> </w:t>
      </w:r>
      <w:r w:rsidRPr="00B358C9">
        <w:rPr>
          <w:rFonts w:ascii="Times New Roman" w:eastAsia="Calibri" w:hAnsi="Times New Roman" w:cs="Times New Roman"/>
          <w:sz w:val="28"/>
          <w:szCs w:val="28"/>
          <w:lang w:val="ru-RU"/>
        </w:rPr>
        <w:t xml:space="preserve">созданию позитивной профсоюзной среды, </w:t>
      </w:r>
      <w:r w:rsidRPr="00B358C9">
        <w:rPr>
          <w:rFonts w:ascii="Times New Roman" w:eastAsia="Calibri" w:hAnsi="Times New Roman" w:cs="Times New Roman"/>
          <w:spacing w:val="-2"/>
          <w:sz w:val="28"/>
          <w:szCs w:val="28"/>
          <w:lang w:val="ru-RU"/>
        </w:rPr>
        <w:t xml:space="preserve">выявлению и поддержке заинтересованной и талантливой молодежи, способной оказывать действенное влияние на развитие профсоюзного движения. В целом, конкурс стал одной из эффективных форм организации мастер – классов по повышению профсоюзной грамотности и формированию корпоративной культуры. </w:t>
      </w:r>
    </w:p>
    <w:p w:rsidR="00594C60" w:rsidRPr="00B358C9" w:rsidRDefault="00594C60" w:rsidP="00B358C9">
      <w:pPr>
        <w:pStyle w:val="a3"/>
        <w:spacing w:after="0"/>
        <w:ind w:left="0" w:firstLine="709"/>
        <w:jc w:val="both"/>
        <w:rPr>
          <w:rFonts w:ascii="Times New Roman" w:hAnsi="Times New Roman" w:cs="Times New Roman"/>
          <w:sz w:val="28"/>
          <w:szCs w:val="28"/>
          <w:lang w:val="ru-RU"/>
        </w:rPr>
      </w:pPr>
      <w:r w:rsidRPr="00B358C9">
        <w:rPr>
          <w:rFonts w:ascii="Times New Roman" w:eastAsia="Calibri" w:hAnsi="Times New Roman" w:cs="Times New Roman"/>
          <w:spacing w:val="-2"/>
          <w:sz w:val="28"/>
          <w:szCs w:val="28"/>
          <w:lang w:val="ru-RU"/>
        </w:rPr>
        <w:t xml:space="preserve">В текущем отчетном году впервые проведен </w:t>
      </w:r>
      <w:r w:rsidRPr="00B358C9">
        <w:rPr>
          <w:rFonts w:ascii="Times New Roman" w:hAnsi="Times New Roman" w:cs="Times New Roman"/>
          <w:sz w:val="28"/>
          <w:szCs w:val="28"/>
          <w:lang w:val="ru-RU"/>
        </w:rPr>
        <w:t>окружной этап Всероссийского конкурса «Студенческий лидер - 2016» Сибирского федерального округа, на который собрались студенты 24 вузов Сибирского федерального округа.</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Впервые  Новосибирским обкомом Профсоюза образования с мая по ноябрь 2016 г проведен региональный конкурс работы первичных профсоюзных организаций вузов на лучшее студенческое общежитие. Основная цель конкурса - </w:t>
      </w:r>
      <w:r w:rsidRPr="00B358C9">
        <w:rPr>
          <w:rFonts w:ascii="Times New Roman" w:hAnsi="Times New Roman" w:cs="Times New Roman"/>
          <w:bCs/>
          <w:iCs/>
          <w:sz w:val="28"/>
          <w:szCs w:val="28"/>
          <w:lang w:val="ru-RU"/>
        </w:rPr>
        <w:t>формирование позитивной профсоюзной мотивационной среды среди студенчества,</w:t>
      </w:r>
      <w:r w:rsidRPr="00B358C9">
        <w:rPr>
          <w:rFonts w:ascii="Times New Roman" w:hAnsi="Times New Roman" w:cs="Times New Roman"/>
          <w:sz w:val="28"/>
          <w:szCs w:val="28"/>
          <w:lang w:val="ru-RU"/>
        </w:rPr>
        <w:t xml:space="preserve"> выявления, обобщения и распространения положительного опыта работы первичных профсоюзных организаций вузов по созданию достойных условий проживания в студенческих общежитиях и привлечение внимания руководства образовательных организаций к вопросам функционирования студенческих общежитий </w:t>
      </w:r>
      <w:r w:rsidRPr="00B358C9">
        <w:rPr>
          <w:rFonts w:ascii="Times New Roman" w:hAnsi="Times New Roman" w:cs="Times New Roman"/>
          <w:bCs/>
          <w:iCs/>
          <w:sz w:val="28"/>
          <w:szCs w:val="28"/>
          <w:lang w:val="ru-RU"/>
        </w:rPr>
        <w:t>высших учебных заведений Новосибирской области.</w:t>
      </w:r>
      <w:r w:rsidRPr="00B358C9">
        <w:rPr>
          <w:rFonts w:ascii="Times New Roman" w:hAnsi="Times New Roman" w:cs="Times New Roman"/>
          <w:sz w:val="28"/>
          <w:szCs w:val="28"/>
          <w:lang w:val="ru-RU"/>
        </w:rPr>
        <w:t xml:space="preserve"> </w:t>
      </w:r>
    </w:p>
    <w:p w:rsidR="00594C60" w:rsidRPr="00B358C9" w:rsidRDefault="00594C60" w:rsidP="00B358C9">
      <w:pPr>
        <w:spacing w:after="0"/>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 xml:space="preserve">         В конкурсе приняли участие первичные профсоюзные организации студентов НГПУ, </w:t>
      </w:r>
      <w:proofErr w:type="spellStart"/>
      <w:r w:rsidRPr="00B358C9">
        <w:rPr>
          <w:rFonts w:ascii="Times New Roman" w:hAnsi="Times New Roman" w:cs="Times New Roman"/>
          <w:bCs/>
          <w:sz w:val="28"/>
          <w:szCs w:val="28"/>
          <w:lang w:val="ru-RU"/>
        </w:rPr>
        <w:t>СГУГиТ</w:t>
      </w:r>
      <w:proofErr w:type="spellEnd"/>
      <w:r w:rsidRPr="00B358C9">
        <w:rPr>
          <w:rFonts w:ascii="Times New Roman" w:hAnsi="Times New Roman" w:cs="Times New Roman"/>
          <w:bCs/>
          <w:sz w:val="28"/>
          <w:szCs w:val="28"/>
          <w:lang w:val="ru-RU"/>
        </w:rPr>
        <w:t>. Первичная профсоюзная организация студентов НГУАСУ в последний день перед работой жюри сняла свое участие в конкурсе в виду отсутствия подтверждающих документов работы первичной профсоюзной организации</w:t>
      </w:r>
      <w:r w:rsidRPr="00B358C9">
        <w:rPr>
          <w:rFonts w:ascii="Times New Roman" w:hAnsi="Times New Roman" w:cs="Times New Roman"/>
          <w:sz w:val="28"/>
          <w:szCs w:val="28"/>
          <w:lang w:val="ru-RU"/>
        </w:rPr>
        <w:t xml:space="preserve"> по созданию достойных условий проживания в студенческих общежитиях.</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bCs/>
          <w:sz w:val="28"/>
          <w:szCs w:val="28"/>
          <w:lang w:val="ru-RU"/>
        </w:rPr>
        <w:t xml:space="preserve">        </w:t>
      </w:r>
      <w:r w:rsidRPr="00B358C9">
        <w:rPr>
          <w:rFonts w:ascii="Times New Roman" w:hAnsi="Times New Roman" w:cs="Times New Roman"/>
          <w:sz w:val="28"/>
          <w:szCs w:val="28"/>
          <w:lang w:val="ru-RU"/>
        </w:rPr>
        <w:t xml:space="preserve">В нормативно – правовых документах вузов о работе студенческих общежитий отражены ряд принципиальных позиций, подтверждающих роль профсоюза. Например, решение о размещении студентов в общежитиях согласовывается с ППО; порядок принятия на учет семейных студентов, нуждающихся в общежитии, устанавливается по согласованию с ПОО профсоюза студентов. По согласованию с ПОО профсоюза студентов вуз вправе оказывать проживающим, с их согласия, дополнительные (платные) услуги. Размер оплаты и порядок оказания дополнительных услуг в общежитии определяется отдельным договором по согласованию с ППО. </w:t>
      </w:r>
    </w:p>
    <w:p w:rsidR="00594C60" w:rsidRPr="00B358C9" w:rsidRDefault="00594C60" w:rsidP="00B358C9">
      <w:pPr>
        <w:autoSpaceDE w:val="0"/>
        <w:autoSpaceDN w:val="0"/>
        <w:adjustRightInd w:val="0"/>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Для координации работы во всех общежитиях работает объединенный студенческий совет общежитий, в состав которого входят представители ПОО профсоюза студентов. Все должностные инструкции для работников общежития разрабатываются совместно с ПОО профсоюза студентов вуза.</w:t>
      </w:r>
    </w:p>
    <w:p w:rsidR="00594C60" w:rsidRPr="00B358C9" w:rsidRDefault="00594C60" w:rsidP="00B358C9">
      <w:pPr>
        <w:autoSpaceDE w:val="0"/>
        <w:autoSpaceDN w:val="0"/>
        <w:adjustRightInd w:val="0"/>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Совместно с ПОО профсоюза студентов вуза и </w:t>
      </w:r>
      <w:proofErr w:type="spellStart"/>
      <w:r w:rsidRPr="00B358C9">
        <w:rPr>
          <w:rFonts w:ascii="Times New Roman" w:hAnsi="Times New Roman" w:cs="Times New Roman"/>
          <w:sz w:val="28"/>
          <w:szCs w:val="28"/>
          <w:lang w:val="ru-RU"/>
        </w:rPr>
        <w:t>студсоветом</w:t>
      </w:r>
      <w:proofErr w:type="spellEnd"/>
      <w:r w:rsidRPr="00B358C9">
        <w:rPr>
          <w:rFonts w:ascii="Times New Roman" w:hAnsi="Times New Roman" w:cs="Times New Roman"/>
          <w:sz w:val="28"/>
          <w:szCs w:val="28"/>
          <w:lang w:val="ru-RU"/>
        </w:rPr>
        <w:t xml:space="preserve"> вносятся на</w:t>
      </w:r>
    </w:p>
    <w:p w:rsidR="00594C60" w:rsidRPr="00B358C9" w:rsidRDefault="00594C60" w:rsidP="00B358C9">
      <w:pPr>
        <w:autoSpaceDE w:val="0"/>
        <w:autoSpaceDN w:val="0"/>
        <w:adjustRightInd w:val="0"/>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рассмотрение ректору предложения о применении к проживающим в общежитии мер дисциплинарного взыскания. Совместно с ППО рассматриваются в установленном порядке разногласия, возникающие между проживающими и обслуживающим персоналом общежития.</w:t>
      </w:r>
    </w:p>
    <w:p w:rsidR="00594C60" w:rsidRPr="00B358C9" w:rsidRDefault="00594C60" w:rsidP="00B358C9">
      <w:pPr>
        <w:autoSpaceDE w:val="0"/>
        <w:autoSpaceDN w:val="0"/>
        <w:adjustRightInd w:val="0"/>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      Таким образом, на уровне принятых локальных актов вузов (НГПУ, СГУГИТ)  определена роль первичной профсоюзной организации студентов. </w:t>
      </w:r>
      <w:r w:rsidRPr="00B358C9">
        <w:rPr>
          <w:rFonts w:ascii="Times New Roman" w:hAnsi="Times New Roman" w:cs="Times New Roman"/>
          <w:bCs/>
          <w:sz w:val="28"/>
          <w:szCs w:val="28"/>
          <w:lang w:val="ru-RU"/>
        </w:rPr>
        <w:t xml:space="preserve">На основании действующих правовых актов ППО вузов определяют свои направления деятельности в общежитиях. </w:t>
      </w:r>
      <w:r w:rsidRPr="00B358C9">
        <w:rPr>
          <w:rFonts w:ascii="Times New Roman" w:hAnsi="Times New Roman" w:cs="Times New Roman"/>
          <w:sz w:val="28"/>
          <w:szCs w:val="28"/>
          <w:lang w:val="ru-RU"/>
        </w:rPr>
        <w:t>Наиболее активное участие профсоюзных организаций вузов отмечается в создании условий для совершенствования форм и методов воспитательной работы в студенческих общежитиях и повышения роли профсоюзного студенческого самоуправления в вопросах самообслуживания и формирования здорового образа жизни.</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hAnsi="Times New Roman" w:cs="Times New Roman"/>
          <w:bCs/>
          <w:sz w:val="28"/>
          <w:szCs w:val="28"/>
          <w:lang w:val="ru-RU"/>
        </w:rPr>
        <w:t xml:space="preserve">Согласно оценки деятельности первичных профсоюзных организаций </w:t>
      </w:r>
      <w:r w:rsidRPr="00B358C9">
        <w:rPr>
          <w:rFonts w:ascii="Times New Roman" w:hAnsi="Times New Roman" w:cs="Times New Roman"/>
          <w:sz w:val="28"/>
          <w:szCs w:val="28"/>
          <w:lang w:val="ru-RU"/>
        </w:rPr>
        <w:t xml:space="preserve">по созданию достойных условий проживания в студенческих общежитиях, привлечению внимания руководства образовательных организаций к проблемным вопросам функционирования студенческих общежитий </w:t>
      </w:r>
      <w:r w:rsidRPr="00B358C9">
        <w:rPr>
          <w:rFonts w:ascii="Times New Roman" w:hAnsi="Times New Roman" w:cs="Times New Roman"/>
          <w:bCs/>
          <w:iCs/>
          <w:sz w:val="28"/>
          <w:szCs w:val="28"/>
          <w:lang w:val="ru-RU"/>
        </w:rPr>
        <w:t xml:space="preserve">высших учебных заведений Новосибирской области </w:t>
      </w:r>
      <w:r w:rsidRPr="00B358C9">
        <w:rPr>
          <w:rFonts w:ascii="Times New Roman" w:hAnsi="Times New Roman" w:cs="Times New Roman"/>
          <w:sz w:val="28"/>
          <w:szCs w:val="28"/>
          <w:lang w:val="ru-RU"/>
        </w:rPr>
        <w:t xml:space="preserve">1-е место заняла объединенная первичная профсоюзная организация работников народного образования и науки Российской Федерации СГУГИТ; 2-е место - первичная общественная организация профсоюза работников народного образования и науки Российской Федерации студентов НГПУ. Победители награждены и дипломом Новосибирского обкома профсоюза образования и ценными </w:t>
      </w:r>
      <w:proofErr w:type="spellStart"/>
      <w:r w:rsidRPr="00B358C9">
        <w:rPr>
          <w:rFonts w:ascii="Times New Roman" w:hAnsi="Times New Roman" w:cs="Times New Roman"/>
          <w:sz w:val="28"/>
          <w:szCs w:val="28"/>
          <w:lang w:val="ru-RU"/>
        </w:rPr>
        <w:t>подаркми</w:t>
      </w:r>
      <w:proofErr w:type="spellEnd"/>
      <w:r w:rsidRPr="00B358C9">
        <w:rPr>
          <w:rFonts w:ascii="Times New Roman" w:hAnsi="Times New Roman" w:cs="Times New Roman"/>
          <w:sz w:val="28"/>
          <w:szCs w:val="28"/>
          <w:lang w:val="ru-RU"/>
        </w:rPr>
        <w:t>.</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течение 2016 года проводилось обучение профсоюзного актива вузов. В обучении принимали участие сотрудники Министерства образования, науки и инновационной политики Новосибирской области, представители ректората вузов, работники обкома Профсоюза образования. Например, «О  поддержке образовательных организаций высшего образования Правительством Новосибирской области», выступила </w:t>
      </w:r>
      <w:proofErr w:type="spellStart"/>
      <w:r w:rsidRPr="00B358C9">
        <w:rPr>
          <w:rFonts w:ascii="Times New Roman" w:hAnsi="Times New Roman" w:cs="Times New Roman"/>
          <w:sz w:val="28"/>
          <w:szCs w:val="28"/>
          <w:lang w:val="ru-RU"/>
        </w:rPr>
        <w:t>Северина</w:t>
      </w:r>
      <w:proofErr w:type="spellEnd"/>
      <w:r w:rsidRPr="00B358C9">
        <w:rPr>
          <w:rFonts w:ascii="Times New Roman" w:hAnsi="Times New Roman" w:cs="Times New Roman"/>
          <w:sz w:val="28"/>
          <w:szCs w:val="28"/>
          <w:lang w:val="ru-RU"/>
        </w:rPr>
        <w:t xml:space="preserve"> Юлия Владимировна, заместитель начальника управления – начальник отдела научно – образовательного комплекса и инноваций министерства образования, науки и инновационной политики Новосибирской области,   «</w:t>
      </w:r>
      <w:proofErr w:type="spellStart"/>
      <w:r w:rsidRPr="00B358C9">
        <w:rPr>
          <w:rFonts w:ascii="Times New Roman" w:hAnsi="Times New Roman" w:cs="Times New Roman"/>
          <w:sz w:val="28"/>
          <w:szCs w:val="28"/>
          <w:lang w:val="ru-RU"/>
        </w:rPr>
        <w:t>Внеучебная</w:t>
      </w:r>
      <w:proofErr w:type="spellEnd"/>
      <w:r w:rsidRPr="00B358C9">
        <w:rPr>
          <w:rFonts w:ascii="Times New Roman" w:hAnsi="Times New Roman" w:cs="Times New Roman"/>
          <w:sz w:val="28"/>
          <w:szCs w:val="28"/>
          <w:lang w:val="ru-RU"/>
        </w:rPr>
        <w:t xml:space="preserve"> траектория: вектор развития для каждого студента», выступил            </w:t>
      </w:r>
      <w:proofErr w:type="spellStart"/>
      <w:r w:rsidRPr="00B358C9">
        <w:rPr>
          <w:rFonts w:ascii="Times New Roman" w:hAnsi="Times New Roman" w:cs="Times New Roman"/>
          <w:sz w:val="28"/>
          <w:szCs w:val="28"/>
          <w:lang w:val="ru-RU"/>
        </w:rPr>
        <w:lastRenderedPageBreak/>
        <w:t>Новгородов</w:t>
      </w:r>
      <w:proofErr w:type="spellEnd"/>
      <w:r w:rsidRPr="00B358C9">
        <w:rPr>
          <w:rFonts w:ascii="Times New Roman" w:hAnsi="Times New Roman" w:cs="Times New Roman"/>
          <w:sz w:val="28"/>
          <w:szCs w:val="28"/>
          <w:lang w:val="ru-RU"/>
        </w:rPr>
        <w:t xml:space="preserve"> Павел Анатольевич, проректор по стратегическому развитию и внешним связям ФГБОУ высшего образования  «Новосибирский государственный университет экономики и управления» (НИНХ) и др.</w:t>
      </w:r>
    </w:p>
    <w:p w:rsidR="00594C60" w:rsidRPr="00B358C9" w:rsidRDefault="00594C60" w:rsidP="00B358C9">
      <w:pPr>
        <w:spacing w:after="0"/>
        <w:ind w:firstLine="709"/>
        <w:contextualSpacing/>
        <w:jc w:val="both"/>
        <w:rPr>
          <w:rFonts w:ascii="Times New Roman" w:hAnsi="Times New Roman" w:cs="Times New Roman"/>
          <w:sz w:val="28"/>
          <w:szCs w:val="28"/>
          <w:lang w:val="ru-RU"/>
        </w:rPr>
      </w:pPr>
    </w:p>
    <w:p w:rsidR="00594C60" w:rsidRPr="00B358C9" w:rsidRDefault="00594C60" w:rsidP="00B358C9">
      <w:pPr>
        <w:spacing w:after="0"/>
        <w:jc w:val="both"/>
        <w:rPr>
          <w:rFonts w:ascii="Times New Roman" w:hAnsi="Times New Roman" w:cs="Times New Roman"/>
          <w:b/>
          <w:sz w:val="28"/>
          <w:szCs w:val="28"/>
          <w:lang w:val="ru-RU"/>
        </w:rPr>
      </w:pPr>
      <w:r w:rsidRPr="00B358C9">
        <w:rPr>
          <w:rFonts w:ascii="Times New Roman" w:hAnsi="Times New Roman" w:cs="Times New Roman"/>
          <w:b/>
          <w:sz w:val="28"/>
          <w:szCs w:val="28"/>
          <w:lang w:val="ru-RU"/>
        </w:rPr>
        <w:t>Работа с педагогической молодёжью</w:t>
      </w:r>
    </w:p>
    <w:p w:rsidR="00594C60" w:rsidRPr="00B358C9" w:rsidRDefault="00594C60" w:rsidP="00B358C9">
      <w:pPr>
        <w:spacing w:after="0"/>
        <w:ind w:firstLine="567"/>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xml:space="preserve">В рамках единой молодежной политики и в целях привлечения молодежи в ряды Профсоюза, подготовки и пополнения профсоюзного актива молодыми людьми активизировалась работа Совета молодых </w:t>
      </w:r>
      <w:r w:rsidRPr="00B358C9">
        <w:rPr>
          <w:rStyle w:val="af1"/>
          <w:rFonts w:ascii="Times New Roman" w:hAnsi="Times New Roman" w:cs="Times New Roman"/>
          <w:b w:val="0"/>
          <w:sz w:val="28"/>
          <w:szCs w:val="28"/>
          <w:lang w:val="ru-RU"/>
        </w:rPr>
        <w:t xml:space="preserve">педагогов - лидеров профсоюзного движения при обкоме Профсоюза, а также  </w:t>
      </w:r>
      <w:r w:rsidRPr="00B358C9">
        <w:rPr>
          <w:rFonts w:ascii="Times New Roman" w:eastAsia="Calibri" w:hAnsi="Times New Roman" w:cs="Times New Roman"/>
          <w:sz w:val="28"/>
          <w:szCs w:val="28"/>
          <w:lang w:val="ru-RU"/>
        </w:rPr>
        <w:t>Молодёжных советов в 41 (97,6%) территориальной организации Профсоюза.</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Style w:val="af1"/>
          <w:rFonts w:ascii="Times New Roman" w:hAnsi="Times New Roman" w:cs="Times New Roman"/>
          <w:b w:val="0"/>
          <w:sz w:val="28"/>
          <w:szCs w:val="28"/>
          <w:lang w:val="ru-RU"/>
        </w:rPr>
        <w:t xml:space="preserve">Основная цель деятельности Советов </w:t>
      </w:r>
      <w:r w:rsidRPr="00B358C9">
        <w:rPr>
          <w:rStyle w:val="af1"/>
          <w:rFonts w:ascii="Times New Roman" w:hAnsi="Times New Roman" w:cs="Times New Roman"/>
          <w:sz w:val="28"/>
          <w:szCs w:val="28"/>
          <w:lang w:val="ru-RU"/>
        </w:rPr>
        <w:t>-</w:t>
      </w:r>
      <w:r w:rsidRPr="00B358C9">
        <w:rPr>
          <w:rFonts w:ascii="Times New Roman" w:hAnsi="Times New Roman" w:cs="Times New Roman"/>
          <w:sz w:val="28"/>
          <w:szCs w:val="28"/>
          <w:lang w:val="ru-RU"/>
        </w:rPr>
        <w:t xml:space="preserve"> активизация работы с молодыми педагогами, координация действий молодежного движения, создание дополнительных условий для роста профессионального мастерства, формирования гражданской позиции и профсоюзного мировоззрения. </w:t>
      </w:r>
    </w:p>
    <w:p w:rsidR="00594C60" w:rsidRPr="00B358C9" w:rsidRDefault="00594C60" w:rsidP="00B358C9">
      <w:pPr>
        <w:spacing w:after="0"/>
        <w:ind w:firstLine="567"/>
        <w:jc w:val="both"/>
        <w:rPr>
          <w:rFonts w:ascii="Times New Roman" w:hAnsi="Times New Roman" w:cs="Times New Roman"/>
          <w:bCs/>
          <w:sz w:val="28"/>
          <w:szCs w:val="28"/>
          <w:lang w:val="ru-RU"/>
        </w:rPr>
      </w:pPr>
      <w:r w:rsidRPr="00B358C9">
        <w:rPr>
          <w:rFonts w:ascii="Times New Roman" w:hAnsi="Times New Roman" w:cs="Times New Roman"/>
          <w:bCs/>
          <w:sz w:val="28"/>
          <w:szCs w:val="28"/>
          <w:lang w:val="ru-RU"/>
        </w:rPr>
        <w:t>В сентябре 2016 г.</w:t>
      </w:r>
      <w:r w:rsidRPr="00B358C9">
        <w:rPr>
          <w:rStyle w:val="af1"/>
          <w:rFonts w:ascii="Times New Roman" w:hAnsi="Times New Roman" w:cs="Times New Roman"/>
          <w:b w:val="0"/>
          <w:sz w:val="28"/>
          <w:szCs w:val="28"/>
          <w:lang w:val="ru-RU"/>
        </w:rPr>
        <w:t xml:space="preserve"> Новосибирский обком Профсоюза образования принял активное участие в обсуждении проблемы наставничества молодых педагогов на заседании К</w:t>
      </w:r>
      <w:r w:rsidRPr="00B358C9">
        <w:rPr>
          <w:rStyle w:val="header6"/>
          <w:rFonts w:ascii="Times New Roman" w:hAnsi="Times New Roman" w:cs="Times New Roman"/>
          <w:sz w:val="28"/>
          <w:szCs w:val="28"/>
          <w:lang w:val="ru-RU"/>
        </w:rPr>
        <w:t>омитета по культуре, образованию, науке, спорту и молодежной политике</w:t>
      </w:r>
      <w:r w:rsidRPr="00B358C9">
        <w:rPr>
          <w:rFonts w:ascii="Times New Roman" w:hAnsi="Times New Roman" w:cs="Times New Roman"/>
          <w:sz w:val="28"/>
          <w:szCs w:val="28"/>
          <w:lang w:val="ru-RU"/>
        </w:rPr>
        <w:t xml:space="preserve"> </w:t>
      </w:r>
      <w:r w:rsidRPr="00B358C9">
        <w:rPr>
          <w:rStyle w:val="af1"/>
          <w:rFonts w:ascii="Times New Roman" w:hAnsi="Times New Roman" w:cs="Times New Roman"/>
          <w:b w:val="0"/>
          <w:sz w:val="28"/>
          <w:szCs w:val="28"/>
          <w:lang w:val="ru-RU"/>
        </w:rPr>
        <w:t>Законодательного Собрания Новосибирской области</w:t>
      </w:r>
      <w:r w:rsidRPr="00B358C9">
        <w:rPr>
          <w:rFonts w:ascii="Times New Roman" w:hAnsi="Times New Roman" w:cs="Times New Roman"/>
          <w:sz w:val="28"/>
          <w:szCs w:val="28"/>
          <w:lang w:val="ru-RU"/>
        </w:rPr>
        <w:t xml:space="preserve"> и в работе круглого стола по теме </w:t>
      </w:r>
      <w:r w:rsidRPr="00B358C9">
        <w:rPr>
          <w:rFonts w:ascii="Times New Roman" w:hAnsi="Times New Roman" w:cs="Times New Roman"/>
          <w:bCs/>
          <w:sz w:val="28"/>
          <w:szCs w:val="28"/>
          <w:lang w:val="ru-RU"/>
        </w:rPr>
        <w:t xml:space="preserve">«Состояние и перспективы развития системы педагогического наставничества», организованного министерством образования, науки и инновационной политики Новосибирской области. </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августе отчетного периода на профсоюзной секции «Профсоюз и современная образовательная политика Новосибирской области» в рамках </w:t>
      </w:r>
      <w:r w:rsidRPr="00B358C9">
        <w:rPr>
          <w:rFonts w:ascii="Times New Roman" w:hAnsi="Times New Roman" w:cs="Times New Roman"/>
          <w:sz w:val="28"/>
          <w:szCs w:val="28"/>
        </w:rPr>
        <w:t>XVI</w:t>
      </w:r>
      <w:r w:rsidRPr="00B358C9">
        <w:rPr>
          <w:rFonts w:ascii="Times New Roman" w:hAnsi="Times New Roman" w:cs="Times New Roman"/>
          <w:sz w:val="28"/>
          <w:szCs w:val="28"/>
          <w:lang w:val="ru-RU"/>
        </w:rPr>
        <w:t xml:space="preserve"> Съезда работников образования «Современная образовательная политика Новосибирской области: открытость, устойчивость, развитие» был обобщен опыт работы председателей Совета молодых педагогов при обкоме Профсоюза образования и ассоциации молодых педагогов Куйбышевского района Новосибирской области. В ходе работы Съезда на базе МАОУ гимназии № 10 Центрального округа города Новосибирска состоялся «Педагогический СТАРТАП» ассоциации молодых педагогов «Я молодой учитель», на котором были обсуждены  вопросы о льготах и поддержке молодых педагогов. Была проведена панельная дискуссия «Профессиональный стандарт педагога: Умнее! Выше! Сильнее!». В Т(М)ПО Новосибирской области прошли мероприятия, организованные молодежными Советами: </w:t>
      </w:r>
      <w:r w:rsidRPr="00B358C9">
        <w:rPr>
          <w:rFonts w:ascii="Times New Roman" w:hAnsi="Times New Roman" w:cs="Times New Roman"/>
          <w:sz w:val="28"/>
          <w:szCs w:val="28"/>
        </w:rPr>
        <w:t>III</w:t>
      </w:r>
      <w:r w:rsidRPr="00B358C9">
        <w:rPr>
          <w:rFonts w:ascii="Times New Roman" w:hAnsi="Times New Roman" w:cs="Times New Roman"/>
          <w:sz w:val="28"/>
          <w:szCs w:val="28"/>
          <w:lang w:val="ru-RU"/>
        </w:rPr>
        <w:t xml:space="preserve"> районный слет молодых педагогов «Мы - вместе!» </w:t>
      </w:r>
      <w:r w:rsidRPr="00B358C9">
        <w:rPr>
          <w:rStyle w:val="af1"/>
          <w:rFonts w:ascii="Times New Roman" w:hAnsi="Times New Roman" w:cs="Times New Roman"/>
          <w:b w:val="0"/>
          <w:sz w:val="28"/>
          <w:szCs w:val="28"/>
          <w:lang w:val="ru-RU"/>
        </w:rPr>
        <w:t>(</w:t>
      </w:r>
      <w:proofErr w:type="spellStart"/>
      <w:r w:rsidRPr="00B358C9">
        <w:rPr>
          <w:rStyle w:val="af1"/>
          <w:rFonts w:ascii="Times New Roman" w:hAnsi="Times New Roman" w:cs="Times New Roman"/>
          <w:b w:val="0"/>
          <w:sz w:val="28"/>
          <w:szCs w:val="28"/>
          <w:lang w:val="ru-RU"/>
        </w:rPr>
        <w:t>Чановская</w:t>
      </w:r>
      <w:proofErr w:type="spellEnd"/>
      <w:r w:rsidRPr="00B358C9">
        <w:rPr>
          <w:rStyle w:val="af1"/>
          <w:rFonts w:ascii="Times New Roman" w:hAnsi="Times New Roman" w:cs="Times New Roman"/>
          <w:b w:val="0"/>
          <w:sz w:val="28"/>
          <w:szCs w:val="28"/>
          <w:lang w:val="ru-RU"/>
        </w:rPr>
        <w:t xml:space="preserve"> Т(М)ПО),</w:t>
      </w:r>
      <w:r w:rsidRPr="00B358C9">
        <w:rPr>
          <w:rStyle w:val="af1"/>
          <w:rFonts w:ascii="Times New Roman" w:hAnsi="Times New Roman" w:cs="Times New Roman"/>
          <w:sz w:val="28"/>
          <w:szCs w:val="28"/>
          <w:lang w:val="ru-RU"/>
        </w:rPr>
        <w:t xml:space="preserve"> </w:t>
      </w:r>
      <w:r w:rsidRPr="00B358C9">
        <w:rPr>
          <w:rStyle w:val="af1"/>
          <w:rFonts w:ascii="Times New Roman" w:hAnsi="Times New Roman" w:cs="Times New Roman"/>
          <w:b w:val="0"/>
          <w:sz w:val="28"/>
          <w:szCs w:val="28"/>
          <w:lang w:val="ru-RU"/>
        </w:rPr>
        <w:t xml:space="preserve">заседание Клуба молодых педагогов </w:t>
      </w:r>
      <w:proofErr w:type="spellStart"/>
      <w:r w:rsidRPr="00B358C9">
        <w:rPr>
          <w:rStyle w:val="af1"/>
          <w:rFonts w:ascii="Times New Roman" w:hAnsi="Times New Roman" w:cs="Times New Roman"/>
          <w:b w:val="0"/>
          <w:sz w:val="28"/>
          <w:szCs w:val="28"/>
          <w:lang w:val="ru-RU"/>
        </w:rPr>
        <w:t>Коченёвского</w:t>
      </w:r>
      <w:proofErr w:type="spellEnd"/>
      <w:r w:rsidRPr="00B358C9">
        <w:rPr>
          <w:rStyle w:val="af1"/>
          <w:rFonts w:ascii="Times New Roman" w:hAnsi="Times New Roman" w:cs="Times New Roman"/>
          <w:b w:val="0"/>
          <w:sz w:val="28"/>
          <w:szCs w:val="28"/>
          <w:lang w:val="ru-RU"/>
        </w:rPr>
        <w:t xml:space="preserve"> района «Ты будущий профессионал», </w:t>
      </w:r>
      <w:r w:rsidRPr="00B358C9">
        <w:rPr>
          <w:rFonts w:ascii="Times New Roman" w:hAnsi="Times New Roman" w:cs="Times New Roman"/>
          <w:b/>
          <w:sz w:val="28"/>
          <w:szCs w:val="28"/>
          <w:lang w:val="ru-RU"/>
        </w:rPr>
        <w:t xml:space="preserve"> </w:t>
      </w:r>
      <w:r w:rsidRPr="00B358C9">
        <w:rPr>
          <w:rFonts w:ascii="Times New Roman" w:hAnsi="Times New Roman" w:cs="Times New Roman"/>
          <w:sz w:val="28"/>
          <w:szCs w:val="28"/>
          <w:lang w:val="ru-RU"/>
        </w:rPr>
        <w:t>на базе Куйбышевского филиала НГПУ – круглый стол по теме: «Правовой ликбез».</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eastAsia="Calibri" w:hAnsi="Times New Roman" w:cs="Times New Roman"/>
          <w:sz w:val="28"/>
          <w:szCs w:val="28"/>
          <w:lang w:val="ru-RU"/>
        </w:rPr>
        <w:lastRenderedPageBreak/>
        <w:t xml:space="preserve">Совет молодых </w:t>
      </w:r>
      <w:r w:rsidRPr="00B358C9">
        <w:rPr>
          <w:rStyle w:val="af1"/>
          <w:rFonts w:ascii="Times New Roman" w:hAnsi="Times New Roman" w:cs="Times New Roman"/>
          <w:b w:val="0"/>
          <w:sz w:val="28"/>
          <w:szCs w:val="28"/>
          <w:lang w:val="ru-RU"/>
        </w:rPr>
        <w:t>педагогов - лидеров профсоюзного движения при обкоме Профсоюза и  Советы молодых педагогов при Т(М)ПО</w:t>
      </w:r>
      <w:r w:rsidRPr="00B358C9">
        <w:rPr>
          <w:rFonts w:ascii="Times New Roman" w:hAnsi="Times New Roman" w:cs="Times New Roman"/>
          <w:sz w:val="28"/>
          <w:szCs w:val="28"/>
          <w:lang w:val="ru-RU"/>
        </w:rPr>
        <w:t xml:space="preserve"> системно проводят обучение молодых педагогов по вопросам профессионального и личностного роста. В 2016 году прошли обучение через эти Советы 551 человек.</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рамках Международной ярмарки «</w:t>
      </w:r>
      <w:proofErr w:type="spellStart"/>
      <w:r w:rsidRPr="00B358C9">
        <w:rPr>
          <w:rFonts w:ascii="Times New Roman" w:hAnsi="Times New Roman" w:cs="Times New Roman"/>
          <w:sz w:val="28"/>
          <w:szCs w:val="28"/>
          <w:lang w:val="ru-RU"/>
        </w:rPr>
        <w:t>УчСиб</w:t>
      </w:r>
      <w:proofErr w:type="spellEnd"/>
      <w:r w:rsidRPr="00B358C9">
        <w:rPr>
          <w:rFonts w:ascii="Times New Roman" w:hAnsi="Times New Roman" w:cs="Times New Roman"/>
          <w:sz w:val="28"/>
          <w:szCs w:val="28"/>
          <w:lang w:val="ru-RU"/>
        </w:rPr>
        <w:t xml:space="preserve"> – 2016» Совет молодых педагогов при обкоме Профсоюза организовал переговорную площадку «Молодой педагог – молодой профессионал. Эволюция педагогического мастерства», на которой рассмотрены состояние и перспективы развития региональной политики по работе с молодыми педагогами.</w:t>
      </w:r>
    </w:p>
    <w:p w:rsidR="00594C60" w:rsidRPr="00B358C9" w:rsidRDefault="00594C60" w:rsidP="00B358C9">
      <w:pPr>
        <w:spacing w:after="0"/>
        <w:ind w:firstLine="567"/>
        <w:jc w:val="both"/>
        <w:rPr>
          <w:rFonts w:ascii="Times New Roman" w:hAnsi="Times New Roman" w:cs="Times New Roman"/>
          <w:b/>
          <w:bCs/>
          <w:sz w:val="28"/>
          <w:szCs w:val="28"/>
          <w:lang w:val="ru-RU"/>
        </w:rPr>
      </w:pPr>
      <w:r w:rsidRPr="00B358C9">
        <w:rPr>
          <w:rFonts w:ascii="Times New Roman" w:hAnsi="Times New Roman" w:cs="Times New Roman"/>
          <w:sz w:val="28"/>
          <w:szCs w:val="28"/>
          <w:lang w:val="ru-RU"/>
        </w:rPr>
        <w:t xml:space="preserve">Совет молодых педагогов при обкоме Профсоюза поддерживает международные контакты с молодёжным Советом при Павлодарской областной организации Казахстанского отраслевого профессионального союза работников образования и науки. Делегация молодых педагогов НСО приняла участие в </w:t>
      </w:r>
      <w:r w:rsidRPr="00B358C9">
        <w:rPr>
          <w:rFonts w:ascii="Times New Roman" w:hAnsi="Times New Roman" w:cs="Times New Roman"/>
          <w:sz w:val="28"/>
          <w:szCs w:val="28"/>
        </w:rPr>
        <w:t>II</w:t>
      </w:r>
      <w:r w:rsidRPr="00B358C9">
        <w:rPr>
          <w:rFonts w:ascii="Times New Roman" w:hAnsi="Times New Roman" w:cs="Times New Roman"/>
          <w:sz w:val="28"/>
          <w:szCs w:val="28"/>
          <w:lang w:val="ru-RU"/>
        </w:rPr>
        <w:t xml:space="preserve">  Форуме молодых педагогов Павлодарской области республики Казахстан.</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Внимание и поддержка молодых педагогов в территориальных профсоюзных организациях приобретает систему в работе, а все заседания комитета Профсоюза проходят с приглашением членов Совета молодых педагогов.</w:t>
      </w:r>
    </w:p>
    <w:p w:rsidR="00594C60" w:rsidRPr="00B358C9" w:rsidRDefault="00594C60" w:rsidP="00B358C9">
      <w:pPr>
        <w:spacing w:after="0"/>
        <w:jc w:val="both"/>
        <w:rPr>
          <w:rFonts w:ascii="Times New Roman" w:hAnsi="Times New Roman" w:cs="Times New Roman"/>
          <w:sz w:val="28"/>
          <w:szCs w:val="28"/>
          <w:lang w:val="ru-RU"/>
        </w:rPr>
      </w:pPr>
    </w:p>
    <w:p w:rsidR="00594C60" w:rsidRPr="00B358C9" w:rsidRDefault="00594C60" w:rsidP="00B358C9">
      <w:pPr>
        <w:spacing w:after="0"/>
        <w:jc w:val="both"/>
        <w:rPr>
          <w:rFonts w:ascii="Times New Roman" w:hAnsi="Times New Roman" w:cs="Times New Roman"/>
          <w:b/>
          <w:sz w:val="28"/>
          <w:szCs w:val="28"/>
          <w:lang w:val="ru-RU"/>
        </w:rPr>
      </w:pPr>
      <w:r w:rsidRPr="00B358C9">
        <w:rPr>
          <w:rFonts w:ascii="Times New Roman" w:eastAsia="Calibri" w:hAnsi="Times New Roman" w:cs="Times New Roman"/>
          <w:b/>
          <w:sz w:val="28"/>
          <w:szCs w:val="28"/>
          <w:lang w:val="ru-RU"/>
        </w:rPr>
        <w:t>Организация и проведение культурно-массовых мероприятий, конкурсов, реализация профсоюзных проектов</w:t>
      </w:r>
    </w:p>
    <w:p w:rsidR="00594C60" w:rsidRPr="00B358C9" w:rsidRDefault="00594C60" w:rsidP="00B358C9">
      <w:pPr>
        <w:spacing w:after="0"/>
        <w:ind w:firstLine="426"/>
        <w:jc w:val="both"/>
        <w:rPr>
          <w:rFonts w:ascii="Times New Roman" w:hAnsi="Times New Roman" w:cs="Times New Roman"/>
          <w:sz w:val="28"/>
          <w:szCs w:val="28"/>
          <w:lang w:val="ru-RU"/>
        </w:rPr>
      </w:pPr>
      <w:r w:rsidRPr="00B358C9">
        <w:rPr>
          <w:rFonts w:ascii="Times New Roman" w:eastAsia="Calibri" w:hAnsi="Times New Roman" w:cs="Times New Roman"/>
          <w:sz w:val="28"/>
          <w:szCs w:val="28"/>
          <w:lang w:val="ru-RU"/>
        </w:rPr>
        <w:t>Особым блоком работы Новосибирского обкома Профсоюза образования является</w:t>
      </w:r>
      <w:r w:rsidRPr="00B358C9">
        <w:rPr>
          <w:rFonts w:ascii="Times New Roman" w:eastAsia="Calibri" w:hAnsi="Times New Roman" w:cs="Times New Roman"/>
          <w:b/>
          <w:sz w:val="28"/>
          <w:szCs w:val="28"/>
          <w:lang w:val="ru-RU"/>
        </w:rPr>
        <w:t xml:space="preserve"> </w:t>
      </w:r>
      <w:r w:rsidRPr="00B358C9">
        <w:rPr>
          <w:rFonts w:ascii="Times New Roman" w:eastAsia="Calibri" w:hAnsi="Times New Roman" w:cs="Times New Roman"/>
          <w:sz w:val="28"/>
          <w:szCs w:val="28"/>
          <w:lang w:val="ru-RU"/>
        </w:rPr>
        <w:t>организация и проведение культурно-массовых мероприятий, конкурсов, реализация профсоюзных проектов</w:t>
      </w:r>
      <w:r w:rsidRPr="00B358C9">
        <w:rPr>
          <w:rFonts w:ascii="Times New Roman" w:hAnsi="Times New Roman" w:cs="Times New Roman"/>
          <w:sz w:val="28"/>
          <w:szCs w:val="28"/>
          <w:lang w:val="ru-RU"/>
        </w:rPr>
        <w:t>. За 2016 год реализовано 8 проектов.</w:t>
      </w:r>
    </w:p>
    <w:p w:rsidR="00594C60" w:rsidRPr="00B358C9" w:rsidRDefault="00594C60" w:rsidP="00B358C9">
      <w:pPr>
        <w:spacing w:after="0"/>
        <w:ind w:firstLine="709"/>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Обкомом Профсоюза при поддержке министерства образования, науки и инновационной политики Новосибирской области с января по май 2016 г проведен один из знаковых и масштабных проектов – </w:t>
      </w:r>
      <w:r w:rsidRPr="00B358C9">
        <w:rPr>
          <w:rFonts w:ascii="Times New Roman" w:hAnsi="Times New Roman" w:cs="Times New Roman"/>
          <w:sz w:val="28"/>
          <w:szCs w:val="28"/>
        </w:rPr>
        <w:t>III</w:t>
      </w:r>
      <w:r w:rsidRPr="00B358C9">
        <w:rPr>
          <w:rFonts w:ascii="Times New Roman" w:hAnsi="Times New Roman" w:cs="Times New Roman"/>
          <w:sz w:val="28"/>
          <w:szCs w:val="28"/>
          <w:lang w:val="ru-RU"/>
        </w:rPr>
        <w:t xml:space="preserve"> фестиваль творчества педагогических работников Новосибирской области «Признание -2016». На окружные фестивальные мероприятия было заявлено 405 номеров художественной самодеятельности. 2103 педагогов стали участниками окружных концертов, представлено 1309 экспонатов на выставку изобразительного, прикладного и литературного творчества, кулинарного мастерства, фото.</w:t>
      </w:r>
    </w:p>
    <w:p w:rsidR="00594C60" w:rsidRPr="00B358C9" w:rsidRDefault="00594C60" w:rsidP="00B358C9">
      <w:pPr>
        <w:tabs>
          <w:tab w:val="left" w:pos="0"/>
        </w:tabs>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Впервые в ходе окружных фестивалей «Признание 2016» были вручены, учрежденные обкомом Профсоюза образования, Гран-при за лучшее </w:t>
      </w:r>
      <w:r w:rsidRPr="00B358C9">
        <w:rPr>
          <w:rFonts w:ascii="Times New Roman" w:hAnsi="Times New Roman" w:cs="Times New Roman"/>
          <w:sz w:val="28"/>
          <w:szCs w:val="28"/>
          <w:lang w:val="ru-RU"/>
        </w:rPr>
        <w:lastRenderedPageBreak/>
        <w:t xml:space="preserve">выступление на окружном концерте, с вручение поощрением  Дипломов и ценных подарков. </w:t>
      </w:r>
    </w:p>
    <w:p w:rsidR="00594C60" w:rsidRPr="00B358C9" w:rsidRDefault="00594C60" w:rsidP="00B358C9">
      <w:pPr>
        <w:tabs>
          <w:tab w:val="left" w:pos="0"/>
        </w:tabs>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ходе фестиваля подготовлено 36 репортажей, которые размещены  на сайте Новосибирской областной организации, что свидетельствует о популярности фестиваля среди педагогической общественности. </w:t>
      </w:r>
    </w:p>
    <w:p w:rsidR="00594C60" w:rsidRPr="00B358C9" w:rsidRDefault="00594C60" w:rsidP="00B358C9">
      <w:pPr>
        <w:tabs>
          <w:tab w:val="left" w:pos="0"/>
        </w:tabs>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Особенностью фестиваля «Признание -2016» стало активное участие  руководителей образовательных учреждений: более 90 директоров образовательных учреждений, заведующих ДОУ; председателей ППО – 54. По итогам фестиваля «Признание - 2016» члены жюри определили 2103 лауреата и дипломанта концерта фестиваля, 1309 лауреата -  участника выставки. Таким образом, лауреатами и дипломантами завершающего этапа фестиваля творчества работников образования Новосибирской области «Признание -2016» стали 3416 участника окружных гала – концертов. </w:t>
      </w:r>
    </w:p>
    <w:p w:rsidR="00594C60" w:rsidRPr="00B358C9" w:rsidRDefault="00594C60" w:rsidP="00B358C9">
      <w:pPr>
        <w:tabs>
          <w:tab w:val="left" w:pos="0"/>
        </w:tabs>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Во всех районах и городах Новосибирской области, г. Новосибирске фестиваль проходил при тесном взаимодействии органов управления образованием районов и профсоюзных организаций при поддержке и участии глав администраций районов и стал хорошим ресурсом развития творчества работников образования, способствовал совершенствованию социального партнерства.</w:t>
      </w:r>
    </w:p>
    <w:p w:rsidR="00594C60" w:rsidRPr="00B358C9" w:rsidRDefault="00594C60" w:rsidP="00B358C9">
      <w:pPr>
        <w:tabs>
          <w:tab w:val="left" w:pos="0"/>
        </w:tabs>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Фестиваль «Признание -2016» получил высокую оценку и абсолютное признание всего педагогического сообщества Новосибирской области.</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Согласно раздела </w:t>
      </w:r>
      <w:r w:rsidRPr="00B358C9">
        <w:rPr>
          <w:rFonts w:ascii="Times New Roman" w:hAnsi="Times New Roman" w:cs="Times New Roman"/>
          <w:sz w:val="28"/>
          <w:szCs w:val="28"/>
        </w:rPr>
        <w:t>VIII</w:t>
      </w:r>
      <w:r w:rsidRPr="00B358C9">
        <w:rPr>
          <w:rFonts w:ascii="Times New Roman" w:hAnsi="Times New Roman" w:cs="Times New Roman"/>
          <w:sz w:val="28"/>
          <w:szCs w:val="28"/>
          <w:lang w:val="ru-RU"/>
        </w:rPr>
        <w:t xml:space="preserve"> Соглашения с целью формирования позитивного образа учителя в общественном сознании в</w:t>
      </w:r>
      <w:r w:rsidRPr="00B358C9">
        <w:rPr>
          <w:rFonts w:ascii="Times New Roman" w:hAnsi="Times New Roman" w:cs="Times New Roman"/>
          <w:spacing w:val="-1"/>
          <w:sz w:val="28"/>
          <w:szCs w:val="28"/>
          <w:lang w:val="ru-RU"/>
        </w:rPr>
        <w:t xml:space="preserve"> </w:t>
      </w:r>
      <w:r w:rsidRPr="00B358C9">
        <w:rPr>
          <w:rFonts w:ascii="Times New Roman" w:hAnsi="Times New Roman" w:cs="Times New Roman"/>
          <w:sz w:val="28"/>
          <w:szCs w:val="28"/>
          <w:lang w:val="ru-RU"/>
        </w:rPr>
        <w:t>2016 года</w:t>
      </w:r>
      <w:r w:rsidRPr="00B358C9">
        <w:rPr>
          <w:rFonts w:ascii="Times New Roman" w:hAnsi="Times New Roman" w:cs="Times New Roman"/>
          <w:spacing w:val="-1"/>
          <w:sz w:val="28"/>
          <w:szCs w:val="28"/>
          <w:lang w:val="ru-RU"/>
        </w:rPr>
        <w:t xml:space="preserve"> Новосибирским обкомом Профсоюза образования проводился </w:t>
      </w:r>
      <w:r w:rsidRPr="00B358C9">
        <w:rPr>
          <w:rFonts w:ascii="Times New Roman" w:hAnsi="Times New Roman" w:cs="Times New Roman"/>
          <w:bCs/>
          <w:sz w:val="28"/>
          <w:szCs w:val="28"/>
          <w:lang w:val="ru-RU"/>
        </w:rPr>
        <w:t xml:space="preserve">региональный конкурс социальных роликов «Педагог – Профи - ролик». Проект проводился по инициативе Совета молодых педагогов при Новосибирском обкоме Профсоюза образования и поддержке Министерства образования, науки и инновационной политики Новосибирской области. В конкурсе социальных роликов приняли участие 65 членов профсоюза из 33 первичных </w:t>
      </w:r>
      <w:r w:rsidRPr="00B358C9">
        <w:rPr>
          <w:rFonts w:ascii="Times New Roman" w:hAnsi="Times New Roman" w:cs="Times New Roman"/>
          <w:sz w:val="28"/>
          <w:szCs w:val="28"/>
          <w:lang w:val="ru-RU"/>
        </w:rPr>
        <w:t>профсоюзных организаций</w:t>
      </w:r>
      <w:r w:rsidRPr="00B358C9">
        <w:rPr>
          <w:rFonts w:ascii="Times New Roman" w:hAnsi="Times New Roman" w:cs="Times New Roman"/>
          <w:bCs/>
          <w:sz w:val="28"/>
          <w:szCs w:val="28"/>
          <w:lang w:val="ru-RU"/>
        </w:rPr>
        <w:t xml:space="preserve"> 12 территориальных (местных) профсоюзных организаций </w:t>
      </w:r>
      <w:r w:rsidRPr="00B358C9">
        <w:rPr>
          <w:rFonts w:ascii="Times New Roman" w:hAnsi="Times New Roman" w:cs="Times New Roman"/>
          <w:sz w:val="28"/>
          <w:szCs w:val="28"/>
          <w:lang w:val="ru-RU"/>
        </w:rPr>
        <w:t>Новосибирской областной общественной организации Профсоюза работников народного образования и науки Российской Федерации. Большинство представленных на конкурс роликов способствуют популяризации педагогических профессий в школах и дошкольных образовательных организациях, привлекает внимание к профессии педагога. По итогам конкурса скомплектован банк социальных роликов, позиционирующих профессию педагога.</w:t>
      </w:r>
    </w:p>
    <w:p w:rsidR="00594C60" w:rsidRPr="00B358C9" w:rsidRDefault="00594C60" w:rsidP="00B358C9">
      <w:pPr>
        <w:pStyle w:val="aff0"/>
        <w:spacing w:before="0" w:beforeAutospacing="0" w:after="0" w:afterAutospacing="0" w:line="276" w:lineRule="auto"/>
        <w:ind w:firstLine="567"/>
        <w:jc w:val="both"/>
        <w:rPr>
          <w:sz w:val="28"/>
          <w:szCs w:val="28"/>
        </w:rPr>
      </w:pPr>
      <w:r w:rsidRPr="00B358C9">
        <w:rPr>
          <w:sz w:val="28"/>
          <w:szCs w:val="28"/>
        </w:rPr>
        <w:t xml:space="preserve">Знаковым событием 2016 года является проведение в рамках профсоюзного Года правовой культуры </w:t>
      </w:r>
      <w:r w:rsidRPr="00B358C9">
        <w:rPr>
          <w:rStyle w:val="af1"/>
          <w:b w:val="0"/>
          <w:sz w:val="28"/>
          <w:szCs w:val="28"/>
        </w:rPr>
        <w:t>V</w:t>
      </w:r>
      <w:r w:rsidRPr="00B358C9">
        <w:rPr>
          <w:rStyle w:val="af1"/>
          <w:b w:val="0"/>
          <w:sz w:val="28"/>
          <w:szCs w:val="28"/>
          <w:lang w:val="en-US"/>
        </w:rPr>
        <w:t>I</w:t>
      </w:r>
      <w:r w:rsidRPr="00B358C9">
        <w:rPr>
          <w:rStyle w:val="af1"/>
          <w:b w:val="0"/>
          <w:sz w:val="28"/>
          <w:szCs w:val="28"/>
        </w:rPr>
        <w:t xml:space="preserve"> открытого форума лидеров </w:t>
      </w:r>
      <w:r w:rsidRPr="00B358C9">
        <w:rPr>
          <w:rStyle w:val="af1"/>
          <w:b w:val="0"/>
          <w:sz w:val="28"/>
          <w:szCs w:val="28"/>
        </w:rPr>
        <w:lastRenderedPageBreak/>
        <w:t>первичных профсоюзных  организаций  Юго-Западного округа Новосибирской</w:t>
      </w:r>
      <w:r w:rsidRPr="00B358C9">
        <w:rPr>
          <w:rStyle w:val="af1"/>
          <w:sz w:val="28"/>
          <w:szCs w:val="28"/>
        </w:rPr>
        <w:t xml:space="preserve"> </w:t>
      </w:r>
      <w:r w:rsidRPr="00B358C9">
        <w:rPr>
          <w:rStyle w:val="af1"/>
          <w:b w:val="0"/>
          <w:sz w:val="28"/>
          <w:szCs w:val="28"/>
        </w:rPr>
        <w:t>области</w:t>
      </w:r>
      <w:r w:rsidRPr="00B358C9">
        <w:rPr>
          <w:b/>
          <w:sz w:val="28"/>
          <w:szCs w:val="28"/>
        </w:rPr>
        <w:t> </w:t>
      </w:r>
      <w:r w:rsidRPr="00B358C9">
        <w:rPr>
          <w:sz w:val="28"/>
          <w:szCs w:val="28"/>
        </w:rPr>
        <w:t xml:space="preserve">«Проект -54», который проходил на базе </w:t>
      </w:r>
      <w:proofErr w:type="spellStart"/>
      <w:r w:rsidRPr="00B358C9">
        <w:rPr>
          <w:sz w:val="28"/>
          <w:szCs w:val="28"/>
        </w:rPr>
        <w:t>Краснозерской</w:t>
      </w:r>
      <w:proofErr w:type="spellEnd"/>
      <w:r w:rsidRPr="00B358C9">
        <w:rPr>
          <w:sz w:val="28"/>
          <w:szCs w:val="28"/>
        </w:rPr>
        <w:t xml:space="preserve"> Т(М)ПО. </w:t>
      </w:r>
      <w:r w:rsidRPr="00B358C9">
        <w:rPr>
          <w:rFonts w:eastAsia="Calibri"/>
          <w:sz w:val="28"/>
          <w:szCs w:val="28"/>
        </w:rPr>
        <w:t>На</w:t>
      </w:r>
      <w:r w:rsidRPr="00B358C9">
        <w:rPr>
          <w:sz w:val="28"/>
          <w:szCs w:val="28"/>
        </w:rPr>
        <w:t xml:space="preserve"> профсоюзный форум собрались </w:t>
      </w:r>
      <w:r w:rsidRPr="00B358C9">
        <w:rPr>
          <w:rFonts w:eastAsia="Calibri"/>
          <w:sz w:val="28"/>
          <w:szCs w:val="28"/>
        </w:rPr>
        <w:t xml:space="preserve">профсоюзный актив Краснозерского, Карасукского, </w:t>
      </w:r>
      <w:proofErr w:type="spellStart"/>
      <w:r w:rsidRPr="00B358C9">
        <w:rPr>
          <w:rFonts w:eastAsia="Calibri"/>
          <w:sz w:val="28"/>
          <w:szCs w:val="28"/>
        </w:rPr>
        <w:t>Купинского</w:t>
      </w:r>
      <w:proofErr w:type="spellEnd"/>
      <w:r w:rsidRPr="00B358C9">
        <w:rPr>
          <w:rFonts w:eastAsia="Calibri"/>
          <w:sz w:val="28"/>
          <w:szCs w:val="28"/>
        </w:rPr>
        <w:t xml:space="preserve">, </w:t>
      </w:r>
      <w:proofErr w:type="spellStart"/>
      <w:r w:rsidRPr="00B358C9">
        <w:rPr>
          <w:rFonts w:eastAsia="Calibri"/>
          <w:sz w:val="28"/>
          <w:szCs w:val="28"/>
        </w:rPr>
        <w:t>Баганского</w:t>
      </w:r>
      <w:proofErr w:type="spellEnd"/>
      <w:r w:rsidRPr="00B358C9">
        <w:rPr>
          <w:rFonts w:eastAsia="Calibri"/>
          <w:sz w:val="28"/>
          <w:szCs w:val="28"/>
        </w:rPr>
        <w:t xml:space="preserve"> районов Новосибирской области; секретари Южного, Восточного округа, города Новосибирска – председатели Т(М)ПО </w:t>
      </w:r>
      <w:proofErr w:type="spellStart"/>
      <w:r w:rsidRPr="00B358C9">
        <w:rPr>
          <w:rFonts w:eastAsia="Calibri"/>
          <w:sz w:val="28"/>
          <w:szCs w:val="28"/>
        </w:rPr>
        <w:t>Сузунского</w:t>
      </w:r>
      <w:proofErr w:type="spellEnd"/>
      <w:r w:rsidRPr="00B358C9">
        <w:rPr>
          <w:rFonts w:eastAsia="Calibri"/>
          <w:sz w:val="28"/>
          <w:szCs w:val="28"/>
        </w:rPr>
        <w:t xml:space="preserve">, </w:t>
      </w:r>
      <w:proofErr w:type="spellStart"/>
      <w:r w:rsidRPr="00B358C9">
        <w:rPr>
          <w:rFonts w:eastAsia="Calibri"/>
          <w:sz w:val="28"/>
          <w:szCs w:val="28"/>
        </w:rPr>
        <w:t>Мошковского</w:t>
      </w:r>
      <w:proofErr w:type="spellEnd"/>
      <w:r w:rsidRPr="00B358C9">
        <w:rPr>
          <w:rFonts w:eastAsia="Calibri"/>
          <w:sz w:val="28"/>
          <w:szCs w:val="28"/>
        </w:rPr>
        <w:t xml:space="preserve"> районов; Калининского, Ленинского районов города Новосибирска; студенческий профсоюзный актив Новосибирского государственного педагогического университета. В работе форума приняли участие начальники управлений образованием  Краснозерского, Карасукского, </w:t>
      </w:r>
      <w:proofErr w:type="spellStart"/>
      <w:r w:rsidRPr="00B358C9">
        <w:rPr>
          <w:rFonts w:eastAsia="Calibri"/>
          <w:sz w:val="28"/>
          <w:szCs w:val="28"/>
        </w:rPr>
        <w:t>Баганского</w:t>
      </w:r>
      <w:proofErr w:type="spellEnd"/>
      <w:r w:rsidRPr="00B358C9">
        <w:rPr>
          <w:rFonts w:eastAsia="Calibri"/>
          <w:sz w:val="28"/>
          <w:szCs w:val="28"/>
        </w:rPr>
        <w:t xml:space="preserve"> районов, социальные партнеры, обучающиеся выпускных классов школ р.п. Краснозерское. </w:t>
      </w:r>
      <w:r w:rsidRPr="00B358C9">
        <w:rPr>
          <w:sz w:val="28"/>
          <w:szCs w:val="28"/>
        </w:rPr>
        <w:t>На форуме были обсуждены вопросы по решению принципиальных задач совершенствования и укреплении работы профсоюзных организаций, способных принципиально отстаивать права работников, участвовать в формировании гражданского общества, определять перспективу развития профсоюзного движения.</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В рамках работы Форума студены НГПУ впервые провели для старшеклассников  р.п. Краснозёрское дистанционный «День открытых дверей НГПУ».</w:t>
      </w:r>
    </w:p>
    <w:p w:rsidR="00594C60" w:rsidRPr="00B358C9" w:rsidRDefault="00594C60" w:rsidP="00B358C9">
      <w:pPr>
        <w:spacing w:after="0"/>
        <w:ind w:firstLine="567"/>
        <w:jc w:val="both"/>
        <w:rPr>
          <w:rFonts w:ascii="Times New Roman" w:hAnsi="Times New Roman" w:cs="Times New Roman"/>
          <w:b/>
          <w:sz w:val="28"/>
          <w:szCs w:val="28"/>
          <w:lang w:val="ru-RU"/>
        </w:rPr>
      </w:pPr>
      <w:r w:rsidRPr="00B358C9">
        <w:rPr>
          <w:rFonts w:ascii="Times New Roman" w:hAnsi="Times New Roman" w:cs="Times New Roman"/>
          <w:sz w:val="28"/>
          <w:szCs w:val="28"/>
          <w:lang w:val="ru-RU"/>
        </w:rPr>
        <w:t xml:space="preserve">В целом, форум лидеров профсоюзного движения «Проект -54» способствовал </w:t>
      </w:r>
      <w:r w:rsidRPr="00B358C9">
        <w:rPr>
          <w:rFonts w:ascii="Times New Roman" w:hAnsi="Times New Roman" w:cs="Times New Roman"/>
          <w:bCs/>
          <w:iCs/>
          <w:sz w:val="28"/>
          <w:szCs w:val="28"/>
          <w:lang w:val="ru-RU"/>
        </w:rPr>
        <w:t xml:space="preserve">формированию позитивной профсоюзной мотивационной среды в образовательных организациях </w:t>
      </w:r>
      <w:proofErr w:type="spellStart"/>
      <w:r w:rsidRPr="00B358C9">
        <w:rPr>
          <w:rFonts w:ascii="Times New Roman" w:hAnsi="Times New Roman" w:cs="Times New Roman"/>
          <w:bCs/>
          <w:iCs/>
          <w:sz w:val="28"/>
          <w:szCs w:val="28"/>
          <w:lang w:val="ru-RU"/>
        </w:rPr>
        <w:t>Юго</w:t>
      </w:r>
      <w:proofErr w:type="spellEnd"/>
      <w:r w:rsidRPr="00B358C9">
        <w:rPr>
          <w:rFonts w:ascii="Times New Roman" w:hAnsi="Times New Roman" w:cs="Times New Roman"/>
          <w:bCs/>
          <w:iCs/>
          <w:sz w:val="28"/>
          <w:szCs w:val="28"/>
          <w:lang w:val="ru-RU"/>
        </w:rPr>
        <w:t>–Западного округа Новосибирской области.</w:t>
      </w:r>
      <w:r w:rsidRPr="00B358C9">
        <w:rPr>
          <w:rFonts w:ascii="Times New Roman" w:hAnsi="Times New Roman" w:cs="Times New Roman"/>
          <w:sz w:val="28"/>
          <w:szCs w:val="28"/>
          <w:lang w:val="ru-RU"/>
        </w:rPr>
        <w:t xml:space="preserve"> Основная цель форума «Проект -54» - повышение мотивации, социального статуса членов Профсоюзной организации, совершенствование социального партнерства, несомненно, была достигнута.</w:t>
      </w:r>
    </w:p>
    <w:p w:rsidR="00594C60" w:rsidRPr="00B358C9" w:rsidRDefault="00594C60" w:rsidP="00B358C9">
      <w:pPr>
        <w:pStyle w:val="aff0"/>
        <w:spacing w:before="0" w:beforeAutospacing="0" w:after="0" w:afterAutospacing="0" w:line="276" w:lineRule="auto"/>
        <w:ind w:firstLine="708"/>
        <w:jc w:val="both"/>
        <w:rPr>
          <w:sz w:val="28"/>
          <w:szCs w:val="28"/>
        </w:rPr>
      </w:pPr>
      <w:r w:rsidRPr="00B358C9">
        <w:rPr>
          <w:rStyle w:val="af1"/>
          <w:b w:val="0"/>
          <w:sz w:val="28"/>
          <w:szCs w:val="28"/>
        </w:rPr>
        <w:t xml:space="preserve">Одним из </w:t>
      </w:r>
      <w:proofErr w:type="spellStart"/>
      <w:r w:rsidRPr="00B358C9">
        <w:rPr>
          <w:rStyle w:val="af1"/>
          <w:b w:val="0"/>
          <w:sz w:val="28"/>
          <w:szCs w:val="28"/>
        </w:rPr>
        <w:t>брендовых</w:t>
      </w:r>
      <w:proofErr w:type="spellEnd"/>
      <w:r w:rsidRPr="00B358C9">
        <w:rPr>
          <w:rStyle w:val="af1"/>
          <w:b w:val="0"/>
          <w:sz w:val="28"/>
          <w:szCs w:val="28"/>
        </w:rPr>
        <w:t xml:space="preserve"> проектов областной организации Профсоюза являются встречи председателя областной организации с профсоюзным активом.  V торжественная встреча  прошла 5 октября 2016 года</w:t>
      </w:r>
      <w:r w:rsidRPr="00B358C9">
        <w:rPr>
          <w:rStyle w:val="apple-converted-space"/>
          <w:b/>
          <w:bCs/>
          <w:sz w:val="28"/>
          <w:szCs w:val="28"/>
        </w:rPr>
        <w:t> </w:t>
      </w:r>
      <w:r w:rsidRPr="00B358C9">
        <w:rPr>
          <w:sz w:val="28"/>
          <w:szCs w:val="28"/>
        </w:rPr>
        <w:t xml:space="preserve"> </w:t>
      </w:r>
      <w:r w:rsidRPr="00B358C9">
        <w:rPr>
          <w:rStyle w:val="af1"/>
          <w:b w:val="0"/>
          <w:sz w:val="28"/>
          <w:szCs w:val="28"/>
        </w:rPr>
        <w:t>с</w:t>
      </w:r>
      <w:r w:rsidRPr="00B358C9">
        <w:rPr>
          <w:rStyle w:val="af1"/>
          <w:sz w:val="28"/>
          <w:szCs w:val="28"/>
        </w:rPr>
        <w:t xml:space="preserve"> </w:t>
      </w:r>
      <w:r w:rsidRPr="00B358C9">
        <w:rPr>
          <w:sz w:val="28"/>
          <w:szCs w:val="28"/>
        </w:rPr>
        <w:t xml:space="preserve">активистами  профсоюзных организаций,  социальными партнерами, посвященная Дню учителя в рамках профсоюзного Года правовой культуры. На торжественной встрече присутствовали более 300 профсоюзных активистов Новосибирской области, в том числе представители первичных профсоюзных организаций высших учебных заведений и учреждений профессионального образования, студенты педагогического университета - будущие учителя и ветераны профсоюзного движения. Награждение профсоюзных активистов по округам способствовало формированию корпоративной культуры, повышению имиджа профсоюзных лидеров. </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Систематическое внимание обкома Профсоюза к реализации профсоюзных проектов стали эффективным ресурсом развития социального </w:t>
      </w:r>
      <w:r w:rsidRPr="00B358C9">
        <w:rPr>
          <w:rFonts w:ascii="Times New Roman" w:hAnsi="Times New Roman" w:cs="Times New Roman"/>
          <w:sz w:val="28"/>
          <w:szCs w:val="28"/>
          <w:lang w:val="ru-RU"/>
        </w:rPr>
        <w:lastRenderedPageBreak/>
        <w:t>партнерства, консолидации усилий органов управления образования и общественных организаций для стимулирования социальной активности педагогов и формирования современного позитивного имиджа Профсоюза</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В соответствии с постановлением президиума областного комитета Профсоюза от 16.02.2016г № 6 с февраля по июнь 2016г. проведен  конкурс профсоюзных проектов «Профсоюзный проект как ресурс формирования правовой культуры первичной профсоюзной организации» в рамках Общероссийского профсоюзного Года правовой культуры. В конкурсе приняли участие 11 территориальных (местных) профсоюзных организаций, заявлено 24 профсоюзных проекта. Профсоюзные проекты </w:t>
      </w:r>
      <w:r w:rsidRPr="00B358C9">
        <w:rPr>
          <w:rFonts w:ascii="Times New Roman" w:hAnsi="Times New Roman" w:cs="Times New Roman"/>
          <w:bCs/>
          <w:iCs/>
          <w:sz w:val="28"/>
          <w:szCs w:val="28"/>
          <w:lang w:val="ru-RU"/>
        </w:rPr>
        <w:t xml:space="preserve">отражали </w:t>
      </w:r>
      <w:r w:rsidRPr="00B358C9">
        <w:rPr>
          <w:rFonts w:ascii="Times New Roman" w:hAnsi="Times New Roman" w:cs="Times New Roman"/>
          <w:sz w:val="28"/>
          <w:szCs w:val="28"/>
          <w:lang w:val="ru-RU"/>
        </w:rPr>
        <w:t xml:space="preserve">форму организации совместной деятельности членов Профсоюза и социальных партнеров, в лице руководителей образовательных учреждений, в </w:t>
      </w:r>
      <w:r w:rsidRPr="00B358C9">
        <w:rPr>
          <w:rFonts w:ascii="Times New Roman" w:hAnsi="Times New Roman" w:cs="Times New Roman"/>
          <w:iCs/>
          <w:sz w:val="28"/>
          <w:szCs w:val="28"/>
          <w:lang w:val="ru-RU"/>
        </w:rPr>
        <w:t>конкретных мероприятиях, направленных на мотивацию профсоюзного членства, с</w:t>
      </w:r>
      <w:r w:rsidRPr="00B358C9">
        <w:rPr>
          <w:rFonts w:ascii="Times New Roman" w:hAnsi="Times New Roman" w:cs="Times New Roman"/>
          <w:sz w:val="28"/>
          <w:szCs w:val="28"/>
          <w:lang w:val="ru-RU"/>
        </w:rPr>
        <w:t>оздания условий для формирования в педагогическом профсоюзном сообществе правовой культуры. В целом, конкурс профсоюзных проектов создал дополнительные условия для а</w:t>
      </w:r>
      <w:r w:rsidRPr="00B358C9">
        <w:rPr>
          <w:rFonts w:ascii="Times New Roman" w:hAnsi="Times New Roman" w:cs="Times New Roman"/>
          <w:spacing w:val="2"/>
          <w:sz w:val="28"/>
          <w:szCs w:val="28"/>
          <w:lang w:val="ru-RU"/>
        </w:rPr>
        <w:t xml:space="preserve">ктивизации работы </w:t>
      </w:r>
      <w:r w:rsidRPr="00B358C9">
        <w:rPr>
          <w:rFonts w:ascii="Times New Roman" w:hAnsi="Times New Roman" w:cs="Times New Roman"/>
          <w:spacing w:val="-1"/>
          <w:sz w:val="28"/>
          <w:szCs w:val="28"/>
          <w:lang w:val="ru-RU"/>
        </w:rPr>
        <w:t xml:space="preserve">профсоюзных организаций по формированию правовой грамотности членов Профсоюза, их активному участию в представительстве и защите прав и профессиональных интересов членов Профсоюза. Конкурс дал </w:t>
      </w:r>
      <w:r w:rsidRPr="00B358C9">
        <w:rPr>
          <w:rFonts w:ascii="Times New Roman" w:hAnsi="Times New Roman" w:cs="Times New Roman"/>
          <w:sz w:val="28"/>
          <w:szCs w:val="28"/>
          <w:lang w:val="ru-RU"/>
        </w:rPr>
        <w:t>дополнительные возможности членам Профсоюза по организации и проведению разнообразных форм работы по пропаганде правовых знаний, инициировал цикл семинаров по актуальны вопросам законодательства в области образования, трудового права, социальной защиты. В рамках конкурса прошли встречи с работниками правоохранительных органов, прокуратуры, суда, адвокатами и т.п.</w:t>
      </w:r>
    </w:p>
    <w:p w:rsidR="00594C60" w:rsidRPr="00B358C9" w:rsidRDefault="00594C60" w:rsidP="00B358C9">
      <w:pPr>
        <w:spacing w:after="0"/>
        <w:ind w:firstLine="567"/>
        <w:jc w:val="both"/>
        <w:rPr>
          <w:rFonts w:ascii="Times New Roman" w:hAnsi="Times New Roman" w:cs="Times New Roman"/>
          <w:iCs/>
          <w:sz w:val="28"/>
          <w:szCs w:val="28"/>
          <w:lang w:val="ru-RU"/>
        </w:rPr>
      </w:pPr>
      <w:r w:rsidRPr="00B358C9">
        <w:rPr>
          <w:rFonts w:ascii="Times New Roman" w:hAnsi="Times New Roman" w:cs="Times New Roman"/>
          <w:sz w:val="28"/>
          <w:szCs w:val="28"/>
          <w:lang w:val="ru-RU"/>
        </w:rPr>
        <w:t xml:space="preserve">Все проведенные в 2016 году профсоюзные проекты стали реальной формой организации совместной деятельности членов Профсоюза и социальных партнеров по реализации </w:t>
      </w:r>
      <w:r w:rsidRPr="00B358C9">
        <w:rPr>
          <w:rFonts w:ascii="Times New Roman" w:hAnsi="Times New Roman" w:cs="Times New Roman"/>
          <w:iCs/>
          <w:sz w:val="28"/>
          <w:szCs w:val="28"/>
          <w:lang w:val="ru-RU"/>
        </w:rPr>
        <w:t>плана конкретных мероприятий, направленных на мотивацию профсоюзного членства, социальной защищенности членов Профсоюза, особенно молодых членов Профсоюза,  способствовали совершенствованию деятельности профсоюзной организации, формированию позитивного имиджа Профсоюза.</w:t>
      </w:r>
    </w:p>
    <w:p w:rsidR="00594C60" w:rsidRPr="00B358C9" w:rsidRDefault="00594C60" w:rsidP="00B358C9">
      <w:pPr>
        <w:pStyle w:val="aff0"/>
        <w:spacing w:before="0" w:beforeAutospacing="0" w:after="0" w:afterAutospacing="0" w:line="276" w:lineRule="auto"/>
        <w:ind w:firstLine="708"/>
        <w:jc w:val="both"/>
        <w:rPr>
          <w:sz w:val="28"/>
          <w:szCs w:val="28"/>
        </w:rPr>
      </w:pPr>
      <w:r w:rsidRPr="00B358C9">
        <w:rPr>
          <w:sz w:val="28"/>
          <w:szCs w:val="28"/>
        </w:rPr>
        <w:t>Активное участие территориальные и первичные профсоюзные организации Новосибирской областной общественной организации приняли в проектах, инициированных ЦС Общероссийского Профсоюза образования. Например, члены профсоюзных организаций Ленинского, Калининского районов г. Новосибирска  стали победителями в конкурсе «АРКТУР», ППО НГТУ в конкурсе коллективных договоров (2 место) и др.</w:t>
      </w:r>
    </w:p>
    <w:p w:rsidR="00594C60" w:rsidRPr="00B358C9" w:rsidRDefault="00594C60" w:rsidP="00B358C9">
      <w:pPr>
        <w:suppressAutoHyphens/>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 xml:space="preserve">Как один из бонусов Новосибирской областной общественной организации Профсоюза работников народного образования и науки РФ для мотивации профсоюзного членства стало награждение детей активных членов Профсоюза поездкой на Кремлевскую елку (5 человек) и посещение Губернаторской елки в Новосибирске (30 человек). </w:t>
      </w:r>
    </w:p>
    <w:p w:rsidR="00594C60" w:rsidRPr="00B358C9" w:rsidRDefault="00594C60" w:rsidP="00B358C9">
      <w:pPr>
        <w:suppressAutoHyphens/>
        <w:spacing w:after="0"/>
        <w:ind w:firstLine="567"/>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За активное участие в проектах 3668 членов </w:t>
      </w:r>
      <w:proofErr w:type="spellStart"/>
      <w:r w:rsidRPr="00B358C9">
        <w:rPr>
          <w:rFonts w:ascii="Times New Roman" w:hAnsi="Times New Roman" w:cs="Times New Roman"/>
          <w:sz w:val="28"/>
          <w:szCs w:val="28"/>
          <w:lang w:val="ru-RU"/>
        </w:rPr>
        <w:t>Профсоюза,педагогов</w:t>
      </w:r>
      <w:proofErr w:type="spellEnd"/>
      <w:r w:rsidRPr="00B358C9">
        <w:rPr>
          <w:rFonts w:ascii="Times New Roman" w:hAnsi="Times New Roman" w:cs="Times New Roman"/>
          <w:sz w:val="28"/>
          <w:szCs w:val="28"/>
          <w:lang w:val="ru-RU"/>
        </w:rPr>
        <w:t xml:space="preserve"> образовательных организаций, награждены Грамотами и Дипломами Новосибирского обкома Профсоюза. 3475 из них - дипломами за двумя подписями: председателя Новосибирской областной общественной организации Профсоюза народного образования и науки Российской Федерации и министра образования, науки и инновационной политики Новосибирской области.</w:t>
      </w:r>
    </w:p>
    <w:p w:rsidR="00594C60" w:rsidRPr="00B358C9" w:rsidRDefault="00594C60" w:rsidP="00B358C9">
      <w:pPr>
        <w:spacing w:after="0"/>
        <w:ind w:firstLine="567"/>
        <w:jc w:val="both"/>
        <w:rPr>
          <w:rFonts w:ascii="Times New Roman" w:hAnsi="Times New Roman" w:cs="Times New Roman"/>
          <w:sz w:val="28"/>
          <w:szCs w:val="28"/>
          <w:lang w:val="ru-RU"/>
        </w:rPr>
      </w:pPr>
      <w:r w:rsidRPr="00B358C9">
        <w:rPr>
          <w:rFonts w:ascii="Times New Roman" w:eastAsia="Calibri" w:hAnsi="Times New Roman" w:cs="Times New Roman"/>
          <w:sz w:val="28"/>
          <w:szCs w:val="28"/>
          <w:lang w:val="ru-RU"/>
        </w:rPr>
        <w:t>Таким образом, организация профсоюзных проектов является одной из значимых инновационных форм работы, максимально способствует развитию социального партнерства, формирует позитивную мотивацию у членов и потенциальных членов Профсоюза</w:t>
      </w:r>
    </w:p>
    <w:p w:rsidR="00594C60" w:rsidRPr="00B358C9" w:rsidRDefault="00594C60" w:rsidP="00B358C9">
      <w:pPr>
        <w:spacing w:after="0"/>
        <w:contextualSpacing/>
        <w:jc w:val="both"/>
        <w:rPr>
          <w:rFonts w:ascii="Times New Roman" w:hAnsi="Times New Roman" w:cs="Times New Roman"/>
          <w:sz w:val="28"/>
          <w:szCs w:val="28"/>
          <w:lang w:val="ru-RU"/>
        </w:rPr>
      </w:pPr>
    </w:p>
    <w:p w:rsidR="00594C60" w:rsidRPr="00B358C9" w:rsidRDefault="00594C60" w:rsidP="00B358C9">
      <w:pPr>
        <w:spacing w:after="0"/>
        <w:ind w:firstLine="709"/>
        <w:contextualSpacing/>
        <w:jc w:val="both"/>
        <w:rPr>
          <w:rFonts w:ascii="Times New Roman" w:hAnsi="Times New Roman" w:cs="Times New Roman"/>
          <w:sz w:val="28"/>
          <w:szCs w:val="28"/>
          <w:lang w:val="ru-RU"/>
        </w:rPr>
      </w:pPr>
    </w:p>
    <w:p w:rsidR="00594C60" w:rsidRPr="00B358C9" w:rsidRDefault="00594C60" w:rsidP="00B358C9">
      <w:pPr>
        <w:spacing w:after="0"/>
        <w:jc w:val="both"/>
        <w:rPr>
          <w:rFonts w:ascii="Times New Roman" w:hAnsi="Times New Roman" w:cs="Times New Roman"/>
          <w:b/>
          <w:sz w:val="28"/>
          <w:szCs w:val="28"/>
          <w:lang w:val="ru-RU"/>
        </w:rPr>
      </w:pPr>
      <w:r w:rsidRPr="00B358C9">
        <w:rPr>
          <w:rFonts w:ascii="Times New Roman" w:hAnsi="Times New Roman" w:cs="Times New Roman"/>
          <w:b/>
          <w:sz w:val="28"/>
          <w:szCs w:val="28"/>
          <w:lang w:val="ru-RU"/>
        </w:rPr>
        <w:t>Представительские функции</w:t>
      </w:r>
    </w:p>
    <w:p w:rsidR="00594C60" w:rsidRPr="00B358C9" w:rsidRDefault="00594C60" w:rsidP="00B358C9">
      <w:pPr>
        <w:spacing w:after="0"/>
        <w:jc w:val="both"/>
        <w:rPr>
          <w:rFonts w:ascii="Times New Roman" w:hAnsi="Times New Roman" w:cs="Times New Roman"/>
          <w:b/>
          <w:sz w:val="28"/>
          <w:szCs w:val="28"/>
          <w:lang w:val="ru-RU"/>
        </w:rPr>
      </w:pPr>
      <w:r w:rsidRPr="00B358C9">
        <w:rPr>
          <w:rFonts w:ascii="Times New Roman" w:hAnsi="Times New Roman" w:cs="Times New Roman"/>
          <w:b/>
          <w:sz w:val="28"/>
          <w:szCs w:val="28"/>
          <w:lang w:val="ru-RU"/>
        </w:rPr>
        <w:t>Новосибирской областной общественной организации профсоюза работников народного образования и науки Российской Федерации</w:t>
      </w:r>
    </w:p>
    <w:p w:rsidR="00594C60" w:rsidRPr="00B358C9" w:rsidRDefault="00594C60" w:rsidP="00B358C9">
      <w:pPr>
        <w:spacing w:after="0"/>
        <w:jc w:val="both"/>
        <w:rPr>
          <w:rFonts w:ascii="Times New Roman" w:hAnsi="Times New Roman" w:cs="Times New Roman"/>
          <w:b/>
          <w:sz w:val="28"/>
          <w:szCs w:val="28"/>
          <w:lang w:val="ru-RU"/>
        </w:rPr>
      </w:pPr>
    </w:p>
    <w:p w:rsidR="00594C60" w:rsidRPr="00B358C9" w:rsidRDefault="00594C60" w:rsidP="00B358C9">
      <w:pPr>
        <w:spacing w:after="0"/>
        <w:jc w:val="both"/>
        <w:rPr>
          <w:rFonts w:ascii="Times New Roman" w:hAnsi="Times New Roman" w:cs="Times New Roman"/>
          <w:b/>
          <w:sz w:val="28"/>
          <w:szCs w:val="28"/>
          <w:lang w:val="ru-RU"/>
        </w:rPr>
      </w:pPr>
    </w:p>
    <w:p w:rsidR="00594C60" w:rsidRPr="00B358C9" w:rsidRDefault="00594C60" w:rsidP="00B358C9">
      <w:pPr>
        <w:spacing w:after="0"/>
        <w:jc w:val="both"/>
        <w:rPr>
          <w:rFonts w:ascii="Times New Roman" w:hAnsi="Times New Roman" w:cs="Times New Roman"/>
          <w:b/>
          <w:sz w:val="28"/>
          <w:szCs w:val="28"/>
          <w:lang w:val="ru-RU"/>
        </w:rPr>
      </w:pPr>
      <w:r w:rsidRPr="00B358C9">
        <w:rPr>
          <w:rFonts w:ascii="Times New Roman" w:hAnsi="Times New Roman" w:cs="Times New Roman"/>
          <w:b/>
          <w:sz w:val="28"/>
          <w:szCs w:val="28"/>
          <w:lang w:val="ru-RU"/>
        </w:rPr>
        <w:t>Региональный уровень</w:t>
      </w:r>
    </w:p>
    <w:p w:rsidR="00594C60" w:rsidRPr="00B358C9" w:rsidRDefault="00594C60" w:rsidP="00B358C9">
      <w:pPr>
        <w:spacing w:after="0"/>
        <w:jc w:val="both"/>
        <w:rPr>
          <w:rFonts w:ascii="Times New Roman" w:hAnsi="Times New Roman" w:cs="Times New Roman"/>
          <w:sz w:val="28"/>
          <w:szCs w:val="28"/>
          <w:u w:val="single"/>
          <w:lang w:val="ru-RU"/>
        </w:rPr>
      </w:pPr>
      <w:r w:rsidRPr="00B358C9">
        <w:rPr>
          <w:rFonts w:ascii="Times New Roman" w:hAnsi="Times New Roman" w:cs="Times New Roman"/>
          <w:sz w:val="28"/>
          <w:szCs w:val="28"/>
          <w:u w:val="single"/>
          <w:lang w:val="ru-RU"/>
        </w:rPr>
        <w:t>Сутягина С.Г., председатель областной организации Профсоюза: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1.Член коллегии </w:t>
      </w:r>
      <w:proofErr w:type="spellStart"/>
      <w:r w:rsidRPr="00B358C9">
        <w:rPr>
          <w:rFonts w:ascii="Times New Roman" w:hAnsi="Times New Roman" w:cs="Times New Roman"/>
          <w:sz w:val="28"/>
          <w:szCs w:val="28"/>
          <w:lang w:val="ru-RU"/>
        </w:rPr>
        <w:t>Минобрнауки</w:t>
      </w:r>
      <w:proofErr w:type="spellEnd"/>
      <w:r w:rsidRPr="00B358C9">
        <w:rPr>
          <w:rFonts w:ascii="Times New Roman" w:hAnsi="Times New Roman" w:cs="Times New Roman"/>
          <w:sz w:val="28"/>
          <w:szCs w:val="28"/>
          <w:lang w:val="ru-RU"/>
        </w:rPr>
        <w:t xml:space="preserve"> НСО.</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2.Член областной Трехсторонней комиссии.</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3.Член Общественной палаты НСО, заместитель председателя Комиссии по образованию и науки.</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4.Член Главной аттестационной комиссии.</w:t>
      </w:r>
    </w:p>
    <w:p w:rsidR="00594C60" w:rsidRPr="00B358C9" w:rsidRDefault="00594C60" w:rsidP="00B358C9">
      <w:pPr>
        <w:spacing w:after="0"/>
        <w:jc w:val="both"/>
        <w:rPr>
          <w:rFonts w:ascii="Times New Roman" w:hAnsi="Times New Roman" w:cs="Times New Roman"/>
          <w:iCs/>
          <w:sz w:val="28"/>
          <w:szCs w:val="28"/>
          <w:lang w:val="ru-RU"/>
        </w:rPr>
      </w:pPr>
      <w:r w:rsidRPr="00B358C9">
        <w:rPr>
          <w:rFonts w:ascii="Times New Roman" w:hAnsi="Times New Roman" w:cs="Times New Roman"/>
          <w:sz w:val="28"/>
          <w:szCs w:val="28"/>
          <w:lang w:val="ru-RU"/>
        </w:rPr>
        <w:t xml:space="preserve">5.Член </w:t>
      </w:r>
      <w:r w:rsidRPr="00B358C9">
        <w:rPr>
          <w:rFonts w:ascii="Times New Roman" w:hAnsi="Times New Roman" w:cs="Times New Roman"/>
          <w:iCs/>
          <w:sz w:val="28"/>
          <w:szCs w:val="28"/>
          <w:lang w:val="ru-RU"/>
        </w:rPr>
        <w:t>Совета ректоров высших учебных заведений.</w:t>
      </w:r>
    </w:p>
    <w:p w:rsidR="00594C60" w:rsidRPr="00B358C9" w:rsidRDefault="00594C60" w:rsidP="00B358C9">
      <w:pPr>
        <w:spacing w:after="0"/>
        <w:jc w:val="both"/>
        <w:rPr>
          <w:rFonts w:ascii="Times New Roman" w:hAnsi="Times New Roman" w:cs="Times New Roman"/>
          <w:iCs/>
          <w:sz w:val="28"/>
          <w:szCs w:val="28"/>
          <w:lang w:val="ru-RU"/>
        </w:rPr>
      </w:pPr>
      <w:r w:rsidRPr="00B358C9">
        <w:rPr>
          <w:rFonts w:ascii="Times New Roman" w:hAnsi="Times New Roman" w:cs="Times New Roman"/>
          <w:iCs/>
          <w:sz w:val="28"/>
          <w:szCs w:val="28"/>
          <w:lang w:val="ru-RU"/>
        </w:rPr>
        <w:t>6.</w:t>
      </w:r>
      <w:r w:rsidRPr="00B358C9">
        <w:rPr>
          <w:rFonts w:ascii="Times New Roman" w:hAnsi="Times New Roman" w:cs="Times New Roman"/>
          <w:sz w:val="28"/>
          <w:szCs w:val="28"/>
          <w:lang w:val="ru-RU"/>
        </w:rPr>
        <w:t xml:space="preserve">Член </w:t>
      </w:r>
      <w:r w:rsidRPr="00B358C9">
        <w:rPr>
          <w:rFonts w:ascii="Times New Roman" w:hAnsi="Times New Roman" w:cs="Times New Roman"/>
          <w:iCs/>
          <w:sz w:val="28"/>
          <w:szCs w:val="28"/>
          <w:lang w:val="ru-RU"/>
        </w:rPr>
        <w:t>экспертной комиссии по присуждению стипендии Губернатора Новосибирской области студентам высших учебных заведений.</w:t>
      </w:r>
    </w:p>
    <w:p w:rsidR="00594C60" w:rsidRPr="00B358C9" w:rsidRDefault="00594C60" w:rsidP="00B358C9">
      <w:pPr>
        <w:spacing w:after="0"/>
        <w:jc w:val="both"/>
        <w:rPr>
          <w:rFonts w:ascii="Times New Roman" w:hAnsi="Times New Roman" w:cs="Times New Roman"/>
          <w:iCs/>
          <w:sz w:val="28"/>
          <w:szCs w:val="28"/>
          <w:lang w:val="ru-RU"/>
        </w:rPr>
      </w:pPr>
      <w:r w:rsidRPr="00B358C9">
        <w:rPr>
          <w:rFonts w:ascii="Times New Roman" w:hAnsi="Times New Roman" w:cs="Times New Roman"/>
          <w:iCs/>
          <w:sz w:val="28"/>
          <w:szCs w:val="28"/>
          <w:lang w:val="ru-RU"/>
        </w:rPr>
        <w:t>7. Член Совета женщин при Губернаторе Новосибирской области</w:t>
      </w:r>
    </w:p>
    <w:p w:rsidR="00594C60" w:rsidRPr="00B358C9" w:rsidRDefault="00594C60" w:rsidP="00B358C9">
      <w:pPr>
        <w:spacing w:after="0"/>
        <w:jc w:val="both"/>
        <w:rPr>
          <w:rFonts w:ascii="Times New Roman" w:hAnsi="Times New Roman" w:cs="Times New Roman"/>
          <w:sz w:val="28"/>
          <w:szCs w:val="28"/>
          <w:lang w:val="ru-RU"/>
        </w:rPr>
      </w:pPr>
    </w:p>
    <w:p w:rsidR="00594C60" w:rsidRPr="00B358C9" w:rsidRDefault="00594C60" w:rsidP="00B358C9">
      <w:pPr>
        <w:spacing w:after="0"/>
        <w:jc w:val="both"/>
        <w:rPr>
          <w:rFonts w:ascii="Times New Roman" w:hAnsi="Times New Roman" w:cs="Times New Roman"/>
          <w:sz w:val="28"/>
          <w:szCs w:val="28"/>
          <w:u w:val="single"/>
          <w:lang w:val="ru-RU"/>
        </w:rPr>
      </w:pPr>
      <w:proofErr w:type="spellStart"/>
      <w:r w:rsidRPr="00B358C9">
        <w:rPr>
          <w:rFonts w:ascii="Times New Roman" w:hAnsi="Times New Roman" w:cs="Times New Roman"/>
          <w:sz w:val="28"/>
          <w:szCs w:val="28"/>
          <w:u w:val="single"/>
          <w:lang w:val="ru-RU"/>
        </w:rPr>
        <w:t>Карпатовская</w:t>
      </w:r>
      <w:proofErr w:type="spellEnd"/>
      <w:r w:rsidRPr="00B358C9">
        <w:rPr>
          <w:rFonts w:ascii="Times New Roman" w:hAnsi="Times New Roman" w:cs="Times New Roman"/>
          <w:sz w:val="28"/>
          <w:szCs w:val="28"/>
          <w:u w:val="single"/>
          <w:lang w:val="ru-RU"/>
        </w:rPr>
        <w:t xml:space="preserve"> Т.Л., заместитель председателя областной организации Профсоюза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1.Член комиссии при Правительстве Новосибирской области по вопросам организации круглогодичного отдыха, оздоровления и занятости детей</w:t>
      </w:r>
    </w:p>
    <w:p w:rsidR="00594C60" w:rsidRPr="00B358C9" w:rsidRDefault="00594C60" w:rsidP="00B358C9">
      <w:pPr>
        <w:spacing w:after="0"/>
        <w:jc w:val="both"/>
        <w:rPr>
          <w:rFonts w:ascii="Times New Roman" w:hAnsi="Times New Roman" w:cs="Times New Roman"/>
          <w:sz w:val="28"/>
          <w:szCs w:val="28"/>
          <w:u w:val="single"/>
          <w:lang w:val="ru-RU"/>
        </w:rPr>
      </w:pPr>
    </w:p>
    <w:p w:rsidR="00594C60" w:rsidRPr="00B358C9" w:rsidRDefault="00594C60" w:rsidP="00B358C9">
      <w:pPr>
        <w:spacing w:after="0"/>
        <w:jc w:val="both"/>
        <w:rPr>
          <w:rFonts w:ascii="Times New Roman" w:hAnsi="Times New Roman" w:cs="Times New Roman"/>
          <w:sz w:val="28"/>
          <w:szCs w:val="28"/>
          <w:u w:val="single"/>
          <w:lang w:val="ru-RU"/>
        </w:rPr>
      </w:pPr>
      <w:r w:rsidRPr="00B358C9">
        <w:rPr>
          <w:rFonts w:ascii="Times New Roman" w:hAnsi="Times New Roman" w:cs="Times New Roman"/>
          <w:sz w:val="28"/>
          <w:szCs w:val="28"/>
          <w:u w:val="single"/>
          <w:lang w:val="ru-RU"/>
        </w:rPr>
        <w:t>Черкашина Л.А., заведующая отделом по работе с учреждениями профессионального образования</w:t>
      </w:r>
    </w:p>
    <w:p w:rsidR="00594C60" w:rsidRPr="00B358C9" w:rsidRDefault="00594C60" w:rsidP="00B358C9">
      <w:pPr>
        <w:spacing w:after="0"/>
        <w:jc w:val="both"/>
        <w:rPr>
          <w:rFonts w:ascii="Times New Roman" w:hAnsi="Times New Roman" w:cs="Times New Roman"/>
          <w:iCs/>
          <w:sz w:val="28"/>
          <w:szCs w:val="28"/>
          <w:lang w:val="ru-RU"/>
        </w:rPr>
      </w:pPr>
      <w:r w:rsidRPr="00B358C9">
        <w:rPr>
          <w:rFonts w:ascii="Times New Roman" w:hAnsi="Times New Roman" w:cs="Times New Roman"/>
          <w:sz w:val="28"/>
          <w:szCs w:val="28"/>
          <w:lang w:val="ru-RU"/>
        </w:rPr>
        <w:t xml:space="preserve">1. Член </w:t>
      </w:r>
      <w:r w:rsidRPr="00B358C9">
        <w:rPr>
          <w:rFonts w:ascii="Times New Roman" w:hAnsi="Times New Roman" w:cs="Times New Roman"/>
          <w:iCs/>
          <w:sz w:val="28"/>
          <w:szCs w:val="28"/>
          <w:lang w:val="ru-RU"/>
        </w:rPr>
        <w:t xml:space="preserve">экспертной комиссии по присуждению стипендии Губернатора Новосибирской области обучающимся образовательных организаций. </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2. Член областного Совета директоров учреждений дополнительного образования детей.</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3. Член экспертной комиссии международной выставки «УчСиб-2016»  в рамках работы Международного выставочного комплекса «Новосибирск Экспоцентр». </w:t>
      </w:r>
    </w:p>
    <w:p w:rsidR="00594C60" w:rsidRPr="00B358C9" w:rsidRDefault="00594C60" w:rsidP="00B358C9">
      <w:pPr>
        <w:tabs>
          <w:tab w:val="left" w:pos="1701"/>
        </w:tabs>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4.Член комиссии по экспертизе работ на Гранты Губернатора</w:t>
      </w:r>
    </w:p>
    <w:p w:rsidR="00594C60" w:rsidRPr="00B358C9" w:rsidRDefault="00594C60" w:rsidP="00B358C9">
      <w:pPr>
        <w:tabs>
          <w:tab w:val="left" w:pos="1701"/>
        </w:tabs>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5.Член комиссии при правительстве Новосибирской области по подготовке к  110- </w:t>
      </w:r>
      <w:proofErr w:type="spellStart"/>
      <w:r w:rsidRPr="00B358C9">
        <w:rPr>
          <w:rFonts w:ascii="Times New Roman" w:hAnsi="Times New Roman" w:cs="Times New Roman"/>
          <w:sz w:val="28"/>
          <w:szCs w:val="28"/>
          <w:lang w:val="ru-RU"/>
        </w:rPr>
        <w:t>летию</w:t>
      </w:r>
      <w:proofErr w:type="spellEnd"/>
      <w:r w:rsidRPr="00B358C9">
        <w:rPr>
          <w:rFonts w:ascii="Times New Roman" w:hAnsi="Times New Roman" w:cs="Times New Roman"/>
          <w:sz w:val="28"/>
          <w:szCs w:val="28"/>
          <w:lang w:val="ru-RU"/>
        </w:rPr>
        <w:t xml:space="preserve"> Российского парламентаризма.</w:t>
      </w:r>
    </w:p>
    <w:p w:rsidR="00594C60" w:rsidRPr="00B358C9" w:rsidRDefault="00594C60" w:rsidP="00B358C9">
      <w:pPr>
        <w:spacing w:after="0"/>
        <w:jc w:val="both"/>
        <w:rPr>
          <w:rFonts w:ascii="Times New Roman" w:hAnsi="Times New Roman" w:cs="Times New Roman"/>
          <w:sz w:val="28"/>
          <w:szCs w:val="28"/>
          <w:lang w:val="ru-RU"/>
        </w:rPr>
      </w:pPr>
    </w:p>
    <w:p w:rsidR="00594C60" w:rsidRPr="00B358C9" w:rsidRDefault="00594C60" w:rsidP="00B358C9">
      <w:pPr>
        <w:spacing w:after="0"/>
        <w:jc w:val="both"/>
        <w:rPr>
          <w:rFonts w:ascii="Times New Roman" w:hAnsi="Times New Roman" w:cs="Times New Roman"/>
          <w:sz w:val="28"/>
          <w:szCs w:val="28"/>
          <w:u w:val="single"/>
          <w:lang w:val="ru-RU"/>
        </w:rPr>
      </w:pPr>
      <w:r w:rsidRPr="00B358C9">
        <w:rPr>
          <w:rFonts w:ascii="Times New Roman" w:hAnsi="Times New Roman" w:cs="Times New Roman"/>
          <w:sz w:val="28"/>
          <w:szCs w:val="28"/>
          <w:u w:val="single"/>
          <w:lang w:val="ru-RU"/>
        </w:rPr>
        <w:t>Полещук Т.Ю., заведующая отделом по социально-экономическим вопросам.</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1. Член комиссии по подготовке проекта Областного отраслевого соглашения по учреждениям, находящимся в ведомстве Министерства образования, науки и инновационной политики Новосибирской области на 2017-2019 годы.</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2. Член трехсторонней комиссии по подведению итогов выполнения условий Областного отраслевого соглашения по государственным учреждениям Новосибирской области, подведомственным Министерству образования, науки и инновационной политики Новосибирской области на 2014-2016 годы.</w:t>
      </w:r>
    </w:p>
    <w:p w:rsidR="00594C60" w:rsidRPr="00B358C9" w:rsidRDefault="00594C60" w:rsidP="00B358C9">
      <w:pPr>
        <w:spacing w:after="0"/>
        <w:jc w:val="both"/>
        <w:rPr>
          <w:rFonts w:ascii="Times New Roman" w:hAnsi="Times New Roman" w:cs="Times New Roman"/>
          <w:sz w:val="28"/>
          <w:szCs w:val="28"/>
          <w:lang w:val="ru-RU"/>
        </w:rPr>
      </w:pPr>
    </w:p>
    <w:p w:rsidR="00594C60" w:rsidRPr="00B358C9" w:rsidRDefault="00594C60" w:rsidP="00B358C9">
      <w:pPr>
        <w:spacing w:after="0"/>
        <w:jc w:val="both"/>
        <w:rPr>
          <w:rFonts w:ascii="Times New Roman" w:hAnsi="Times New Roman" w:cs="Times New Roman"/>
          <w:b/>
          <w:sz w:val="28"/>
          <w:szCs w:val="28"/>
          <w:lang w:val="ru-RU"/>
        </w:rPr>
      </w:pPr>
      <w:r w:rsidRPr="00B358C9">
        <w:rPr>
          <w:rFonts w:ascii="Times New Roman" w:hAnsi="Times New Roman" w:cs="Times New Roman"/>
          <w:b/>
          <w:sz w:val="28"/>
          <w:szCs w:val="28"/>
          <w:lang w:val="ru-RU"/>
        </w:rPr>
        <w:t>Муниципальный уровень</w:t>
      </w:r>
    </w:p>
    <w:p w:rsidR="00594C60" w:rsidRPr="00B358C9" w:rsidRDefault="00594C60" w:rsidP="00B358C9">
      <w:pPr>
        <w:spacing w:after="0"/>
        <w:jc w:val="both"/>
        <w:rPr>
          <w:rFonts w:ascii="Times New Roman" w:hAnsi="Times New Roman" w:cs="Times New Roman"/>
          <w:sz w:val="28"/>
          <w:szCs w:val="28"/>
          <w:u w:val="single"/>
          <w:lang w:val="ru-RU"/>
        </w:rPr>
      </w:pPr>
    </w:p>
    <w:p w:rsidR="00594C60" w:rsidRPr="00B358C9" w:rsidRDefault="00594C60" w:rsidP="00B358C9">
      <w:pPr>
        <w:spacing w:after="0"/>
        <w:jc w:val="both"/>
        <w:rPr>
          <w:rFonts w:ascii="Times New Roman" w:hAnsi="Times New Roman" w:cs="Times New Roman"/>
          <w:sz w:val="28"/>
          <w:szCs w:val="28"/>
          <w:u w:val="single"/>
          <w:lang w:val="ru-RU"/>
        </w:rPr>
      </w:pPr>
      <w:r w:rsidRPr="00B358C9">
        <w:rPr>
          <w:rFonts w:ascii="Times New Roman" w:hAnsi="Times New Roman" w:cs="Times New Roman"/>
          <w:sz w:val="28"/>
          <w:szCs w:val="28"/>
          <w:u w:val="single"/>
          <w:lang w:val="ru-RU"/>
        </w:rPr>
        <w:t>Сутягина С.Г., председатель областной организации Профсоюза: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1..Член коллегии Департамента образования мэрии г.Новосибирска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2. Член </w:t>
      </w:r>
      <w:r w:rsidR="00B358C9" w:rsidRPr="00B358C9">
        <w:rPr>
          <w:rFonts w:ascii="Times New Roman" w:hAnsi="Times New Roman" w:cs="Times New Roman"/>
          <w:sz w:val="28"/>
          <w:szCs w:val="28"/>
          <w:lang w:val="ru-RU"/>
        </w:rPr>
        <w:t xml:space="preserve">комиссии по распределению стимулирующих выплат руководителям </w:t>
      </w:r>
      <w:r w:rsidRPr="00B358C9">
        <w:rPr>
          <w:rFonts w:ascii="Times New Roman" w:hAnsi="Times New Roman" w:cs="Times New Roman"/>
          <w:sz w:val="28"/>
          <w:szCs w:val="28"/>
          <w:lang w:val="ru-RU"/>
        </w:rPr>
        <w:t>образовательных организаций г.Новосибирска</w:t>
      </w:r>
    </w:p>
    <w:p w:rsidR="00594C60" w:rsidRPr="00B358C9" w:rsidRDefault="00594C60" w:rsidP="00B358C9">
      <w:pPr>
        <w:spacing w:after="0"/>
        <w:jc w:val="both"/>
        <w:rPr>
          <w:rFonts w:ascii="Times New Roman" w:hAnsi="Times New Roman" w:cs="Times New Roman"/>
          <w:sz w:val="28"/>
          <w:szCs w:val="28"/>
          <w:u w:val="single"/>
          <w:lang w:val="ru-RU"/>
        </w:rPr>
      </w:pPr>
    </w:p>
    <w:p w:rsidR="00594C60" w:rsidRPr="00B358C9" w:rsidRDefault="00594C60" w:rsidP="00B358C9">
      <w:pPr>
        <w:spacing w:after="0"/>
        <w:jc w:val="both"/>
        <w:rPr>
          <w:rFonts w:ascii="Times New Roman" w:hAnsi="Times New Roman" w:cs="Times New Roman"/>
          <w:sz w:val="28"/>
          <w:szCs w:val="28"/>
          <w:u w:val="single"/>
          <w:lang w:val="ru-RU"/>
        </w:rPr>
      </w:pPr>
      <w:proofErr w:type="spellStart"/>
      <w:r w:rsidRPr="00B358C9">
        <w:rPr>
          <w:rFonts w:ascii="Times New Roman" w:hAnsi="Times New Roman" w:cs="Times New Roman"/>
          <w:sz w:val="28"/>
          <w:szCs w:val="28"/>
          <w:u w:val="single"/>
          <w:lang w:val="ru-RU"/>
        </w:rPr>
        <w:t>Карпатовская</w:t>
      </w:r>
      <w:proofErr w:type="spellEnd"/>
      <w:r w:rsidRPr="00B358C9">
        <w:rPr>
          <w:rFonts w:ascii="Times New Roman" w:hAnsi="Times New Roman" w:cs="Times New Roman"/>
          <w:sz w:val="28"/>
          <w:szCs w:val="28"/>
          <w:u w:val="single"/>
          <w:lang w:val="ru-RU"/>
        </w:rPr>
        <w:t xml:space="preserve"> Т.Л., заместитель председателя областной организации Профсоюза</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1.Член городской трехсторонней комиссии</w:t>
      </w:r>
    </w:p>
    <w:p w:rsidR="00594C60" w:rsidRPr="00B358C9" w:rsidRDefault="00594C60" w:rsidP="00B358C9">
      <w:pPr>
        <w:spacing w:after="0"/>
        <w:jc w:val="both"/>
        <w:rPr>
          <w:rFonts w:ascii="Times New Roman" w:hAnsi="Times New Roman" w:cs="Times New Roman"/>
          <w:sz w:val="28"/>
          <w:szCs w:val="28"/>
          <w:u w:val="single"/>
          <w:lang w:val="ru-RU"/>
        </w:rPr>
      </w:pPr>
    </w:p>
    <w:p w:rsidR="00594C60" w:rsidRPr="00B358C9" w:rsidRDefault="00594C60" w:rsidP="00B358C9">
      <w:pPr>
        <w:spacing w:after="0"/>
        <w:jc w:val="both"/>
        <w:rPr>
          <w:rFonts w:ascii="Times New Roman" w:hAnsi="Times New Roman" w:cs="Times New Roman"/>
          <w:sz w:val="28"/>
          <w:szCs w:val="28"/>
          <w:u w:val="single"/>
          <w:lang w:val="ru-RU"/>
        </w:rPr>
      </w:pPr>
      <w:r w:rsidRPr="00B358C9">
        <w:rPr>
          <w:rFonts w:ascii="Times New Roman" w:hAnsi="Times New Roman" w:cs="Times New Roman"/>
          <w:sz w:val="28"/>
          <w:szCs w:val="28"/>
          <w:u w:val="single"/>
          <w:lang w:val="ru-RU"/>
        </w:rPr>
        <w:t>Черкашина Л.А., заведующая отделом по работе с учреждениями профессионального образования</w:t>
      </w:r>
    </w:p>
    <w:p w:rsidR="00594C60" w:rsidRPr="00B358C9" w:rsidRDefault="00594C60" w:rsidP="00B358C9">
      <w:pPr>
        <w:tabs>
          <w:tab w:val="left" w:pos="1701"/>
        </w:tabs>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1.Член экспертной комиссии по муниципальному образовательному сертификату.</w:t>
      </w:r>
    </w:p>
    <w:p w:rsidR="00594C60" w:rsidRPr="00B358C9" w:rsidRDefault="00594C60" w:rsidP="00B358C9">
      <w:pPr>
        <w:spacing w:after="0"/>
        <w:jc w:val="both"/>
        <w:rPr>
          <w:rFonts w:ascii="Times New Roman" w:hAnsi="Times New Roman" w:cs="Times New Roman"/>
          <w:b/>
          <w:sz w:val="28"/>
          <w:szCs w:val="28"/>
          <w:u w:val="single"/>
          <w:lang w:val="ru-RU"/>
        </w:rPr>
      </w:pPr>
      <w:r w:rsidRPr="00B358C9">
        <w:rPr>
          <w:rFonts w:ascii="Times New Roman" w:hAnsi="Times New Roman" w:cs="Times New Roman"/>
          <w:sz w:val="28"/>
          <w:szCs w:val="28"/>
          <w:lang w:val="ru-RU"/>
        </w:rPr>
        <w:t>2 Член Совета директоров учреждений дополнительного образования детей г.Новосибирска</w:t>
      </w:r>
    </w:p>
    <w:p w:rsidR="00594C60" w:rsidRPr="00B358C9" w:rsidRDefault="00594C60" w:rsidP="00B358C9">
      <w:pPr>
        <w:spacing w:after="0"/>
        <w:ind w:firstLine="709"/>
        <w:contextualSpacing/>
        <w:jc w:val="both"/>
        <w:rPr>
          <w:rFonts w:ascii="Times New Roman" w:hAnsi="Times New Roman" w:cs="Times New Roman"/>
          <w:sz w:val="28"/>
          <w:szCs w:val="28"/>
          <w:lang w:val="ru-RU"/>
        </w:rPr>
      </w:pPr>
    </w:p>
    <w:p w:rsidR="00594C60" w:rsidRPr="00B358C9" w:rsidRDefault="00594C60" w:rsidP="00B358C9">
      <w:pPr>
        <w:spacing w:after="0"/>
        <w:ind w:firstLine="709"/>
        <w:contextualSpacing/>
        <w:jc w:val="both"/>
        <w:rPr>
          <w:rFonts w:ascii="Times New Roman" w:hAnsi="Times New Roman" w:cs="Times New Roman"/>
          <w:b/>
          <w:sz w:val="28"/>
          <w:szCs w:val="28"/>
          <w:lang w:val="ru-RU"/>
        </w:rPr>
      </w:pPr>
      <w:r w:rsidRPr="00B358C9">
        <w:rPr>
          <w:rFonts w:ascii="Times New Roman" w:hAnsi="Times New Roman" w:cs="Times New Roman"/>
          <w:b/>
          <w:sz w:val="28"/>
          <w:szCs w:val="28"/>
          <w:lang w:val="ru-RU"/>
        </w:rPr>
        <w:t>Публикации Новосибирской областной общественной организации профсоюза работников народного образования в СМИ</w:t>
      </w:r>
    </w:p>
    <w:p w:rsidR="00594C60" w:rsidRPr="00B358C9" w:rsidRDefault="00594C60" w:rsidP="00B358C9">
      <w:pPr>
        <w:spacing w:after="0"/>
        <w:ind w:firstLine="709"/>
        <w:contextualSpacing/>
        <w:jc w:val="both"/>
        <w:rPr>
          <w:rFonts w:ascii="Times New Roman" w:hAnsi="Times New Roman" w:cs="Times New Roman"/>
          <w:sz w:val="28"/>
          <w:szCs w:val="28"/>
          <w:lang w:val="ru-RU"/>
        </w:rPr>
      </w:pPr>
    </w:p>
    <w:p w:rsidR="00594C60" w:rsidRPr="00B358C9" w:rsidRDefault="00594C60" w:rsidP="00B358C9">
      <w:pPr>
        <w:spacing w:after="0"/>
        <w:ind w:firstLine="709"/>
        <w:contextualSpacing/>
        <w:jc w:val="both"/>
        <w:rPr>
          <w:rFonts w:ascii="Times New Roman" w:hAnsi="Times New Roman" w:cs="Times New Roman"/>
          <w:b/>
          <w:sz w:val="28"/>
          <w:szCs w:val="28"/>
          <w:lang w:val="ru-RU"/>
        </w:rPr>
      </w:pPr>
      <w:r w:rsidRPr="00B358C9">
        <w:rPr>
          <w:rFonts w:ascii="Times New Roman" w:hAnsi="Times New Roman" w:cs="Times New Roman"/>
          <w:b/>
          <w:sz w:val="28"/>
          <w:szCs w:val="28"/>
          <w:lang w:val="ru-RU"/>
        </w:rPr>
        <w:t>Газета «Мой Профсоюз»</w:t>
      </w:r>
    </w:p>
    <w:p w:rsidR="00594C60" w:rsidRPr="00B358C9" w:rsidRDefault="00594C60" w:rsidP="00B358C9">
      <w:pPr>
        <w:spacing w:after="0"/>
        <w:ind w:firstLine="709"/>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«Дружба не знает границ» </w:t>
      </w:r>
    </w:p>
    <w:p w:rsidR="00594C60" w:rsidRPr="00B358C9" w:rsidRDefault="00594C60" w:rsidP="00B358C9">
      <w:pPr>
        <w:spacing w:after="0"/>
        <w:ind w:firstLine="709"/>
        <w:contextualSpacing/>
        <w:jc w:val="both"/>
        <w:rPr>
          <w:rFonts w:ascii="Times New Roman" w:hAnsi="Times New Roman" w:cs="Times New Roman"/>
          <w:sz w:val="28"/>
          <w:szCs w:val="28"/>
          <w:lang w:val="ru-RU"/>
        </w:rPr>
      </w:pPr>
    </w:p>
    <w:p w:rsidR="00594C60" w:rsidRPr="00B358C9" w:rsidRDefault="00594C60" w:rsidP="00B358C9">
      <w:pPr>
        <w:spacing w:after="0"/>
        <w:ind w:firstLine="709"/>
        <w:contextualSpacing/>
        <w:jc w:val="both"/>
        <w:rPr>
          <w:rFonts w:ascii="Times New Roman" w:hAnsi="Times New Roman" w:cs="Times New Roman"/>
          <w:b/>
          <w:sz w:val="28"/>
          <w:szCs w:val="28"/>
          <w:lang w:val="ru-RU"/>
        </w:rPr>
      </w:pPr>
      <w:r w:rsidRPr="00B358C9">
        <w:rPr>
          <w:rFonts w:ascii="Times New Roman" w:hAnsi="Times New Roman" w:cs="Times New Roman"/>
          <w:b/>
          <w:sz w:val="28"/>
          <w:szCs w:val="28"/>
          <w:lang w:val="ru-RU"/>
        </w:rPr>
        <w:t>Журнал «Образовательные учреждения: охрана труда, профилактика профзаболеваний, общая и пожарная безопасность» № 5 (14) 2016  Издательский дом «Панорама»</w:t>
      </w:r>
    </w:p>
    <w:p w:rsidR="00594C60" w:rsidRPr="00B358C9" w:rsidRDefault="00594C60" w:rsidP="00B358C9">
      <w:pPr>
        <w:spacing w:after="0"/>
        <w:ind w:firstLine="709"/>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Тема номера «Охрана труда в образовательных учреждениях Новосибирской области»:</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РЕГИОНАЛЬНАЯ ПОЛИТИКА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Ю.И. Савостьянов</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Улучшению условий труда, обучения и воспитания - постоянное внимание</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 xml:space="preserve">ПРОФСОЮЗ ИНФОРМИРУЕТ </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bCs/>
          <w:sz w:val="28"/>
          <w:szCs w:val="28"/>
          <w:lang w:val="ru-RU" w:bidi="ar-SA"/>
        </w:rPr>
        <w:t xml:space="preserve"> </w:t>
      </w:r>
      <w:r w:rsidRPr="00B358C9">
        <w:rPr>
          <w:rFonts w:ascii="Times New Roman" w:eastAsiaTheme="minorHAnsi" w:hAnsi="Times New Roman" w:cs="Times New Roman"/>
          <w:i/>
          <w:iCs/>
          <w:sz w:val="28"/>
          <w:szCs w:val="28"/>
          <w:lang w:val="ru-RU" w:bidi="ar-SA"/>
        </w:rPr>
        <w:t>С.Г. Сутягина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С заботой о педагоге</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СИСТЕМА УПРАВЛЕНИЯ ОХРАНОЙ ТРУДА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bCs/>
          <w:sz w:val="28"/>
          <w:szCs w:val="28"/>
          <w:lang w:val="ru-RU" w:bidi="ar-SA"/>
        </w:rPr>
        <w:t xml:space="preserve"> </w:t>
      </w:r>
      <w:r w:rsidRPr="00B358C9">
        <w:rPr>
          <w:rFonts w:ascii="Times New Roman" w:eastAsiaTheme="minorHAnsi" w:hAnsi="Times New Roman" w:cs="Times New Roman"/>
          <w:i/>
          <w:iCs/>
          <w:sz w:val="28"/>
          <w:szCs w:val="28"/>
          <w:lang w:val="ru-RU" w:bidi="ar-SA"/>
        </w:rPr>
        <w:t xml:space="preserve">Т.Л. </w:t>
      </w:r>
      <w:proofErr w:type="spellStart"/>
      <w:r w:rsidRPr="00B358C9">
        <w:rPr>
          <w:rFonts w:ascii="Times New Roman" w:eastAsiaTheme="minorHAnsi" w:hAnsi="Times New Roman" w:cs="Times New Roman"/>
          <w:i/>
          <w:iCs/>
          <w:sz w:val="28"/>
          <w:szCs w:val="28"/>
          <w:lang w:val="ru-RU" w:bidi="ar-SA"/>
        </w:rPr>
        <w:t>Карпатовская</w:t>
      </w:r>
      <w:proofErr w:type="spellEnd"/>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Внимание и ответственность</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bCs/>
          <w:sz w:val="28"/>
          <w:szCs w:val="28"/>
          <w:lang w:val="ru-RU" w:bidi="ar-SA"/>
        </w:rPr>
        <w:t xml:space="preserve"> </w:t>
      </w:r>
      <w:r w:rsidRPr="00B358C9">
        <w:rPr>
          <w:rFonts w:ascii="Times New Roman" w:eastAsiaTheme="minorHAnsi" w:hAnsi="Times New Roman" w:cs="Times New Roman"/>
          <w:i/>
          <w:iCs/>
          <w:sz w:val="28"/>
          <w:szCs w:val="28"/>
          <w:lang w:val="ru-RU" w:bidi="ar-SA"/>
        </w:rPr>
        <w:t>О.В. Казакова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Основные направления деятельности Ленинской районной профсоюзной организации по охране труда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ОХРАНА ТРУДА В ВУЗЕ</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bCs/>
          <w:sz w:val="28"/>
          <w:szCs w:val="28"/>
          <w:lang w:val="ru-RU" w:bidi="ar-SA"/>
        </w:rPr>
        <w:t xml:space="preserve"> </w:t>
      </w:r>
      <w:r w:rsidRPr="00B358C9">
        <w:rPr>
          <w:rFonts w:ascii="Times New Roman" w:eastAsiaTheme="minorHAnsi" w:hAnsi="Times New Roman" w:cs="Times New Roman"/>
          <w:i/>
          <w:iCs/>
          <w:sz w:val="28"/>
          <w:szCs w:val="28"/>
          <w:lang w:val="ru-RU" w:bidi="ar-SA"/>
        </w:rPr>
        <w:t xml:space="preserve">Н.Г. </w:t>
      </w:r>
      <w:proofErr w:type="spellStart"/>
      <w:r w:rsidRPr="00B358C9">
        <w:rPr>
          <w:rFonts w:ascii="Times New Roman" w:eastAsiaTheme="minorHAnsi" w:hAnsi="Times New Roman" w:cs="Times New Roman"/>
          <w:i/>
          <w:iCs/>
          <w:sz w:val="28"/>
          <w:szCs w:val="28"/>
          <w:lang w:val="ru-RU" w:bidi="ar-SA"/>
        </w:rPr>
        <w:t>Карлина</w:t>
      </w:r>
      <w:proofErr w:type="spellEnd"/>
      <w:r w:rsidRPr="00B358C9">
        <w:rPr>
          <w:rFonts w:ascii="Times New Roman" w:eastAsiaTheme="minorHAnsi" w:hAnsi="Times New Roman" w:cs="Times New Roman"/>
          <w:i/>
          <w:iCs/>
          <w:sz w:val="28"/>
          <w:szCs w:val="28"/>
          <w:lang w:val="ru-RU" w:bidi="ar-SA"/>
        </w:rPr>
        <w:t xml:space="preserve">, Н.О. </w:t>
      </w:r>
      <w:proofErr w:type="spellStart"/>
      <w:r w:rsidRPr="00B358C9">
        <w:rPr>
          <w:rFonts w:ascii="Times New Roman" w:eastAsiaTheme="minorHAnsi" w:hAnsi="Times New Roman" w:cs="Times New Roman"/>
          <w:i/>
          <w:iCs/>
          <w:sz w:val="28"/>
          <w:szCs w:val="28"/>
          <w:lang w:val="ru-RU" w:bidi="ar-SA"/>
        </w:rPr>
        <w:t>Гичко</w:t>
      </w:r>
      <w:proofErr w:type="spellEnd"/>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Сложившаяся система работы дает положительные результаты</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СОЦИАЛЬНОЕ ПАРТНЕРСТВО</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bCs/>
          <w:sz w:val="28"/>
          <w:szCs w:val="28"/>
          <w:lang w:val="ru-RU" w:bidi="ar-SA"/>
        </w:rPr>
        <w:t xml:space="preserve"> </w:t>
      </w:r>
      <w:r w:rsidRPr="00B358C9">
        <w:rPr>
          <w:rFonts w:ascii="Times New Roman" w:eastAsiaTheme="minorHAnsi" w:hAnsi="Times New Roman" w:cs="Times New Roman"/>
          <w:i/>
          <w:iCs/>
          <w:sz w:val="28"/>
          <w:szCs w:val="28"/>
          <w:lang w:val="ru-RU" w:bidi="ar-SA"/>
        </w:rPr>
        <w:t>О.А. Пешкова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Обеспечение безопасного труда в достойных условиях</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 xml:space="preserve">П.В. Баган, Т.Г. </w:t>
      </w:r>
      <w:proofErr w:type="spellStart"/>
      <w:r w:rsidRPr="00B358C9">
        <w:rPr>
          <w:rFonts w:ascii="Times New Roman" w:eastAsiaTheme="minorHAnsi" w:hAnsi="Times New Roman" w:cs="Times New Roman"/>
          <w:i/>
          <w:iCs/>
          <w:sz w:val="28"/>
          <w:szCs w:val="28"/>
          <w:lang w:val="ru-RU" w:bidi="ar-SA"/>
        </w:rPr>
        <w:t>Кайдалова</w:t>
      </w:r>
      <w:proofErr w:type="spellEnd"/>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Поддержка и сотрудничество как основа создания безопасных условий труда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ПРОФСОЮЗНЫЙ АКТИВ</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 xml:space="preserve">Т.Л. </w:t>
      </w:r>
      <w:proofErr w:type="spellStart"/>
      <w:r w:rsidRPr="00B358C9">
        <w:rPr>
          <w:rFonts w:ascii="Times New Roman" w:eastAsiaTheme="minorHAnsi" w:hAnsi="Times New Roman" w:cs="Times New Roman"/>
          <w:i/>
          <w:iCs/>
          <w:sz w:val="28"/>
          <w:szCs w:val="28"/>
          <w:lang w:val="ru-RU" w:bidi="ar-SA"/>
        </w:rPr>
        <w:t>Карпатовская</w:t>
      </w:r>
      <w:proofErr w:type="spellEnd"/>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Им доверили охранять безопасность труда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sz w:val="28"/>
          <w:szCs w:val="28"/>
          <w:lang w:val="ru-RU" w:bidi="ar-SA"/>
        </w:rPr>
      </w:pPr>
      <w:r w:rsidRPr="00B358C9">
        <w:rPr>
          <w:rFonts w:ascii="Times New Roman" w:eastAsiaTheme="minorHAnsi" w:hAnsi="Times New Roman" w:cs="Times New Roman"/>
          <w:bCs/>
          <w:sz w:val="28"/>
          <w:szCs w:val="28"/>
          <w:lang w:val="ru-RU" w:bidi="ar-SA"/>
        </w:rPr>
        <w:lastRenderedPageBreak/>
        <w:t xml:space="preserve"> </w:t>
      </w:r>
      <w:r w:rsidRPr="00B358C9">
        <w:rPr>
          <w:rFonts w:ascii="Times New Roman" w:eastAsiaTheme="minorHAnsi" w:hAnsi="Times New Roman" w:cs="Times New Roman"/>
          <w:i/>
          <w:iCs/>
          <w:sz w:val="28"/>
          <w:szCs w:val="28"/>
          <w:lang w:val="ru-RU" w:bidi="ar-SA"/>
        </w:rPr>
        <w:t xml:space="preserve">О.Я. </w:t>
      </w:r>
      <w:proofErr w:type="spellStart"/>
      <w:r w:rsidRPr="00B358C9">
        <w:rPr>
          <w:rFonts w:ascii="Times New Roman" w:eastAsiaTheme="minorHAnsi" w:hAnsi="Times New Roman" w:cs="Times New Roman"/>
          <w:i/>
          <w:iCs/>
          <w:sz w:val="28"/>
          <w:szCs w:val="28"/>
          <w:lang w:val="ru-RU" w:bidi="ar-SA"/>
        </w:rPr>
        <w:t>Реука</w:t>
      </w:r>
      <w:proofErr w:type="spellEnd"/>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Ответственно и неформально</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КОНКУРС ЖУРНАЛА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«ПРОФЕССИОНАЛ ОХРАНЫ ТРУДА»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 xml:space="preserve">Г.С. </w:t>
      </w:r>
      <w:proofErr w:type="spellStart"/>
      <w:r w:rsidRPr="00B358C9">
        <w:rPr>
          <w:rFonts w:ascii="Times New Roman" w:eastAsiaTheme="minorHAnsi" w:hAnsi="Times New Roman" w:cs="Times New Roman"/>
          <w:i/>
          <w:iCs/>
          <w:sz w:val="28"/>
          <w:szCs w:val="28"/>
          <w:lang w:val="ru-RU" w:bidi="ar-SA"/>
        </w:rPr>
        <w:t>Гринь</w:t>
      </w:r>
      <w:proofErr w:type="spellEnd"/>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Приятно, что мой опыт востребован</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 xml:space="preserve">Л.Ф. </w:t>
      </w:r>
      <w:proofErr w:type="spellStart"/>
      <w:r w:rsidRPr="00B358C9">
        <w:rPr>
          <w:rFonts w:ascii="Times New Roman" w:eastAsiaTheme="minorHAnsi" w:hAnsi="Times New Roman" w:cs="Times New Roman"/>
          <w:i/>
          <w:iCs/>
          <w:sz w:val="28"/>
          <w:szCs w:val="28"/>
          <w:lang w:val="ru-RU" w:bidi="ar-SA"/>
        </w:rPr>
        <w:t>Салеева</w:t>
      </w:r>
      <w:proofErr w:type="spellEnd"/>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Вместе за безопасный труд</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ОХРАНА ТРУДА В ДОУ</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М.С. Теплякова, О.М. Леонтьева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Детский сад — районная школа передового профсоюзного опыта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по охране труда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ОБМЕН ОПЫТОМ</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bCs/>
          <w:sz w:val="28"/>
          <w:szCs w:val="28"/>
          <w:lang w:val="ru-RU" w:bidi="ar-SA"/>
        </w:rPr>
        <w:t xml:space="preserve"> </w:t>
      </w:r>
      <w:r w:rsidRPr="00B358C9">
        <w:rPr>
          <w:rFonts w:ascii="Times New Roman" w:eastAsiaTheme="minorHAnsi" w:hAnsi="Times New Roman" w:cs="Times New Roman"/>
          <w:i/>
          <w:iCs/>
          <w:sz w:val="28"/>
          <w:szCs w:val="28"/>
          <w:lang w:val="ru-RU" w:bidi="ar-SA"/>
        </w:rPr>
        <w:t>Н.И. Курант</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Ответственность за жизнь и здоровье</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 xml:space="preserve">С.И. </w:t>
      </w:r>
      <w:proofErr w:type="spellStart"/>
      <w:r w:rsidRPr="00B358C9">
        <w:rPr>
          <w:rFonts w:ascii="Times New Roman" w:eastAsiaTheme="minorHAnsi" w:hAnsi="Times New Roman" w:cs="Times New Roman"/>
          <w:i/>
          <w:iCs/>
          <w:sz w:val="28"/>
          <w:szCs w:val="28"/>
          <w:lang w:val="ru-RU" w:bidi="ar-SA"/>
        </w:rPr>
        <w:t>Пронович</w:t>
      </w:r>
      <w:proofErr w:type="spellEnd"/>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Надёжный помощник</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 xml:space="preserve">О.В. </w:t>
      </w:r>
      <w:proofErr w:type="spellStart"/>
      <w:r w:rsidRPr="00B358C9">
        <w:rPr>
          <w:rFonts w:ascii="Times New Roman" w:eastAsiaTheme="minorHAnsi" w:hAnsi="Times New Roman" w:cs="Times New Roman"/>
          <w:i/>
          <w:iCs/>
          <w:sz w:val="28"/>
          <w:szCs w:val="28"/>
          <w:lang w:val="ru-RU" w:bidi="ar-SA"/>
        </w:rPr>
        <w:t>Басонова</w:t>
      </w:r>
      <w:proofErr w:type="spellEnd"/>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Секрет эффективности</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Е.А. Куликова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«Жизнь и здоровье человека — первично! Все остальное — вторично!»</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Л.А. Колесникова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«Охрана труда глазами детей»</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ЗДОРОВЬЕСБЕРЕЖЕНИЕ</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 xml:space="preserve">Л.Н. </w:t>
      </w:r>
      <w:proofErr w:type="spellStart"/>
      <w:r w:rsidRPr="00B358C9">
        <w:rPr>
          <w:rFonts w:ascii="Times New Roman" w:eastAsiaTheme="minorHAnsi" w:hAnsi="Times New Roman" w:cs="Times New Roman"/>
          <w:i/>
          <w:iCs/>
          <w:sz w:val="28"/>
          <w:szCs w:val="28"/>
          <w:lang w:val="ru-RU" w:bidi="ar-SA"/>
        </w:rPr>
        <w:t>Мактесьян</w:t>
      </w:r>
      <w:proofErr w:type="spellEnd"/>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Чтобы хорошо работать, нужно хорошо отдыхать</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М.В. Леонов</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Профилакторию НГПУ — 40 лет</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Г.М. Назарова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За здоровый образ жизни</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 xml:space="preserve">З.А. </w:t>
      </w:r>
      <w:proofErr w:type="spellStart"/>
      <w:r w:rsidRPr="00B358C9">
        <w:rPr>
          <w:rFonts w:ascii="Times New Roman" w:eastAsiaTheme="minorHAnsi" w:hAnsi="Times New Roman" w:cs="Times New Roman"/>
          <w:i/>
          <w:iCs/>
          <w:sz w:val="28"/>
          <w:szCs w:val="28"/>
          <w:lang w:val="ru-RU" w:bidi="ar-SA"/>
        </w:rPr>
        <w:t>Губская</w:t>
      </w:r>
      <w:proofErr w:type="spellEnd"/>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«Папа, мама, я — дружная семья»</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 xml:space="preserve">Ю.Б. </w:t>
      </w:r>
      <w:proofErr w:type="spellStart"/>
      <w:r w:rsidRPr="00B358C9">
        <w:rPr>
          <w:rFonts w:ascii="Times New Roman" w:eastAsiaTheme="minorHAnsi" w:hAnsi="Times New Roman" w:cs="Times New Roman"/>
          <w:i/>
          <w:iCs/>
          <w:sz w:val="28"/>
          <w:szCs w:val="28"/>
          <w:lang w:val="ru-RU" w:bidi="ar-SA"/>
        </w:rPr>
        <w:t>Лухманов</w:t>
      </w:r>
      <w:proofErr w:type="spellEnd"/>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«Здоровый педагог — здоровые дети»</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 xml:space="preserve">Ю.Б. </w:t>
      </w:r>
      <w:proofErr w:type="spellStart"/>
      <w:r w:rsidRPr="00B358C9">
        <w:rPr>
          <w:rFonts w:ascii="Times New Roman" w:eastAsiaTheme="minorHAnsi" w:hAnsi="Times New Roman" w:cs="Times New Roman"/>
          <w:i/>
          <w:iCs/>
          <w:sz w:val="28"/>
          <w:szCs w:val="28"/>
          <w:lang w:val="ru-RU" w:bidi="ar-SA"/>
        </w:rPr>
        <w:t>Лухманов</w:t>
      </w:r>
      <w:proofErr w:type="spellEnd"/>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«Зарница» — игра для взрослых</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t>Л.А. Черкашина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Заряд бодрости и здоровья</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ПОЖАРНАЯ БЕЗОПАСНОСТЬ</w:t>
      </w:r>
    </w:p>
    <w:p w:rsidR="00594C60" w:rsidRPr="00B358C9" w:rsidRDefault="00594C60" w:rsidP="00B358C9">
      <w:pPr>
        <w:autoSpaceDE w:val="0"/>
        <w:autoSpaceDN w:val="0"/>
        <w:adjustRightInd w:val="0"/>
        <w:spacing w:after="0"/>
        <w:jc w:val="both"/>
        <w:rPr>
          <w:rFonts w:ascii="Times New Roman" w:eastAsiaTheme="minorHAnsi" w:hAnsi="Times New Roman" w:cs="Times New Roman"/>
          <w:i/>
          <w:iCs/>
          <w:sz w:val="28"/>
          <w:szCs w:val="28"/>
          <w:lang w:val="ru-RU" w:bidi="ar-SA"/>
        </w:rPr>
      </w:pPr>
      <w:r w:rsidRPr="00B358C9">
        <w:rPr>
          <w:rFonts w:ascii="Times New Roman" w:eastAsiaTheme="minorHAnsi" w:hAnsi="Times New Roman" w:cs="Times New Roman"/>
          <w:i/>
          <w:iCs/>
          <w:sz w:val="28"/>
          <w:szCs w:val="28"/>
          <w:lang w:val="ru-RU" w:bidi="ar-SA"/>
        </w:rPr>
        <w:lastRenderedPageBreak/>
        <w:t xml:space="preserve">О.П. </w:t>
      </w:r>
      <w:proofErr w:type="spellStart"/>
      <w:r w:rsidRPr="00B358C9">
        <w:rPr>
          <w:rFonts w:ascii="Times New Roman" w:eastAsiaTheme="minorHAnsi" w:hAnsi="Times New Roman" w:cs="Times New Roman"/>
          <w:i/>
          <w:iCs/>
          <w:sz w:val="28"/>
          <w:szCs w:val="28"/>
          <w:lang w:val="ru-RU" w:bidi="ar-SA"/>
        </w:rPr>
        <w:t>Шумская</w:t>
      </w:r>
      <w:proofErr w:type="spellEnd"/>
      <w:r w:rsidRPr="00B358C9">
        <w:rPr>
          <w:rFonts w:ascii="Times New Roman" w:eastAsiaTheme="minorHAnsi" w:hAnsi="Times New Roman" w:cs="Times New Roman"/>
          <w:i/>
          <w:iCs/>
          <w:sz w:val="28"/>
          <w:szCs w:val="28"/>
          <w:lang w:val="ru-RU" w:bidi="ar-SA"/>
        </w:rPr>
        <w:t>, И.Н. Трошина</w:t>
      </w:r>
    </w:p>
    <w:p w:rsidR="00594C60" w:rsidRPr="00B358C9" w:rsidRDefault="00594C60" w:rsidP="00B358C9">
      <w:pPr>
        <w:autoSpaceDE w:val="0"/>
        <w:autoSpaceDN w:val="0"/>
        <w:adjustRightInd w:val="0"/>
        <w:spacing w:after="0"/>
        <w:jc w:val="both"/>
        <w:rPr>
          <w:rFonts w:ascii="Times New Roman" w:eastAsiaTheme="minorHAnsi" w:hAnsi="Times New Roman" w:cs="Times New Roman"/>
          <w:bCs/>
          <w:sz w:val="28"/>
          <w:szCs w:val="28"/>
          <w:lang w:val="ru-RU" w:bidi="ar-SA"/>
        </w:rPr>
      </w:pPr>
      <w:r w:rsidRPr="00B358C9">
        <w:rPr>
          <w:rFonts w:ascii="Times New Roman" w:eastAsiaTheme="minorHAnsi" w:hAnsi="Times New Roman" w:cs="Times New Roman"/>
          <w:bCs/>
          <w:sz w:val="28"/>
          <w:szCs w:val="28"/>
          <w:lang w:val="ru-RU" w:bidi="ar-SA"/>
        </w:rPr>
        <w:t>Профилактика и учёба — залог безопасности</w:t>
      </w:r>
    </w:p>
    <w:p w:rsidR="00594C60" w:rsidRPr="00B358C9" w:rsidRDefault="00594C60" w:rsidP="00B358C9">
      <w:pPr>
        <w:spacing w:after="0"/>
        <w:ind w:firstLine="709"/>
        <w:contextualSpacing/>
        <w:jc w:val="both"/>
        <w:rPr>
          <w:rFonts w:ascii="Times New Roman" w:hAnsi="Times New Roman" w:cs="Times New Roman"/>
          <w:sz w:val="28"/>
          <w:szCs w:val="28"/>
          <w:lang w:val="ru-RU"/>
        </w:rPr>
      </w:pPr>
    </w:p>
    <w:p w:rsidR="00594C60" w:rsidRPr="00B358C9" w:rsidRDefault="00594C60" w:rsidP="00B358C9">
      <w:pPr>
        <w:spacing w:after="0"/>
        <w:ind w:firstLine="709"/>
        <w:contextualSpacing/>
        <w:jc w:val="both"/>
        <w:rPr>
          <w:rFonts w:ascii="Times New Roman" w:hAnsi="Times New Roman" w:cs="Times New Roman"/>
          <w:b/>
          <w:sz w:val="28"/>
          <w:szCs w:val="28"/>
          <w:lang w:val="ru-RU"/>
        </w:rPr>
      </w:pPr>
      <w:r w:rsidRPr="00B358C9">
        <w:rPr>
          <w:rFonts w:ascii="Times New Roman" w:hAnsi="Times New Roman" w:cs="Times New Roman"/>
          <w:b/>
          <w:sz w:val="28"/>
          <w:szCs w:val="28"/>
          <w:lang w:val="ru-RU"/>
        </w:rPr>
        <w:t>Газета ФП НСО «Доверие»</w:t>
      </w:r>
    </w:p>
    <w:p w:rsidR="00594C60" w:rsidRPr="00B358C9" w:rsidRDefault="00594C60" w:rsidP="00B358C9">
      <w:pPr>
        <w:spacing w:after="0"/>
        <w:ind w:firstLine="709"/>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xml:space="preserve">1. «Проблемы молодых </w:t>
      </w:r>
      <w:proofErr w:type="spellStart"/>
      <w:r w:rsidRPr="00B358C9">
        <w:rPr>
          <w:rFonts w:ascii="Times New Roman" w:hAnsi="Times New Roman" w:cs="Times New Roman"/>
          <w:sz w:val="28"/>
          <w:szCs w:val="28"/>
          <w:lang w:val="ru-RU"/>
        </w:rPr>
        <w:t>мониторит</w:t>
      </w:r>
      <w:proofErr w:type="spellEnd"/>
      <w:r w:rsidRPr="00B358C9">
        <w:rPr>
          <w:rFonts w:ascii="Times New Roman" w:hAnsi="Times New Roman" w:cs="Times New Roman"/>
          <w:sz w:val="28"/>
          <w:szCs w:val="28"/>
          <w:lang w:val="ru-RU"/>
        </w:rPr>
        <w:t xml:space="preserve"> Профсоюз»</w:t>
      </w:r>
    </w:p>
    <w:p w:rsidR="00594C60" w:rsidRPr="00B358C9" w:rsidRDefault="00594C60" w:rsidP="00B358C9">
      <w:pPr>
        <w:spacing w:after="0"/>
        <w:ind w:firstLine="709"/>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2. «Все достижения человечества начинаются с учительства»</w:t>
      </w:r>
    </w:p>
    <w:p w:rsidR="00594C60" w:rsidRPr="00B358C9" w:rsidRDefault="00594C60" w:rsidP="00B358C9">
      <w:pPr>
        <w:spacing w:after="0"/>
        <w:ind w:firstLine="709"/>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3. «Год правовой культуры и его проекты»</w:t>
      </w:r>
    </w:p>
    <w:p w:rsidR="00594C60" w:rsidRPr="00B358C9" w:rsidRDefault="00594C60" w:rsidP="00B358C9">
      <w:pPr>
        <w:spacing w:after="0"/>
        <w:ind w:firstLine="709"/>
        <w:contextualSpacing/>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4. «Профсоюзные организации работников образования отчитались публично»</w:t>
      </w:r>
    </w:p>
    <w:p w:rsidR="00594C60" w:rsidRPr="00B358C9" w:rsidRDefault="00594C60" w:rsidP="00B358C9">
      <w:pPr>
        <w:spacing w:after="0"/>
        <w:ind w:firstLine="709"/>
        <w:contextualSpacing/>
        <w:jc w:val="both"/>
        <w:rPr>
          <w:rFonts w:ascii="Times New Roman" w:hAnsi="Times New Roman" w:cs="Times New Roman"/>
          <w:sz w:val="28"/>
          <w:szCs w:val="28"/>
          <w:lang w:val="ru-RU"/>
        </w:rPr>
      </w:pPr>
    </w:p>
    <w:p w:rsidR="00594C60" w:rsidRPr="00B358C9" w:rsidRDefault="00594C60" w:rsidP="00B358C9">
      <w:pPr>
        <w:spacing w:after="0"/>
        <w:ind w:firstLine="709"/>
        <w:contextualSpacing/>
        <w:jc w:val="both"/>
        <w:rPr>
          <w:rFonts w:ascii="Times New Roman" w:hAnsi="Times New Roman" w:cs="Times New Roman"/>
          <w:b/>
          <w:sz w:val="28"/>
          <w:szCs w:val="28"/>
          <w:lang w:val="ru-RU"/>
        </w:rPr>
      </w:pPr>
      <w:r w:rsidRPr="00B358C9">
        <w:rPr>
          <w:rFonts w:ascii="Times New Roman" w:hAnsi="Times New Roman" w:cs="Times New Roman"/>
          <w:b/>
          <w:sz w:val="28"/>
          <w:szCs w:val="28"/>
          <w:lang w:val="ru-RU"/>
        </w:rPr>
        <w:t xml:space="preserve">Награждение </w:t>
      </w:r>
    </w:p>
    <w:p w:rsidR="00594C60" w:rsidRPr="00B358C9" w:rsidRDefault="00594C60" w:rsidP="00B358C9">
      <w:pPr>
        <w:spacing w:after="0"/>
        <w:ind w:firstLine="709"/>
        <w:contextualSpacing/>
        <w:jc w:val="both"/>
        <w:rPr>
          <w:rFonts w:ascii="Times New Roman" w:hAnsi="Times New Roman" w:cs="Times New Roman"/>
          <w:b/>
          <w:sz w:val="28"/>
          <w:szCs w:val="28"/>
          <w:lang w:val="ru-RU"/>
        </w:rPr>
      </w:pPr>
    </w:p>
    <w:p w:rsidR="00594C60" w:rsidRPr="00B358C9" w:rsidRDefault="00594C60" w:rsidP="00B358C9">
      <w:pPr>
        <w:shd w:val="clear" w:color="auto" w:fill="FFFFFF"/>
        <w:spacing w:after="0"/>
        <w:ind w:firstLine="708"/>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В течение 2016 года было принято 87 постановлений президиума областной организации Профсоюза о награждении членов Профсоюза и социальных партнеров.</w:t>
      </w:r>
    </w:p>
    <w:p w:rsidR="00594C60" w:rsidRPr="00B358C9" w:rsidRDefault="00594C60" w:rsidP="00B358C9">
      <w:pPr>
        <w:shd w:val="clear" w:color="auto" w:fill="FFFFFF"/>
        <w:spacing w:after="0"/>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Награждены 221 человек, из них</w:t>
      </w:r>
    </w:p>
    <w:p w:rsidR="00594C60" w:rsidRPr="00B358C9" w:rsidRDefault="00594C60" w:rsidP="00B358C9">
      <w:pPr>
        <w:shd w:val="clear" w:color="auto" w:fill="FFFFFF"/>
        <w:spacing w:after="0"/>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 нагрудным знаком ЦС Профсоюза «За активную работу» 3 чел.;</w:t>
      </w:r>
    </w:p>
    <w:p w:rsidR="00594C60" w:rsidRPr="00B358C9" w:rsidRDefault="00594C60" w:rsidP="00B358C9">
      <w:pPr>
        <w:shd w:val="clear" w:color="auto" w:fill="FFFFFF"/>
        <w:spacing w:after="0"/>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нагрудным знаком ЦС «За социальное партнерство»  2 чел.</w:t>
      </w:r>
    </w:p>
    <w:p w:rsidR="00594C60" w:rsidRPr="00B358C9" w:rsidRDefault="00594C60" w:rsidP="00B358C9">
      <w:pPr>
        <w:shd w:val="clear" w:color="auto" w:fill="FFFFFF"/>
        <w:spacing w:after="0"/>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 xml:space="preserve">- Почетной грамотой ЦС Профсоюза     19    человек; </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eastAsia="BatangChe" w:hAnsi="Times New Roman" w:cs="Times New Roman"/>
          <w:sz w:val="28"/>
          <w:szCs w:val="28"/>
          <w:lang w:val="ru-RU"/>
        </w:rPr>
        <w:t>- нагрудным знаком ОО ФП НСО «</w:t>
      </w:r>
      <w:r w:rsidRPr="00B358C9">
        <w:rPr>
          <w:rFonts w:ascii="Times New Roman" w:hAnsi="Times New Roman" w:cs="Times New Roman"/>
          <w:sz w:val="28"/>
          <w:szCs w:val="28"/>
          <w:lang w:val="ru-RU"/>
        </w:rPr>
        <w:t>За заслуги перед профсоюзным движением Новосибирской области»  3 чел.</w:t>
      </w: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eastAsia="BatangChe" w:hAnsi="Times New Roman" w:cs="Times New Roman"/>
          <w:sz w:val="28"/>
          <w:szCs w:val="28"/>
          <w:lang w:val="ru-RU"/>
        </w:rPr>
        <w:t>- Почетной грамотой ОО ФП НСО – 2;</w:t>
      </w:r>
    </w:p>
    <w:p w:rsidR="00594C60" w:rsidRPr="00B358C9" w:rsidRDefault="00594C60" w:rsidP="00B358C9">
      <w:pPr>
        <w:shd w:val="clear" w:color="auto" w:fill="FFFFFF"/>
        <w:spacing w:after="0"/>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 xml:space="preserve">- </w:t>
      </w:r>
      <w:r w:rsidRPr="00B358C9">
        <w:rPr>
          <w:rFonts w:ascii="Times New Roman" w:hAnsi="Times New Roman" w:cs="Times New Roman"/>
          <w:sz w:val="28"/>
          <w:szCs w:val="28"/>
          <w:lang w:val="ru-RU"/>
        </w:rPr>
        <w:t>почетным званием Новосибирской областной общественной организации работников народного образования и науки Российской Федерации «Почетный член Профсоюза образования Новосибирской области» 1 чел.</w:t>
      </w:r>
    </w:p>
    <w:p w:rsidR="00594C60" w:rsidRPr="00B358C9" w:rsidRDefault="00594C60" w:rsidP="00B358C9">
      <w:pPr>
        <w:shd w:val="clear" w:color="auto" w:fill="FFFFFF"/>
        <w:spacing w:after="0"/>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 Почетной грамотой и Благодарственным письмом областной организации Профсоюза – 168 членов Профсоюза.</w:t>
      </w:r>
    </w:p>
    <w:p w:rsidR="00594C60" w:rsidRPr="00B358C9" w:rsidRDefault="00594C60" w:rsidP="00B358C9">
      <w:pPr>
        <w:shd w:val="clear" w:color="auto" w:fill="FFFFFF"/>
        <w:spacing w:after="0"/>
        <w:jc w:val="both"/>
        <w:rPr>
          <w:rFonts w:ascii="Times New Roman" w:eastAsia="BatangChe" w:hAnsi="Times New Roman" w:cs="Times New Roman"/>
          <w:sz w:val="28"/>
          <w:szCs w:val="28"/>
          <w:lang w:val="ru-RU"/>
        </w:rPr>
      </w:pPr>
      <w:r w:rsidRPr="00B358C9">
        <w:rPr>
          <w:rFonts w:ascii="Times New Roman" w:eastAsia="BatangChe" w:hAnsi="Times New Roman" w:cs="Times New Roman"/>
          <w:sz w:val="28"/>
          <w:szCs w:val="28"/>
          <w:lang w:val="ru-RU"/>
        </w:rPr>
        <w:t>- Почетной грамотой и Благодарственным письмом областной организации Профсоюза – 26 социальных партнеров.</w:t>
      </w:r>
    </w:p>
    <w:p w:rsidR="00594C60" w:rsidRPr="00B358C9" w:rsidRDefault="00594C60" w:rsidP="00B358C9">
      <w:pPr>
        <w:spacing w:after="0"/>
        <w:ind w:firstLine="709"/>
        <w:contextualSpacing/>
        <w:jc w:val="both"/>
        <w:rPr>
          <w:rFonts w:ascii="Times New Roman" w:hAnsi="Times New Roman" w:cs="Times New Roman"/>
          <w:sz w:val="28"/>
          <w:szCs w:val="28"/>
          <w:lang w:val="ru-RU"/>
        </w:rPr>
      </w:pPr>
    </w:p>
    <w:p w:rsidR="00594C60" w:rsidRPr="00B358C9" w:rsidRDefault="00B358C9" w:rsidP="00B358C9">
      <w:pPr>
        <w:spacing w:after="0"/>
        <w:ind w:firstLine="709"/>
        <w:contextualSpacing/>
        <w:jc w:val="both"/>
        <w:rPr>
          <w:rFonts w:ascii="Times New Roman" w:hAnsi="Times New Roman" w:cs="Times New Roman"/>
          <w:b/>
          <w:sz w:val="28"/>
          <w:szCs w:val="28"/>
          <w:lang w:val="ru-RU"/>
        </w:rPr>
      </w:pPr>
      <w:r w:rsidRPr="00B358C9">
        <w:rPr>
          <w:rFonts w:ascii="Times New Roman" w:hAnsi="Times New Roman" w:cs="Times New Roman"/>
          <w:b/>
          <w:sz w:val="28"/>
          <w:szCs w:val="28"/>
          <w:lang w:val="ru-RU"/>
        </w:rPr>
        <w:t xml:space="preserve">Некоторые </w:t>
      </w:r>
      <w:r w:rsidR="00594C60" w:rsidRPr="00B358C9">
        <w:rPr>
          <w:rFonts w:ascii="Times New Roman" w:hAnsi="Times New Roman" w:cs="Times New Roman"/>
          <w:b/>
          <w:sz w:val="28"/>
          <w:szCs w:val="28"/>
          <w:lang w:val="ru-RU"/>
        </w:rPr>
        <w:t>вопросы</w:t>
      </w:r>
      <w:r w:rsidRPr="00B358C9">
        <w:rPr>
          <w:rFonts w:ascii="Times New Roman" w:hAnsi="Times New Roman" w:cs="Times New Roman"/>
          <w:b/>
          <w:sz w:val="28"/>
          <w:szCs w:val="28"/>
          <w:lang w:val="ru-RU"/>
        </w:rPr>
        <w:t>, рассмотренные на  заседании</w:t>
      </w:r>
      <w:r w:rsidR="00594C60" w:rsidRPr="00B358C9">
        <w:rPr>
          <w:rFonts w:ascii="Times New Roman" w:hAnsi="Times New Roman" w:cs="Times New Roman"/>
          <w:b/>
          <w:sz w:val="28"/>
          <w:szCs w:val="28"/>
          <w:lang w:val="ru-RU"/>
        </w:rPr>
        <w:t xml:space="preserve"> президиума</w:t>
      </w:r>
    </w:p>
    <w:p w:rsidR="00594C60" w:rsidRPr="00B358C9" w:rsidRDefault="00594C60" w:rsidP="00B358C9">
      <w:pPr>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6 февраль 2016</w:t>
      </w:r>
    </w:p>
    <w:p w:rsidR="00594C60" w:rsidRPr="00B358C9" w:rsidRDefault="00B358C9" w:rsidP="00B358C9">
      <w:pPr>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xml:space="preserve">- </w:t>
      </w:r>
      <w:r w:rsidR="00594C60" w:rsidRPr="00B358C9">
        <w:rPr>
          <w:rFonts w:ascii="Times New Roman" w:eastAsia="Calibri" w:hAnsi="Times New Roman" w:cs="Times New Roman"/>
          <w:sz w:val="28"/>
          <w:szCs w:val="28"/>
          <w:lang w:val="ru-RU"/>
        </w:rPr>
        <w:t xml:space="preserve">О выполнении постановления президиума «Об итогах проведения конкурса </w:t>
      </w:r>
    </w:p>
    <w:p w:rsidR="00594C60" w:rsidRPr="00B358C9" w:rsidRDefault="00594C60" w:rsidP="00B358C9">
      <w:pPr>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xml:space="preserve">профсоюзных проектов образования в Новосибирской области «Профсоюзный проект как ресурс инновационного совершенствования деятельности первичной профсоюзной организации» в Общероссийский профсоюзный Год молодежи» от 10.08.2015 г. № 4-7.  </w:t>
      </w:r>
    </w:p>
    <w:p w:rsidR="00594C60" w:rsidRPr="00B358C9" w:rsidRDefault="00594C60" w:rsidP="00B358C9">
      <w:pPr>
        <w:spacing w:after="0"/>
        <w:jc w:val="both"/>
        <w:rPr>
          <w:rFonts w:ascii="Times New Roman" w:hAnsi="Times New Roman" w:cs="Times New Roman"/>
          <w:sz w:val="28"/>
          <w:szCs w:val="28"/>
          <w:lang w:val="ru-RU"/>
        </w:rPr>
      </w:pP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lastRenderedPageBreak/>
        <w:t>№ 7 апрель 2017</w:t>
      </w:r>
    </w:p>
    <w:p w:rsidR="00594C60" w:rsidRPr="00B358C9" w:rsidRDefault="00594C60" w:rsidP="00B358C9">
      <w:pPr>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xml:space="preserve">- О работе </w:t>
      </w:r>
      <w:proofErr w:type="spellStart"/>
      <w:r w:rsidRPr="00B358C9">
        <w:rPr>
          <w:rFonts w:ascii="Times New Roman" w:eastAsia="Calibri" w:hAnsi="Times New Roman" w:cs="Times New Roman"/>
          <w:sz w:val="28"/>
          <w:szCs w:val="28"/>
          <w:lang w:val="ru-RU"/>
        </w:rPr>
        <w:t>Кочковской</w:t>
      </w:r>
      <w:proofErr w:type="spellEnd"/>
      <w:r w:rsidRPr="00B358C9">
        <w:rPr>
          <w:rFonts w:ascii="Times New Roman" w:eastAsia="Calibri" w:hAnsi="Times New Roman" w:cs="Times New Roman"/>
          <w:sz w:val="28"/>
          <w:szCs w:val="28"/>
          <w:lang w:val="ru-RU"/>
        </w:rPr>
        <w:t xml:space="preserve"> Т(М)ПО по мотивации профсоюзного членства.</w:t>
      </w:r>
    </w:p>
    <w:p w:rsidR="00594C60" w:rsidRPr="00B358C9" w:rsidRDefault="00594C60" w:rsidP="00B358C9">
      <w:pPr>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Об итогах конкурса «Лучший коллективный договор в общеобразовательной организации -2015».</w:t>
      </w:r>
    </w:p>
    <w:p w:rsidR="00594C60" w:rsidRPr="00B358C9" w:rsidRDefault="00594C60" w:rsidP="00B358C9">
      <w:pPr>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О нарушении устава Профсоюза и применении дисциплинарного взыскания.</w:t>
      </w:r>
    </w:p>
    <w:p w:rsidR="00594C60" w:rsidRPr="00B358C9" w:rsidRDefault="00594C60" w:rsidP="00B358C9">
      <w:pPr>
        <w:tabs>
          <w:tab w:val="left" w:pos="4732"/>
        </w:tabs>
        <w:spacing w:after="0"/>
        <w:jc w:val="both"/>
        <w:rPr>
          <w:rFonts w:ascii="Times New Roman" w:eastAsia="Calibri" w:hAnsi="Times New Roman" w:cs="Times New Roman"/>
          <w:sz w:val="28"/>
          <w:szCs w:val="28"/>
          <w:lang w:val="ru-RU"/>
        </w:rPr>
      </w:pPr>
    </w:p>
    <w:p w:rsidR="00594C60" w:rsidRPr="00B358C9" w:rsidRDefault="00594C60" w:rsidP="00B358C9">
      <w:pPr>
        <w:tabs>
          <w:tab w:val="left" w:pos="4732"/>
        </w:tabs>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8  июнь 2016</w:t>
      </w:r>
    </w:p>
    <w:p w:rsidR="00594C60" w:rsidRPr="00B358C9" w:rsidRDefault="00594C60" w:rsidP="00B358C9">
      <w:pPr>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О выполнении постановления президиума № 5-9 «О результатах   региональной тематической  проверки образовательных учреждений  в 2015 году (пункты 3,4)».</w:t>
      </w:r>
    </w:p>
    <w:p w:rsidR="00594C60" w:rsidRPr="00B358C9" w:rsidRDefault="00594C60" w:rsidP="00B358C9">
      <w:pPr>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О работе территориальной профсоюзной организации работников учреждений начального и среднего профессионального образования Новосибирской области по контролю за соблюдением основных требований коллективных договоров.</w:t>
      </w:r>
    </w:p>
    <w:p w:rsidR="00594C60" w:rsidRPr="00B358C9" w:rsidRDefault="00594C60" w:rsidP="00B358C9">
      <w:pPr>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xml:space="preserve">- Об опыте работы объединённой первичной организации Сибирского государственного университета </w:t>
      </w:r>
      <w:proofErr w:type="spellStart"/>
      <w:r w:rsidRPr="00B358C9">
        <w:rPr>
          <w:rFonts w:ascii="Times New Roman" w:eastAsia="Calibri" w:hAnsi="Times New Roman" w:cs="Times New Roman"/>
          <w:sz w:val="28"/>
          <w:szCs w:val="28"/>
          <w:lang w:val="ru-RU"/>
        </w:rPr>
        <w:t>геосистем</w:t>
      </w:r>
      <w:proofErr w:type="spellEnd"/>
      <w:r w:rsidRPr="00B358C9">
        <w:rPr>
          <w:rFonts w:ascii="Times New Roman" w:eastAsia="Calibri" w:hAnsi="Times New Roman" w:cs="Times New Roman"/>
          <w:sz w:val="28"/>
          <w:szCs w:val="28"/>
          <w:lang w:val="ru-RU"/>
        </w:rPr>
        <w:t xml:space="preserve"> и технологий (</w:t>
      </w:r>
      <w:proofErr w:type="spellStart"/>
      <w:r w:rsidRPr="00B358C9">
        <w:rPr>
          <w:rFonts w:ascii="Times New Roman" w:eastAsia="Calibri" w:hAnsi="Times New Roman" w:cs="Times New Roman"/>
          <w:sz w:val="28"/>
          <w:szCs w:val="28"/>
          <w:lang w:val="ru-RU"/>
        </w:rPr>
        <w:t>СГУГиТ</w:t>
      </w:r>
      <w:proofErr w:type="spellEnd"/>
      <w:r w:rsidRPr="00B358C9">
        <w:rPr>
          <w:rFonts w:ascii="Times New Roman" w:eastAsia="Calibri" w:hAnsi="Times New Roman" w:cs="Times New Roman"/>
          <w:sz w:val="28"/>
          <w:szCs w:val="28"/>
          <w:lang w:val="ru-RU"/>
        </w:rPr>
        <w:t>) по формированию профсоюзной мотивации среди студентов.</w:t>
      </w:r>
    </w:p>
    <w:p w:rsidR="00594C60" w:rsidRPr="00B358C9" w:rsidRDefault="00594C60" w:rsidP="00B358C9">
      <w:pPr>
        <w:pStyle w:val="3"/>
        <w:spacing w:line="276" w:lineRule="auto"/>
        <w:jc w:val="both"/>
        <w:rPr>
          <w:sz w:val="28"/>
          <w:szCs w:val="28"/>
        </w:rPr>
      </w:pPr>
      <w:r w:rsidRPr="00B358C9">
        <w:rPr>
          <w:sz w:val="28"/>
          <w:szCs w:val="28"/>
        </w:rPr>
        <w:t xml:space="preserve">- </w:t>
      </w:r>
      <w:r w:rsidRPr="00B358C9">
        <w:rPr>
          <w:b w:val="0"/>
          <w:sz w:val="28"/>
          <w:szCs w:val="28"/>
        </w:rPr>
        <w:t>Об итогах проведения III областного фестиваля творчества педагогических коллективов образовательных организаций Новосибирской области «Признание -2016»</w:t>
      </w:r>
    </w:p>
    <w:p w:rsidR="00594C60" w:rsidRPr="00B358C9" w:rsidRDefault="00594C60" w:rsidP="00B358C9">
      <w:pPr>
        <w:widowControl w:val="0"/>
        <w:tabs>
          <w:tab w:val="left" w:pos="2138"/>
        </w:tabs>
        <w:autoSpaceDE w:val="0"/>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Об итогах проведения конкурса «Студенческий лидер -2016» среди студенческих профсоюзных организаций вузов Новосибирской области.</w:t>
      </w:r>
    </w:p>
    <w:p w:rsidR="00594C60" w:rsidRPr="00B358C9" w:rsidRDefault="00594C60" w:rsidP="00B358C9">
      <w:pPr>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О рейтинге эффективности деятельности Т(М)ПО за 2015 год.</w:t>
      </w:r>
    </w:p>
    <w:p w:rsidR="00594C60" w:rsidRPr="00B358C9" w:rsidRDefault="00594C60" w:rsidP="00B358C9">
      <w:pPr>
        <w:widowControl w:val="0"/>
        <w:tabs>
          <w:tab w:val="left" w:pos="2138"/>
        </w:tabs>
        <w:autoSpaceDE w:val="0"/>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О результатах  проверок финансово-хозяйственной деятельности Т(М)ПО бухгалтерской службой обкома.</w:t>
      </w:r>
      <w:r w:rsidRPr="00B358C9">
        <w:rPr>
          <w:rFonts w:ascii="Times New Roman" w:eastAsia="Calibri" w:hAnsi="Times New Roman" w:cs="Times New Roman"/>
          <w:i/>
          <w:sz w:val="28"/>
          <w:szCs w:val="28"/>
          <w:lang w:val="ru-RU"/>
        </w:rPr>
        <w:t xml:space="preserve"> </w:t>
      </w:r>
      <w:r w:rsidRPr="00B358C9">
        <w:rPr>
          <w:rFonts w:ascii="Times New Roman" w:eastAsia="Calibri" w:hAnsi="Times New Roman" w:cs="Times New Roman"/>
          <w:sz w:val="28"/>
          <w:szCs w:val="28"/>
          <w:lang w:val="ru-RU"/>
        </w:rPr>
        <w:t xml:space="preserve">  </w:t>
      </w:r>
    </w:p>
    <w:p w:rsidR="00594C60" w:rsidRPr="00B358C9" w:rsidRDefault="00594C60" w:rsidP="00B358C9">
      <w:pPr>
        <w:pStyle w:val="a3"/>
        <w:spacing w:after="0"/>
        <w:ind w:left="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 Об итогах смотра-конкурса «Лучший внештатный технический инспектор труда Новосибирской областной общественной организации Профсоюза работников народного образования и науки Российской Федерации».</w:t>
      </w:r>
    </w:p>
    <w:p w:rsidR="00594C60" w:rsidRPr="00B358C9" w:rsidRDefault="00594C60" w:rsidP="00B358C9">
      <w:pPr>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Об итогах проведения балансовых комиссий.</w:t>
      </w:r>
    </w:p>
    <w:p w:rsidR="00594C60" w:rsidRPr="00B358C9" w:rsidRDefault="00594C60" w:rsidP="00B358C9">
      <w:pPr>
        <w:spacing w:after="0"/>
        <w:jc w:val="both"/>
        <w:rPr>
          <w:rFonts w:ascii="Times New Roman" w:hAnsi="Times New Roman" w:cs="Times New Roman"/>
          <w:sz w:val="28"/>
          <w:szCs w:val="28"/>
          <w:lang w:val="ru-RU"/>
        </w:rPr>
      </w:pPr>
    </w:p>
    <w:p w:rsidR="00594C60" w:rsidRPr="00B358C9" w:rsidRDefault="00594C60" w:rsidP="00B358C9">
      <w:pPr>
        <w:spacing w:after="0"/>
        <w:jc w:val="both"/>
        <w:rPr>
          <w:rFonts w:ascii="Times New Roman" w:hAnsi="Times New Roman" w:cs="Times New Roman"/>
          <w:sz w:val="28"/>
          <w:szCs w:val="28"/>
          <w:lang w:val="ru-RU"/>
        </w:rPr>
      </w:pPr>
    </w:p>
    <w:p w:rsidR="00594C60" w:rsidRPr="00B358C9" w:rsidRDefault="00594C60" w:rsidP="00B358C9">
      <w:pPr>
        <w:spacing w:after="0"/>
        <w:jc w:val="both"/>
        <w:rPr>
          <w:rFonts w:ascii="Times New Roman" w:hAnsi="Times New Roman" w:cs="Times New Roman"/>
          <w:sz w:val="28"/>
          <w:szCs w:val="28"/>
          <w:lang w:val="ru-RU"/>
        </w:rPr>
      </w:pPr>
      <w:r w:rsidRPr="00B358C9">
        <w:rPr>
          <w:rFonts w:ascii="Times New Roman" w:hAnsi="Times New Roman" w:cs="Times New Roman"/>
          <w:sz w:val="28"/>
          <w:szCs w:val="28"/>
          <w:lang w:val="ru-RU"/>
        </w:rPr>
        <w:t>№9 ноябрь</w:t>
      </w:r>
    </w:p>
    <w:p w:rsidR="00594C60" w:rsidRPr="00B358C9" w:rsidRDefault="00594C60" w:rsidP="00B358C9">
      <w:pPr>
        <w:shd w:val="clear" w:color="auto" w:fill="FFFFFF"/>
        <w:spacing w:after="0"/>
        <w:jc w:val="both"/>
        <w:rPr>
          <w:rFonts w:ascii="Times New Roman" w:eastAsia="Calibri" w:hAnsi="Times New Roman" w:cs="Times New Roman"/>
          <w:bCs/>
          <w:sz w:val="28"/>
          <w:szCs w:val="28"/>
          <w:lang w:val="ru-RU"/>
        </w:rPr>
      </w:pPr>
      <w:r w:rsidRPr="00B358C9">
        <w:rPr>
          <w:rFonts w:ascii="Times New Roman" w:eastAsia="Calibri" w:hAnsi="Times New Roman" w:cs="Times New Roman"/>
          <w:sz w:val="28"/>
          <w:szCs w:val="28"/>
          <w:lang w:val="ru-RU"/>
        </w:rPr>
        <w:t xml:space="preserve">- О выполнении постановления президиума «О проведении </w:t>
      </w:r>
      <w:r w:rsidRPr="00B358C9">
        <w:rPr>
          <w:rFonts w:ascii="Times New Roman" w:eastAsia="Calibri" w:hAnsi="Times New Roman" w:cs="Times New Roman"/>
          <w:bCs/>
          <w:sz w:val="28"/>
          <w:szCs w:val="28"/>
          <w:lang w:val="ru-RU"/>
        </w:rPr>
        <w:t xml:space="preserve">регионального конкурса  социальных роликов «Педагог – Профи - ролик» </w:t>
      </w:r>
      <w:r w:rsidRPr="00B358C9">
        <w:rPr>
          <w:rFonts w:ascii="Times New Roman" w:eastAsia="Calibri" w:hAnsi="Times New Roman" w:cs="Times New Roman"/>
          <w:sz w:val="28"/>
          <w:szCs w:val="28"/>
          <w:lang w:val="ru-RU"/>
        </w:rPr>
        <w:t xml:space="preserve">среди </w:t>
      </w:r>
      <w:r w:rsidRPr="00B358C9">
        <w:rPr>
          <w:rFonts w:ascii="Times New Roman" w:eastAsia="Calibri" w:hAnsi="Times New Roman" w:cs="Times New Roman"/>
          <w:bCs/>
          <w:sz w:val="28"/>
          <w:szCs w:val="28"/>
          <w:lang w:val="ru-RU"/>
        </w:rPr>
        <w:t>педагогических работников – членов профсоюза образовательных организаций Новосибирской области № 7/8-16 от 15.03.2016.</w:t>
      </w:r>
    </w:p>
    <w:p w:rsidR="00594C60" w:rsidRPr="00B358C9" w:rsidRDefault="00594C60" w:rsidP="00B358C9">
      <w:pPr>
        <w:widowControl w:val="0"/>
        <w:tabs>
          <w:tab w:val="left" w:pos="2138"/>
        </w:tabs>
        <w:autoSpaceDE w:val="0"/>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xml:space="preserve">-  О работе общественной первичной организации профсоюза работников народного образования и науки РФ ФГБОУ ВПО «Новосибирский </w:t>
      </w:r>
      <w:r w:rsidRPr="00B358C9">
        <w:rPr>
          <w:rFonts w:ascii="Times New Roman" w:eastAsia="Calibri" w:hAnsi="Times New Roman" w:cs="Times New Roman"/>
          <w:sz w:val="28"/>
          <w:szCs w:val="28"/>
          <w:lang w:val="ru-RU"/>
        </w:rPr>
        <w:lastRenderedPageBreak/>
        <w:t xml:space="preserve">государственный университет экономики и управления» (НИНХ) по реализации задач </w:t>
      </w:r>
      <w:r w:rsidRPr="00B358C9">
        <w:rPr>
          <w:rFonts w:ascii="Times New Roman" w:eastAsia="Calibri" w:hAnsi="Times New Roman" w:cs="Times New Roman"/>
          <w:sz w:val="28"/>
          <w:szCs w:val="28"/>
        </w:rPr>
        <w:t>VII</w:t>
      </w:r>
      <w:r w:rsidRPr="00B358C9">
        <w:rPr>
          <w:rFonts w:ascii="Times New Roman" w:eastAsia="Calibri" w:hAnsi="Times New Roman" w:cs="Times New Roman"/>
          <w:sz w:val="28"/>
          <w:szCs w:val="28"/>
          <w:lang w:val="ru-RU"/>
        </w:rPr>
        <w:t xml:space="preserve"> Съезда Профсоюза.</w:t>
      </w:r>
    </w:p>
    <w:p w:rsidR="00594C60" w:rsidRPr="00B358C9" w:rsidRDefault="00594C60" w:rsidP="00B358C9">
      <w:pPr>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Об изучении работы  Куйбышевской Т(М)ПО по организации работы по охране труда в образовательных учреждениях.</w:t>
      </w:r>
    </w:p>
    <w:p w:rsidR="00594C60" w:rsidRPr="00B358C9" w:rsidRDefault="00594C60" w:rsidP="00B358C9">
      <w:pPr>
        <w:pStyle w:val="a3"/>
        <w:spacing w:after="0"/>
        <w:ind w:left="0"/>
        <w:jc w:val="both"/>
        <w:rPr>
          <w:rFonts w:ascii="Times New Roman" w:hAnsi="Times New Roman" w:cs="Times New Roman"/>
          <w:sz w:val="28"/>
          <w:szCs w:val="28"/>
          <w:u w:val="single"/>
          <w:lang w:val="ru-RU"/>
        </w:rPr>
      </w:pPr>
      <w:r w:rsidRPr="00B358C9">
        <w:rPr>
          <w:rFonts w:ascii="Times New Roman" w:hAnsi="Times New Roman" w:cs="Times New Roman"/>
          <w:sz w:val="28"/>
          <w:szCs w:val="28"/>
          <w:lang w:val="ru-RU"/>
        </w:rPr>
        <w:t xml:space="preserve">- Об изучении работы по организации делопроизводства в Татарской Т(М)ПО и </w:t>
      </w:r>
      <w:proofErr w:type="spellStart"/>
      <w:r w:rsidRPr="00B358C9">
        <w:rPr>
          <w:rFonts w:ascii="Times New Roman" w:hAnsi="Times New Roman" w:cs="Times New Roman"/>
          <w:sz w:val="28"/>
          <w:szCs w:val="28"/>
          <w:lang w:val="ru-RU"/>
        </w:rPr>
        <w:t>Усть-Таркской</w:t>
      </w:r>
      <w:proofErr w:type="spellEnd"/>
      <w:r w:rsidRPr="00B358C9">
        <w:rPr>
          <w:rFonts w:ascii="Times New Roman" w:hAnsi="Times New Roman" w:cs="Times New Roman"/>
          <w:sz w:val="28"/>
          <w:szCs w:val="28"/>
          <w:lang w:val="ru-RU"/>
        </w:rPr>
        <w:t xml:space="preserve"> Т(М)ПО.</w:t>
      </w:r>
      <w:r w:rsidRPr="00B358C9">
        <w:rPr>
          <w:rFonts w:ascii="Times New Roman" w:hAnsi="Times New Roman" w:cs="Times New Roman"/>
          <w:sz w:val="28"/>
          <w:szCs w:val="28"/>
          <w:u w:val="single"/>
          <w:lang w:val="ru-RU"/>
        </w:rPr>
        <w:t xml:space="preserve"> </w:t>
      </w:r>
    </w:p>
    <w:p w:rsidR="00594C60" w:rsidRPr="00B358C9" w:rsidRDefault="00594C60" w:rsidP="00B358C9">
      <w:pPr>
        <w:spacing w:after="0"/>
        <w:jc w:val="both"/>
        <w:rPr>
          <w:rFonts w:ascii="Times New Roman" w:eastAsia="Calibri" w:hAnsi="Times New Roman" w:cs="Times New Roman"/>
          <w:sz w:val="28"/>
          <w:szCs w:val="28"/>
          <w:u w:val="single"/>
          <w:lang w:val="ru-RU"/>
        </w:rPr>
      </w:pPr>
    </w:p>
    <w:p w:rsidR="00594C60" w:rsidRPr="00B358C9" w:rsidRDefault="00594C60" w:rsidP="00B358C9">
      <w:pPr>
        <w:spacing w:after="0"/>
        <w:jc w:val="both"/>
        <w:rPr>
          <w:rFonts w:ascii="Times New Roman" w:eastAsia="Calibri" w:hAnsi="Times New Roman" w:cs="Times New Roman"/>
          <w:sz w:val="28"/>
          <w:szCs w:val="28"/>
          <w:u w:val="single"/>
          <w:lang w:val="ru-RU"/>
        </w:rPr>
      </w:pPr>
    </w:p>
    <w:p w:rsidR="00594C60" w:rsidRPr="00B358C9" w:rsidRDefault="00594C60" w:rsidP="00B358C9">
      <w:pPr>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№10 декабрь 2016</w:t>
      </w:r>
    </w:p>
    <w:p w:rsidR="00594C60" w:rsidRPr="00B358C9" w:rsidRDefault="00594C60" w:rsidP="00B358C9">
      <w:pPr>
        <w:pStyle w:val="a9"/>
        <w:spacing w:line="276" w:lineRule="auto"/>
        <w:jc w:val="both"/>
        <w:rPr>
          <w:rFonts w:ascii="Times New Roman" w:hAnsi="Times New Roman"/>
          <w:sz w:val="28"/>
          <w:szCs w:val="28"/>
        </w:rPr>
      </w:pPr>
      <w:r w:rsidRPr="00B358C9">
        <w:rPr>
          <w:rFonts w:ascii="Times New Roman" w:hAnsi="Times New Roman"/>
          <w:sz w:val="28"/>
          <w:szCs w:val="28"/>
        </w:rPr>
        <w:t>- О выполнении постановления президиума «Об утверждении Плана реализации замечаний ЦС Общероссийского Профсоюза по проблемам работы первичных профсоюзных организаций в образовательных организациях высшего образования Новосибирской области»  № 6-13 от 16.02.2016г.</w:t>
      </w:r>
    </w:p>
    <w:p w:rsidR="00594C60" w:rsidRPr="00B358C9" w:rsidRDefault="00594C60" w:rsidP="00B358C9">
      <w:pPr>
        <w:tabs>
          <w:tab w:val="left" w:pos="1276"/>
        </w:tabs>
        <w:spacing w:after="0"/>
        <w:jc w:val="both"/>
        <w:rPr>
          <w:rFonts w:ascii="Times New Roman" w:eastAsia="Calibri" w:hAnsi="Times New Roman" w:cs="Times New Roman"/>
          <w:i/>
          <w:sz w:val="28"/>
          <w:szCs w:val="28"/>
          <w:lang w:val="ru-RU"/>
        </w:rPr>
      </w:pPr>
      <w:r w:rsidRPr="00B358C9">
        <w:rPr>
          <w:rFonts w:ascii="Times New Roman" w:eastAsia="Calibri" w:hAnsi="Times New Roman" w:cs="Times New Roman"/>
          <w:sz w:val="28"/>
          <w:szCs w:val="28"/>
          <w:lang w:val="ru-RU"/>
        </w:rPr>
        <w:t>- О соблюдении норм Устава Профсоюза при оформлении приема в Профсоюз и прекращении профсоюзного членства в ППО ВУЗов и образовательных организациях среднего профессионального образования.</w:t>
      </w:r>
    </w:p>
    <w:p w:rsidR="00594C60" w:rsidRPr="00B358C9" w:rsidRDefault="00594C60" w:rsidP="00B358C9">
      <w:pPr>
        <w:tabs>
          <w:tab w:val="left" w:pos="1498"/>
        </w:tabs>
        <w:spacing w:after="0"/>
        <w:jc w:val="both"/>
        <w:rPr>
          <w:rFonts w:ascii="Times New Roman" w:eastAsia="Calibri" w:hAnsi="Times New Roman" w:cs="Times New Roman"/>
          <w:iCs/>
          <w:sz w:val="28"/>
          <w:szCs w:val="28"/>
          <w:lang w:val="ru-RU"/>
        </w:rPr>
      </w:pPr>
      <w:r w:rsidRPr="00B358C9">
        <w:rPr>
          <w:rFonts w:ascii="Times New Roman" w:eastAsia="Calibri" w:hAnsi="Times New Roman" w:cs="Times New Roman"/>
          <w:sz w:val="28"/>
          <w:szCs w:val="28"/>
          <w:lang w:val="ru-RU"/>
        </w:rPr>
        <w:t xml:space="preserve">-  </w:t>
      </w:r>
      <w:r w:rsidRPr="00B358C9">
        <w:rPr>
          <w:rFonts w:ascii="Times New Roman" w:eastAsia="Calibri" w:hAnsi="Times New Roman" w:cs="Times New Roman"/>
          <w:iCs/>
          <w:sz w:val="28"/>
          <w:szCs w:val="28"/>
          <w:lang w:val="ru-RU"/>
        </w:rPr>
        <w:t>Об итогах проведение ежегодного мониторинга исполнения условий ООС 2014-2016 г.г..</w:t>
      </w:r>
    </w:p>
    <w:p w:rsidR="00594C60" w:rsidRPr="00B358C9" w:rsidRDefault="00594C60" w:rsidP="00B358C9">
      <w:pPr>
        <w:tabs>
          <w:tab w:val="left" w:pos="1276"/>
        </w:tabs>
        <w:spacing w:after="0"/>
        <w:jc w:val="both"/>
        <w:rPr>
          <w:rFonts w:ascii="Times New Roman" w:eastAsia="Calibri" w:hAnsi="Times New Roman" w:cs="Times New Roman"/>
          <w:i/>
          <w:sz w:val="28"/>
          <w:szCs w:val="28"/>
          <w:lang w:val="ru-RU"/>
        </w:rPr>
      </w:pPr>
      <w:r w:rsidRPr="00B358C9">
        <w:rPr>
          <w:rFonts w:ascii="Times New Roman" w:eastAsia="Calibri" w:hAnsi="Times New Roman" w:cs="Times New Roman"/>
          <w:sz w:val="28"/>
          <w:szCs w:val="28"/>
          <w:lang w:val="ru-RU"/>
        </w:rPr>
        <w:t>- Об итогах проведения комплексных  проверок оплаты труда работников в образовательных учреждениях.</w:t>
      </w:r>
    </w:p>
    <w:p w:rsidR="00594C60" w:rsidRPr="00B358C9" w:rsidRDefault="00594C60" w:rsidP="00B358C9">
      <w:pPr>
        <w:tabs>
          <w:tab w:val="left" w:pos="1276"/>
        </w:tabs>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xml:space="preserve">- Об итогах проведения форума «Проект -54» на базе Юго-Западного профсоюзного округа. </w:t>
      </w:r>
    </w:p>
    <w:p w:rsidR="00594C60" w:rsidRPr="00B358C9" w:rsidRDefault="00594C60" w:rsidP="00B358C9">
      <w:pPr>
        <w:spacing w:after="0"/>
        <w:jc w:val="both"/>
        <w:rPr>
          <w:rFonts w:ascii="Times New Roman" w:eastAsia="Calibri" w:hAnsi="Times New Roman" w:cs="Times New Roman"/>
          <w:sz w:val="28"/>
          <w:szCs w:val="28"/>
          <w:lang w:val="ru-RU"/>
        </w:rPr>
      </w:pPr>
      <w:r w:rsidRPr="00B358C9">
        <w:rPr>
          <w:rFonts w:ascii="Times New Roman" w:eastAsia="Calibri" w:hAnsi="Times New Roman" w:cs="Times New Roman"/>
          <w:sz w:val="28"/>
          <w:szCs w:val="28"/>
          <w:lang w:val="ru-RU"/>
        </w:rPr>
        <w:t>- Об итогах проведения конкурса «Студенческое общежитие».</w:t>
      </w:r>
    </w:p>
    <w:p w:rsidR="00594C60" w:rsidRPr="00B358C9" w:rsidRDefault="00594C60" w:rsidP="00B358C9">
      <w:pPr>
        <w:spacing w:after="0"/>
        <w:jc w:val="both"/>
        <w:rPr>
          <w:rFonts w:ascii="Times New Roman" w:hAnsi="Times New Roman" w:cs="Times New Roman"/>
          <w:sz w:val="28"/>
          <w:szCs w:val="28"/>
          <w:lang w:val="ru-RU"/>
        </w:rPr>
      </w:pPr>
    </w:p>
    <w:p w:rsidR="00594C60" w:rsidRPr="00B358C9" w:rsidRDefault="00594C60" w:rsidP="00B358C9">
      <w:pPr>
        <w:spacing w:after="0"/>
        <w:ind w:firstLine="709"/>
        <w:contextualSpacing/>
        <w:jc w:val="both"/>
        <w:rPr>
          <w:rFonts w:ascii="Times New Roman" w:hAnsi="Times New Roman" w:cs="Times New Roman"/>
          <w:b/>
          <w:sz w:val="28"/>
          <w:szCs w:val="28"/>
          <w:lang w:val="ru-RU"/>
        </w:rPr>
      </w:pPr>
    </w:p>
    <w:p w:rsidR="00493951" w:rsidRPr="00B358C9" w:rsidRDefault="00493951" w:rsidP="00B358C9">
      <w:pPr>
        <w:jc w:val="both"/>
        <w:rPr>
          <w:rFonts w:ascii="Times New Roman" w:hAnsi="Times New Roman" w:cs="Times New Roman"/>
          <w:sz w:val="28"/>
          <w:szCs w:val="28"/>
          <w:lang w:val="ru-RU"/>
        </w:rPr>
      </w:pPr>
    </w:p>
    <w:sectPr w:rsidR="00493951" w:rsidRPr="00B358C9" w:rsidSect="00594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E54E06"/>
    <w:multiLevelType w:val="hybridMultilevel"/>
    <w:tmpl w:val="10D0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A0D2D"/>
    <w:multiLevelType w:val="hybridMultilevel"/>
    <w:tmpl w:val="38FA6176"/>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B6497A"/>
    <w:multiLevelType w:val="hybridMultilevel"/>
    <w:tmpl w:val="16AA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F2E8A"/>
    <w:multiLevelType w:val="hybridMultilevel"/>
    <w:tmpl w:val="73F287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CC1CC9"/>
    <w:multiLevelType w:val="multilevel"/>
    <w:tmpl w:val="63FC41A4"/>
    <w:lvl w:ilvl="0">
      <w:start w:val="1"/>
      <w:numFmt w:val="decimal"/>
      <w:lvlText w:val="%1."/>
      <w:lvlJc w:val="left"/>
      <w:pPr>
        <w:ind w:left="644" w:hanging="360"/>
      </w:pPr>
      <w:rPr>
        <w:b/>
        <w:color w:val="auto"/>
      </w:rPr>
    </w:lvl>
    <w:lvl w:ilvl="1">
      <w:start w:val="1"/>
      <w:numFmt w:val="decimal"/>
      <w:lvlText w:val="%1.%2."/>
      <w:lvlJc w:val="left"/>
      <w:pPr>
        <w:ind w:left="148" w:hanging="432"/>
      </w:pPr>
      <w:rPr>
        <w:b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nsid w:val="23F522D5"/>
    <w:multiLevelType w:val="hybridMultilevel"/>
    <w:tmpl w:val="7BD40664"/>
    <w:lvl w:ilvl="0" w:tplc="9E6649B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27650C4A"/>
    <w:multiLevelType w:val="hybridMultilevel"/>
    <w:tmpl w:val="E43A32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C97A5C"/>
    <w:multiLevelType w:val="hybridMultilevel"/>
    <w:tmpl w:val="D3948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E35D8D"/>
    <w:multiLevelType w:val="hybridMultilevel"/>
    <w:tmpl w:val="81982B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B1E37F9"/>
    <w:multiLevelType w:val="multilevel"/>
    <w:tmpl w:val="28A006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BF90171"/>
    <w:multiLevelType w:val="hybridMultilevel"/>
    <w:tmpl w:val="F0044AE0"/>
    <w:lvl w:ilvl="0" w:tplc="0419000D">
      <w:start w:val="1"/>
      <w:numFmt w:val="bullet"/>
      <w:lvlText w:val=""/>
      <w:lvlJc w:val="left"/>
      <w:pPr>
        <w:ind w:left="176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865A69"/>
    <w:multiLevelType w:val="hybridMultilevel"/>
    <w:tmpl w:val="1A267FE2"/>
    <w:lvl w:ilvl="0" w:tplc="5FC43600">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464A3844"/>
    <w:multiLevelType w:val="hybridMultilevel"/>
    <w:tmpl w:val="76C86FDE"/>
    <w:lvl w:ilvl="0" w:tplc="747E7CDC">
      <w:start w:val="1"/>
      <w:numFmt w:val="decimal"/>
      <w:lvlText w:val="%1."/>
      <w:lvlJc w:val="left"/>
      <w:pPr>
        <w:ind w:left="1068" w:hanging="360"/>
      </w:pPr>
      <w:rPr>
        <w:rFonts w:eastAsia="BatangChe"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6CF3EE0"/>
    <w:multiLevelType w:val="hybridMultilevel"/>
    <w:tmpl w:val="1CF41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6164F7"/>
    <w:multiLevelType w:val="hybridMultilevel"/>
    <w:tmpl w:val="5BE4D828"/>
    <w:lvl w:ilvl="0" w:tplc="A0DE004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6456F"/>
    <w:multiLevelType w:val="hybridMultilevel"/>
    <w:tmpl w:val="555ACAF8"/>
    <w:lvl w:ilvl="0" w:tplc="0419000D">
      <w:start w:val="1"/>
      <w:numFmt w:val="bullet"/>
      <w:lvlText w:val=""/>
      <w:lvlJc w:val="left"/>
      <w:pPr>
        <w:ind w:left="204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7884CD0"/>
    <w:multiLevelType w:val="hybridMultilevel"/>
    <w:tmpl w:val="867A748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5C0B53DE"/>
    <w:multiLevelType w:val="hybridMultilevel"/>
    <w:tmpl w:val="4906EA8C"/>
    <w:lvl w:ilvl="0" w:tplc="A0DE004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5FDA08E7"/>
    <w:multiLevelType w:val="hybridMultilevel"/>
    <w:tmpl w:val="EAC41F3A"/>
    <w:lvl w:ilvl="0" w:tplc="A0DE004A">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0">
    <w:nsid w:val="60086C57"/>
    <w:multiLevelType w:val="hybridMultilevel"/>
    <w:tmpl w:val="803C035C"/>
    <w:lvl w:ilvl="0" w:tplc="04190001">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4085282"/>
    <w:multiLevelType w:val="hybridMultilevel"/>
    <w:tmpl w:val="575246F4"/>
    <w:lvl w:ilvl="0" w:tplc="6B3081F2">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593000F"/>
    <w:multiLevelType w:val="hybridMultilevel"/>
    <w:tmpl w:val="B3AC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FF071D"/>
    <w:multiLevelType w:val="hybridMultilevel"/>
    <w:tmpl w:val="8D4AF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8E10C7"/>
    <w:multiLevelType w:val="hybridMultilevel"/>
    <w:tmpl w:val="C2445B2C"/>
    <w:lvl w:ilvl="0" w:tplc="A0DE004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6E3D7739"/>
    <w:multiLevelType w:val="singleLevel"/>
    <w:tmpl w:val="4A32AEAE"/>
    <w:lvl w:ilvl="0">
      <w:start w:val="1"/>
      <w:numFmt w:val="decimal"/>
      <w:lvlText w:val="4.21.%1."/>
      <w:legacy w:legacy="1" w:legacySpace="0" w:legacyIndent="859"/>
      <w:lvlJc w:val="left"/>
      <w:pPr>
        <w:ind w:left="0" w:firstLine="0"/>
      </w:pPr>
      <w:rPr>
        <w:rFonts w:ascii="Times New Roman" w:hAnsi="Times New Roman" w:cs="Times New Roman" w:hint="default"/>
      </w:rPr>
    </w:lvl>
  </w:abstractNum>
  <w:abstractNum w:abstractNumId="26">
    <w:nsid w:val="6FC64BE7"/>
    <w:multiLevelType w:val="hybridMultilevel"/>
    <w:tmpl w:val="5AE0D596"/>
    <w:lvl w:ilvl="0" w:tplc="6A5A653C">
      <w:start w:val="1"/>
      <w:numFmt w:val="bullet"/>
      <w:lvlText w:val=""/>
      <w:lvlJc w:val="left"/>
      <w:pPr>
        <w:ind w:left="928" w:hanging="360"/>
      </w:pPr>
      <w:rPr>
        <w:rFonts w:ascii="Wingdings" w:hAnsi="Wingdings" w:hint="default"/>
        <w:strike w:val="0"/>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7143618B"/>
    <w:multiLevelType w:val="multilevel"/>
    <w:tmpl w:val="B1D0E87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8">
    <w:nsid w:val="72753ABB"/>
    <w:multiLevelType w:val="hybridMultilevel"/>
    <w:tmpl w:val="EC96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C6356F"/>
    <w:multiLevelType w:val="hybridMultilevel"/>
    <w:tmpl w:val="20C0AF12"/>
    <w:lvl w:ilvl="0" w:tplc="A0DE00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3CC3C86"/>
    <w:multiLevelType w:val="hybridMultilevel"/>
    <w:tmpl w:val="20FCC8E2"/>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CBF72C3"/>
    <w:multiLevelType w:val="hybridMultilevel"/>
    <w:tmpl w:val="1ADE1604"/>
    <w:lvl w:ilvl="0" w:tplc="ECD2BD06">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0"/>
  </w:num>
  <w:num w:numId="3">
    <w:abstractNumId w:val="28"/>
  </w:num>
  <w:num w:numId="4">
    <w:abstractNumId w:val="25"/>
    <w:lvlOverride w:ilvl="0">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4"/>
  </w:num>
  <w:num w:numId="8">
    <w:abstractNumId w:val="6"/>
  </w:num>
  <w:num w:numId="9">
    <w:abstractNumId w:val="31"/>
  </w:num>
  <w:num w:numId="10">
    <w:abstractNumId w:val="9"/>
  </w:num>
  <w:num w:numId="11">
    <w:abstractNumId w:val="1"/>
  </w:num>
  <w:num w:numId="12">
    <w:abstractNumId w:val="12"/>
  </w:num>
  <w:num w:numId="13">
    <w:abstractNumId w:val="27"/>
  </w:num>
  <w:num w:numId="14">
    <w:abstractNumId w:val="10"/>
  </w:num>
  <w:num w:numId="15">
    <w:abstractNumId w:val="18"/>
  </w:num>
  <w:num w:numId="16">
    <w:abstractNumId w:val="29"/>
  </w:num>
  <w:num w:numId="17">
    <w:abstractNumId w:val="19"/>
  </w:num>
  <w:num w:numId="18">
    <w:abstractNumId w:val="15"/>
  </w:num>
  <w:num w:numId="19">
    <w:abstractNumId w:val="24"/>
  </w:num>
  <w:num w:numId="20">
    <w:abstractNumId w:val="22"/>
  </w:num>
  <w:num w:numId="21">
    <w:abstractNumId w:val="4"/>
  </w:num>
  <w:num w:numId="22">
    <w:abstractNumId w:val="23"/>
  </w:num>
  <w:num w:numId="23">
    <w:abstractNumId w:val="30"/>
  </w:num>
  <w:num w:numId="24">
    <w:abstractNumId w:val="11"/>
  </w:num>
  <w:num w:numId="25">
    <w:abstractNumId w:val="16"/>
  </w:num>
  <w:num w:numId="26">
    <w:abstractNumId w:val="20"/>
  </w:num>
  <w:num w:numId="27">
    <w:abstractNumId w:val="2"/>
  </w:num>
  <w:num w:numId="28">
    <w:abstractNumId w:val="26"/>
  </w:num>
  <w:num w:numId="29">
    <w:abstractNumId w:val="7"/>
  </w:num>
  <w:num w:numId="30">
    <w:abstractNumId w:val="8"/>
  </w:num>
  <w:num w:numId="31">
    <w:abstractNumId w:val="17"/>
  </w:num>
  <w:num w:numId="32">
    <w:abstractNumId w:val="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594C60"/>
    <w:rsid w:val="00493951"/>
    <w:rsid w:val="00594C60"/>
    <w:rsid w:val="00B35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C60"/>
    <w:rPr>
      <w:rFonts w:eastAsiaTheme="minorEastAsia"/>
      <w:lang w:val="en-US" w:bidi="en-US"/>
    </w:rPr>
  </w:style>
  <w:style w:type="paragraph" w:styleId="3">
    <w:name w:val="heading 3"/>
    <w:basedOn w:val="a"/>
    <w:next w:val="a"/>
    <w:link w:val="30"/>
    <w:qFormat/>
    <w:rsid w:val="00594C60"/>
    <w:pPr>
      <w:keepNext/>
      <w:numPr>
        <w:ilvl w:val="2"/>
        <w:numId w:val="2"/>
      </w:numPr>
      <w:suppressAutoHyphens/>
      <w:spacing w:after="0" w:line="240" w:lineRule="auto"/>
      <w:jc w:val="center"/>
      <w:outlineLvl w:val="2"/>
    </w:pPr>
    <w:rPr>
      <w:rFonts w:ascii="Times New Roman" w:eastAsia="Times New Roman" w:hAnsi="Times New Roman" w:cs="Times New Roman"/>
      <w:b/>
      <w:bCs/>
      <w:sz w:val="24"/>
      <w:szCs w:val="24"/>
      <w:lang w:val="ru-RU" w:eastAsia="ar-SA" w:bidi="ar-SA"/>
    </w:rPr>
  </w:style>
  <w:style w:type="paragraph" w:styleId="4">
    <w:name w:val="heading 4"/>
    <w:basedOn w:val="a"/>
    <w:next w:val="a"/>
    <w:link w:val="40"/>
    <w:uiPriority w:val="9"/>
    <w:unhideWhenUsed/>
    <w:qFormat/>
    <w:rsid w:val="00594C60"/>
    <w:pPr>
      <w:keepNext/>
      <w:keepLines/>
      <w:suppressAutoHyphens/>
      <w:spacing w:before="200" w:after="0"/>
      <w:outlineLvl w:val="3"/>
    </w:pPr>
    <w:rPr>
      <w:rFonts w:asciiTheme="majorHAnsi" w:eastAsiaTheme="majorEastAsia" w:hAnsiTheme="majorHAnsi" w:cstheme="majorBidi"/>
      <w:b/>
      <w:bCs/>
      <w:i/>
      <w:iCs/>
      <w:color w:val="4F81BD" w:themeColor="accent1"/>
      <w:lang w:val="ru-RU" w:eastAsia="ar-SA" w:bidi="ar-SA"/>
    </w:rPr>
  </w:style>
  <w:style w:type="paragraph" w:styleId="5">
    <w:name w:val="heading 5"/>
    <w:basedOn w:val="a"/>
    <w:next w:val="a"/>
    <w:link w:val="50"/>
    <w:uiPriority w:val="9"/>
    <w:unhideWhenUsed/>
    <w:qFormat/>
    <w:rsid w:val="00594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4C60"/>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rsid w:val="00594C60"/>
    <w:rPr>
      <w:rFonts w:asciiTheme="majorHAnsi" w:eastAsiaTheme="majorEastAsia" w:hAnsiTheme="majorHAnsi" w:cstheme="majorBidi"/>
      <w:b/>
      <w:bCs/>
      <w:i/>
      <w:iCs/>
      <w:color w:val="4F81BD" w:themeColor="accent1"/>
      <w:lang w:eastAsia="ar-SA"/>
    </w:rPr>
  </w:style>
  <w:style w:type="character" w:customStyle="1" w:styleId="50">
    <w:name w:val="Заголовок 5 Знак"/>
    <w:basedOn w:val="a0"/>
    <w:link w:val="5"/>
    <w:uiPriority w:val="9"/>
    <w:rsid w:val="00594C60"/>
    <w:rPr>
      <w:rFonts w:asciiTheme="majorHAnsi" w:eastAsiaTheme="majorEastAsia" w:hAnsiTheme="majorHAnsi" w:cstheme="majorBidi"/>
      <w:color w:val="243F60" w:themeColor="accent1" w:themeShade="7F"/>
      <w:lang w:val="en-US" w:bidi="en-US"/>
    </w:rPr>
  </w:style>
  <w:style w:type="paragraph" w:styleId="a3">
    <w:name w:val="List Paragraph"/>
    <w:basedOn w:val="a"/>
    <w:uiPriority w:val="99"/>
    <w:qFormat/>
    <w:rsid w:val="00594C60"/>
    <w:pPr>
      <w:ind w:left="720"/>
      <w:contextualSpacing/>
    </w:pPr>
  </w:style>
  <w:style w:type="paragraph" w:customStyle="1" w:styleId="rtejustify">
    <w:name w:val="rtejustify"/>
    <w:basedOn w:val="a"/>
    <w:rsid w:val="00594C60"/>
    <w:pPr>
      <w:spacing w:before="100" w:beforeAutospacing="1" w:after="100" w:afterAutospacing="1" w:line="240" w:lineRule="auto"/>
      <w:jc w:val="both"/>
    </w:pPr>
    <w:rPr>
      <w:rFonts w:ascii="Times New Roman" w:eastAsia="Times New Roman" w:hAnsi="Times New Roman" w:cs="Times New Roman"/>
      <w:sz w:val="24"/>
      <w:szCs w:val="24"/>
      <w:lang w:val="ru-RU" w:eastAsia="ru-RU" w:bidi="ar-SA"/>
    </w:rPr>
  </w:style>
  <w:style w:type="paragraph" w:customStyle="1" w:styleId="a4">
    <w:name w:val="Базовый"/>
    <w:rsid w:val="00594C60"/>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5">
    <w:name w:val="Body Text Indent"/>
    <w:basedOn w:val="a"/>
    <w:link w:val="a6"/>
    <w:rsid w:val="00594C60"/>
    <w:pPr>
      <w:suppressAutoHyphens/>
      <w:spacing w:after="0" w:line="240" w:lineRule="auto"/>
      <w:ind w:firstLine="540"/>
      <w:jc w:val="both"/>
    </w:pPr>
    <w:rPr>
      <w:rFonts w:ascii="Times New Roman" w:eastAsia="Times New Roman" w:hAnsi="Times New Roman" w:cs="Times New Roman"/>
      <w:sz w:val="28"/>
      <w:szCs w:val="24"/>
      <w:lang w:val="ru-RU" w:eastAsia="ar-SA" w:bidi="ar-SA"/>
    </w:rPr>
  </w:style>
  <w:style w:type="character" w:customStyle="1" w:styleId="a6">
    <w:name w:val="Основной текст с отступом Знак"/>
    <w:basedOn w:val="a0"/>
    <w:link w:val="a5"/>
    <w:rsid w:val="00594C60"/>
    <w:rPr>
      <w:rFonts w:ascii="Times New Roman" w:eastAsia="Times New Roman" w:hAnsi="Times New Roman" w:cs="Times New Roman"/>
      <w:sz w:val="28"/>
      <w:szCs w:val="24"/>
      <w:lang w:eastAsia="ar-SA"/>
    </w:rPr>
  </w:style>
  <w:style w:type="paragraph" w:customStyle="1" w:styleId="a7">
    <w:name w:val="Прижатый влево"/>
    <w:basedOn w:val="a"/>
    <w:next w:val="a"/>
    <w:uiPriority w:val="99"/>
    <w:rsid w:val="00594C60"/>
    <w:pPr>
      <w:autoSpaceDE w:val="0"/>
      <w:autoSpaceDN w:val="0"/>
      <w:adjustRightInd w:val="0"/>
      <w:spacing w:after="0" w:line="240" w:lineRule="auto"/>
    </w:pPr>
    <w:rPr>
      <w:rFonts w:ascii="Arial" w:eastAsia="Times New Roman" w:hAnsi="Arial" w:cs="Arial"/>
      <w:sz w:val="24"/>
      <w:szCs w:val="24"/>
      <w:lang w:val="ru-RU" w:eastAsia="ru-RU" w:bidi="ar-SA"/>
    </w:rPr>
  </w:style>
  <w:style w:type="paragraph" w:customStyle="1" w:styleId="a8">
    <w:name w:val="Содержимое таблицы"/>
    <w:basedOn w:val="a"/>
    <w:rsid w:val="00594C60"/>
    <w:pPr>
      <w:widowControl w:val="0"/>
      <w:suppressLineNumbers/>
      <w:suppressAutoHyphens/>
      <w:spacing w:after="0" w:line="240" w:lineRule="auto"/>
    </w:pPr>
    <w:rPr>
      <w:rFonts w:ascii="Times New Roman" w:eastAsia="Lucida Sans Unicode" w:hAnsi="Times New Roman" w:cs="Times New Roman"/>
      <w:kern w:val="1"/>
      <w:sz w:val="24"/>
      <w:szCs w:val="24"/>
      <w:lang w:val="ru-RU" w:eastAsia="ar-SA" w:bidi="ar-SA"/>
    </w:rPr>
  </w:style>
  <w:style w:type="paragraph" w:styleId="a9">
    <w:name w:val="No Spacing"/>
    <w:link w:val="aa"/>
    <w:uiPriority w:val="1"/>
    <w:qFormat/>
    <w:rsid w:val="00594C60"/>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1"/>
    <w:rsid w:val="00594C60"/>
    <w:rPr>
      <w:rFonts w:ascii="Calibri" w:eastAsia="Times New Roman" w:hAnsi="Calibri" w:cs="Times New Roman"/>
      <w:lang w:eastAsia="ru-RU"/>
    </w:rPr>
  </w:style>
  <w:style w:type="character" w:customStyle="1" w:styleId="31">
    <w:name w:val="Основной шрифт абзаца3"/>
    <w:rsid w:val="00594C60"/>
  </w:style>
  <w:style w:type="character" w:customStyle="1" w:styleId="Absatz-Standardschriftart">
    <w:name w:val="Absatz-Standardschriftart"/>
    <w:rsid w:val="00594C60"/>
  </w:style>
  <w:style w:type="character" w:customStyle="1" w:styleId="2">
    <w:name w:val="Основной шрифт абзаца2"/>
    <w:rsid w:val="00594C60"/>
  </w:style>
  <w:style w:type="character" w:customStyle="1" w:styleId="WW-Absatz-Standardschriftart">
    <w:name w:val="WW-Absatz-Standardschriftart"/>
    <w:rsid w:val="00594C60"/>
  </w:style>
  <w:style w:type="character" w:customStyle="1" w:styleId="WW-Absatz-Standardschriftart1">
    <w:name w:val="WW-Absatz-Standardschriftart1"/>
    <w:rsid w:val="00594C60"/>
  </w:style>
  <w:style w:type="character" w:customStyle="1" w:styleId="WW-Absatz-Standardschriftart11">
    <w:name w:val="WW-Absatz-Standardschriftart11"/>
    <w:rsid w:val="00594C60"/>
  </w:style>
  <w:style w:type="character" w:customStyle="1" w:styleId="WW-Absatz-Standardschriftart111">
    <w:name w:val="WW-Absatz-Standardschriftart111"/>
    <w:rsid w:val="00594C60"/>
  </w:style>
  <w:style w:type="character" w:customStyle="1" w:styleId="WW-Absatz-Standardschriftart1111">
    <w:name w:val="WW-Absatz-Standardschriftart1111"/>
    <w:rsid w:val="00594C60"/>
  </w:style>
  <w:style w:type="character" w:customStyle="1" w:styleId="WW-Absatz-Standardschriftart11111">
    <w:name w:val="WW-Absatz-Standardschriftart11111"/>
    <w:rsid w:val="00594C60"/>
  </w:style>
  <w:style w:type="character" w:customStyle="1" w:styleId="1">
    <w:name w:val="Основной шрифт абзаца1"/>
    <w:rsid w:val="00594C60"/>
  </w:style>
  <w:style w:type="character" w:customStyle="1" w:styleId="ab">
    <w:name w:val="Текст выноски Знак"/>
    <w:uiPriority w:val="99"/>
    <w:rsid w:val="00594C60"/>
    <w:rPr>
      <w:rFonts w:ascii="Tahoma" w:hAnsi="Tahoma" w:cs="Tahoma"/>
      <w:sz w:val="16"/>
      <w:szCs w:val="16"/>
    </w:rPr>
  </w:style>
  <w:style w:type="character" w:styleId="ac">
    <w:name w:val="Hyperlink"/>
    <w:uiPriority w:val="99"/>
    <w:rsid w:val="00594C60"/>
    <w:rPr>
      <w:color w:val="0000FF"/>
      <w:u w:val="single"/>
    </w:rPr>
  </w:style>
  <w:style w:type="character" w:customStyle="1" w:styleId="ad">
    <w:name w:val="Символ нумерации"/>
    <w:rsid w:val="00594C60"/>
  </w:style>
  <w:style w:type="character" w:customStyle="1" w:styleId="ae">
    <w:name w:val="Маркеры списка"/>
    <w:rsid w:val="00594C60"/>
    <w:rPr>
      <w:rFonts w:ascii="OpenSymbol" w:eastAsia="OpenSymbol" w:hAnsi="OpenSymbol" w:cs="OpenSymbol"/>
    </w:rPr>
  </w:style>
  <w:style w:type="character" w:customStyle="1" w:styleId="af">
    <w:name w:val="Верхний колонтитул Знак"/>
    <w:uiPriority w:val="99"/>
    <w:rsid w:val="00594C60"/>
    <w:rPr>
      <w:rFonts w:ascii="Calibri" w:eastAsia="Calibri" w:hAnsi="Calibri" w:cs="Calibri"/>
      <w:sz w:val="22"/>
      <w:szCs w:val="22"/>
    </w:rPr>
  </w:style>
  <w:style w:type="character" w:customStyle="1" w:styleId="af0">
    <w:name w:val="Нижний колонтитул Знак"/>
    <w:uiPriority w:val="99"/>
    <w:rsid w:val="00594C60"/>
    <w:rPr>
      <w:rFonts w:ascii="Calibri" w:eastAsia="Calibri" w:hAnsi="Calibri" w:cs="Calibri"/>
      <w:sz w:val="22"/>
      <w:szCs w:val="22"/>
    </w:rPr>
  </w:style>
  <w:style w:type="character" w:styleId="af1">
    <w:name w:val="Strong"/>
    <w:uiPriority w:val="22"/>
    <w:qFormat/>
    <w:rsid w:val="00594C60"/>
    <w:rPr>
      <w:b/>
      <w:bCs/>
    </w:rPr>
  </w:style>
  <w:style w:type="paragraph" w:customStyle="1" w:styleId="af2">
    <w:name w:val="Заголовок"/>
    <w:basedOn w:val="a"/>
    <w:next w:val="af3"/>
    <w:rsid w:val="00594C60"/>
    <w:pPr>
      <w:keepNext/>
      <w:suppressAutoHyphens/>
      <w:spacing w:before="240" w:after="120"/>
    </w:pPr>
    <w:rPr>
      <w:rFonts w:ascii="Arial" w:eastAsia="Lucida Sans Unicode" w:hAnsi="Arial" w:cs="Tahoma"/>
      <w:sz w:val="28"/>
      <w:szCs w:val="28"/>
      <w:lang w:val="ru-RU" w:eastAsia="ar-SA" w:bidi="ar-SA"/>
    </w:rPr>
  </w:style>
  <w:style w:type="paragraph" w:styleId="af3">
    <w:name w:val="Body Text"/>
    <w:basedOn w:val="a"/>
    <w:link w:val="af4"/>
    <w:rsid w:val="00594C60"/>
    <w:pPr>
      <w:suppressAutoHyphens/>
      <w:spacing w:after="120"/>
    </w:pPr>
    <w:rPr>
      <w:rFonts w:ascii="Calibri" w:eastAsia="Calibri" w:hAnsi="Calibri" w:cs="Calibri"/>
      <w:lang w:val="ru-RU" w:eastAsia="ar-SA" w:bidi="ar-SA"/>
    </w:rPr>
  </w:style>
  <w:style w:type="character" w:customStyle="1" w:styleId="af4">
    <w:name w:val="Основной текст Знак"/>
    <w:basedOn w:val="a0"/>
    <w:link w:val="af3"/>
    <w:rsid w:val="00594C60"/>
    <w:rPr>
      <w:rFonts w:ascii="Calibri" w:eastAsia="Calibri" w:hAnsi="Calibri" w:cs="Calibri"/>
      <w:lang w:eastAsia="ar-SA"/>
    </w:rPr>
  </w:style>
  <w:style w:type="paragraph" w:styleId="af5">
    <w:name w:val="List"/>
    <w:basedOn w:val="af3"/>
    <w:rsid w:val="00594C60"/>
    <w:rPr>
      <w:rFonts w:cs="Tahoma"/>
    </w:rPr>
  </w:style>
  <w:style w:type="paragraph" w:customStyle="1" w:styleId="32">
    <w:name w:val="Название3"/>
    <w:basedOn w:val="a"/>
    <w:rsid w:val="00594C60"/>
    <w:pPr>
      <w:suppressLineNumbers/>
      <w:suppressAutoHyphens/>
      <w:spacing w:before="120" w:after="120"/>
    </w:pPr>
    <w:rPr>
      <w:rFonts w:ascii="Arial" w:eastAsia="Calibri" w:hAnsi="Arial" w:cs="Mangal"/>
      <w:i/>
      <w:iCs/>
      <w:sz w:val="20"/>
      <w:szCs w:val="24"/>
      <w:lang w:val="ru-RU" w:eastAsia="ar-SA" w:bidi="ar-SA"/>
    </w:rPr>
  </w:style>
  <w:style w:type="paragraph" w:customStyle="1" w:styleId="33">
    <w:name w:val="Указатель3"/>
    <w:basedOn w:val="a"/>
    <w:rsid w:val="00594C60"/>
    <w:pPr>
      <w:suppressLineNumbers/>
      <w:suppressAutoHyphens/>
    </w:pPr>
    <w:rPr>
      <w:rFonts w:ascii="Arial" w:eastAsia="Calibri" w:hAnsi="Arial" w:cs="Mangal"/>
      <w:lang w:val="ru-RU" w:eastAsia="ar-SA" w:bidi="ar-SA"/>
    </w:rPr>
  </w:style>
  <w:style w:type="paragraph" w:customStyle="1" w:styleId="20">
    <w:name w:val="Название2"/>
    <w:basedOn w:val="a"/>
    <w:rsid w:val="00594C60"/>
    <w:pPr>
      <w:suppressLineNumbers/>
      <w:suppressAutoHyphens/>
      <w:spacing w:before="120" w:after="120"/>
    </w:pPr>
    <w:rPr>
      <w:rFonts w:ascii="Calibri" w:eastAsia="Calibri" w:hAnsi="Calibri" w:cs="Tahoma"/>
      <w:i/>
      <w:iCs/>
      <w:sz w:val="24"/>
      <w:szCs w:val="24"/>
      <w:lang w:val="ru-RU" w:eastAsia="ar-SA" w:bidi="ar-SA"/>
    </w:rPr>
  </w:style>
  <w:style w:type="paragraph" w:customStyle="1" w:styleId="21">
    <w:name w:val="Указатель2"/>
    <w:basedOn w:val="a"/>
    <w:rsid w:val="00594C60"/>
    <w:pPr>
      <w:suppressLineNumbers/>
      <w:suppressAutoHyphens/>
    </w:pPr>
    <w:rPr>
      <w:rFonts w:ascii="Calibri" w:eastAsia="Calibri" w:hAnsi="Calibri" w:cs="Tahoma"/>
      <w:lang w:val="ru-RU" w:eastAsia="ar-SA" w:bidi="ar-SA"/>
    </w:rPr>
  </w:style>
  <w:style w:type="paragraph" w:customStyle="1" w:styleId="10">
    <w:name w:val="Название1"/>
    <w:basedOn w:val="a"/>
    <w:rsid w:val="00594C60"/>
    <w:pPr>
      <w:suppressLineNumbers/>
      <w:suppressAutoHyphens/>
      <w:spacing w:before="120" w:after="120"/>
    </w:pPr>
    <w:rPr>
      <w:rFonts w:ascii="Calibri" w:eastAsia="Calibri" w:hAnsi="Calibri" w:cs="Tahoma"/>
      <w:i/>
      <w:iCs/>
      <w:sz w:val="24"/>
      <w:szCs w:val="24"/>
      <w:lang w:val="ru-RU" w:eastAsia="ar-SA" w:bidi="ar-SA"/>
    </w:rPr>
  </w:style>
  <w:style w:type="paragraph" w:customStyle="1" w:styleId="11">
    <w:name w:val="Указатель1"/>
    <w:basedOn w:val="a"/>
    <w:rsid w:val="00594C60"/>
    <w:pPr>
      <w:suppressLineNumbers/>
      <w:suppressAutoHyphens/>
    </w:pPr>
    <w:rPr>
      <w:rFonts w:ascii="Calibri" w:eastAsia="Calibri" w:hAnsi="Calibri" w:cs="Tahoma"/>
      <w:lang w:val="ru-RU" w:eastAsia="ar-SA" w:bidi="ar-SA"/>
    </w:rPr>
  </w:style>
  <w:style w:type="paragraph" w:styleId="af6">
    <w:name w:val="Balloon Text"/>
    <w:basedOn w:val="a"/>
    <w:link w:val="12"/>
    <w:uiPriority w:val="99"/>
    <w:rsid w:val="00594C60"/>
    <w:pPr>
      <w:suppressAutoHyphens/>
      <w:spacing w:after="0" w:line="240" w:lineRule="auto"/>
    </w:pPr>
    <w:rPr>
      <w:rFonts w:ascii="Tahoma" w:eastAsia="Calibri" w:hAnsi="Tahoma" w:cs="Tahoma"/>
      <w:sz w:val="16"/>
      <w:szCs w:val="16"/>
      <w:lang w:val="ru-RU" w:eastAsia="ar-SA" w:bidi="ar-SA"/>
    </w:rPr>
  </w:style>
  <w:style w:type="character" w:customStyle="1" w:styleId="12">
    <w:name w:val="Текст выноски Знак1"/>
    <w:basedOn w:val="a0"/>
    <w:link w:val="af6"/>
    <w:uiPriority w:val="99"/>
    <w:rsid w:val="00594C60"/>
    <w:rPr>
      <w:rFonts w:ascii="Tahoma" w:eastAsia="Calibri" w:hAnsi="Tahoma" w:cs="Tahoma"/>
      <w:sz w:val="16"/>
      <w:szCs w:val="16"/>
      <w:lang w:eastAsia="ar-SA"/>
    </w:rPr>
  </w:style>
  <w:style w:type="paragraph" w:customStyle="1" w:styleId="u">
    <w:name w:val="u"/>
    <w:basedOn w:val="a"/>
    <w:rsid w:val="00594C60"/>
    <w:pPr>
      <w:suppressAutoHyphens/>
      <w:spacing w:after="0" w:line="240" w:lineRule="auto"/>
      <w:ind w:firstLine="539"/>
      <w:jc w:val="both"/>
    </w:pPr>
    <w:rPr>
      <w:rFonts w:ascii="Times New Roman" w:eastAsia="Times New Roman" w:hAnsi="Times New Roman" w:cs="Times New Roman"/>
      <w:color w:val="000000"/>
      <w:sz w:val="18"/>
      <w:szCs w:val="18"/>
      <w:lang w:val="ru-RU" w:eastAsia="ar-SA" w:bidi="ar-SA"/>
    </w:rPr>
  </w:style>
  <w:style w:type="paragraph" w:customStyle="1" w:styleId="af7">
    <w:name w:val="Заголовок таблицы"/>
    <w:basedOn w:val="a8"/>
    <w:rsid w:val="00594C60"/>
    <w:pPr>
      <w:widowControl/>
      <w:spacing w:after="200" w:line="276" w:lineRule="auto"/>
      <w:jc w:val="center"/>
    </w:pPr>
    <w:rPr>
      <w:rFonts w:ascii="Calibri" w:eastAsia="Calibri" w:hAnsi="Calibri" w:cs="Calibri"/>
      <w:b/>
      <w:bCs/>
      <w:kern w:val="0"/>
      <w:sz w:val="22"/>
      <w:szCs w:val="22"/>
    </w:rPr>
  </w:style>
  <w:style w:type="paragraph" w:styleId="af8">
    <w:name w:val="header"/>
    <w:basedOn w:val="a"/>
    <w:link w:val="13"/>
    <w:uiPriority w:val="99"/>
    <w:rsid w:val="00594C60"/>
    <w:pPr>
      <w:tabs>
        <w:tab w:val="center" w:pos="4677"/>
        <w:tab w:val="right" w:pos="9355"/>
      </w:tabs>
      <w:suppressAutoHyphens/>
    </w:pPr>
    <w:rPr>
      <w:rFonts w:ascii="Calibri" w:eastAsia="Calibri" w:hAnsi="Calibri" w:cs="Calibri"/>
      <w:lang w:val="ru-RU" w:eastAsia="ar-SA" w:bidi="ar-SA"/>
    </w:rPr>
  </w:style>
  <w:style w:type="character" w:customStyle="1" w:styleId="13">
    <w:name w:val="Верхний колонтитул Знак1"/>
    <w:basedOn w:val="a0"/>
    <w:link w:val="af8"/>
    <w:uiPriority w:val="99"/>
    <w:rsid w:val="00594C60"/>
    <w:rPr>
      <w:rFonts w:ascii="Calibri" w:eastAsia="Calibri" w:hAnsi="Calibri" w:cs="Calibri"/>
      <w:lang w:eastAsia="ar-SA"/>
    </w:rPr>
  </w:style>
  <w:style w:type="paragraph" w:styleId="af9">
    <w:name w:val="footer"/>
    <w:basedOn w:val="a"/>
    <w:link w:val="14"/>
    <w:uiPriority w:val="99"/>
    <w:rsid w:val="00594C60"/>
    <w:pPr>
      <w:tabs>
        <w:tab w:val="center" w:pos="4677"/>
        <w:tab w:val="right" w:pos="9355"/>
      </w:tabs>
      <w:suppressAutoHyphens/>
    </w:pPr>
    <w:rPr>
      <w:rFonts w:ascii="Calibri" w:eastAsia="Calibri" w:hAnsi="Calibri" w:cs="Calibri"/>
      <w:lang w:val="ru-RU" w:eastAsia="ar-SA" w:bidi="ar-SA"/>
    </w:rPr>
  </w:style>
  <w:style w:type="character" w:customStyle="1" w:styleId="14">
    <w:name w:val="Нижний колонтитул Знак1"/>
    <w:basedOn w:val="a0"/>
    <w:link w:val="af9"/>
    <w:uiPriority w:val="99"/>
    <w:rsid w:val="00594C60"/>
    <w:rPr>
      <w:rFonts w:ascii="Calibri" w:eastAsia="Calibri" w:hAnsi="Calibri" w:cs="Calibri"/>
      <w:lang w:eastAsia="ar-SA"/>
    </w:rPr>
  </w:style>
  <w:style w:type="character" w:customStyle="1" w:styleId="apple-converted-space">
    <w:name w:val="apple-converted-space"/>
    <w:basedOn w:val="a0"/>
    <w:rsid w:val="00594C60"/>
  </w:style>
  <w:style w:type="character" w:styleId="afa">
    <w:name w:val="Emphasis"/>
    <w:uiPriority w:val="20"/>
    <w:qFormat/>
    <w:rsid w:val="00594C60"/>
    <w:rPr>
      <w:i/>
      <w:iCs/>
    </w:rPr>
  </w:style>
  <w:style w:type="paragraph" w:customStyle="1" w:styleId="ConsPlusNormal">
    <w:name w:val="ConsPlusNormal"/>
    <w:uiPriority w:val="99"/>
    <w:rsid w:val="00594C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594C6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cxsplast">
    <w:name w:val="acxsplast"/>
    <w:basedOn w:val="a"/>
    <w:rsid w:val="00594C6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fb">
    <w:name w:val="Знак"/>
    <w:basedOn w:val="a"/>
    <w:rsid w:val="00594C60"/>
    <w:pPr>
      <w:spacing w:after="160" w:line="240" w:lineRule="exact"/>
    </w:pPr>
    <w:rPr>
      <w:rFonts w:ascii="Verdana" w:eastAsia="Times New Roman" w:hAnsi="Verdana" w:cs="Verdana"/>
      <w:sz w:val="20"/>
      <w:szCs w:val="20"/>
      <w:lang w:bidi="ar-SA"/>
    </w:rPr>
  </w:style>
  <w:style w:type="paragraph" w:customStyle="1" w:styleId="15">
    <w:name w:val="Без интервала1"/>
    <w:rsid w:val="00594C60"/>
    <w:pPr>
      <w:spacing w:after="0" w:line="240" w:lineRule="auto"/>
    </w:pPr>
    <w:rPr>
      <w:rFonts w:ascii="Calibri" w:eastAsia="Times New Roman" w:hAnsi="Calibri" w:cs="Times New Roman"/>
      <w:lang w:eastAsia="ru-RU"/>
    </w:rPr>
  </w:style>
  <w:style w:type="paragraph" w:customStyle="1" w:styleId="ConsNormal">
    <w:name w:val="ConsNormal"/>
    <w:rsid w:val="00594C60"/>
    <w:pPr>
      <w:widowControl w:val="0"/>
      <w:autoSpaceDE w:val="0"/>
      <w:autoSpaceDN w:val="0"/>
      <w:adjustRightInd w:val="0"/>
      <w:spacing w:after="0" w:line="240" w:lineRule="auto"/>
      <w:ind w:right="19772" w:firstLine="720"/>
    </w:pPr>
    <w:rPr>
      <w:rFonts w:ascii="Arial" w:eastAsia="Times New Roman" w:hAnsi="Arial" w:cs="Arial"/>
      <w:sz w:val="18"/>
      <w:szCs w:val="20"/>
      <w:lang w:eastAsia="ru-RU"/>
    </w:rPr>
  </w:style>
  <w:style w:type="character" w:customStyle="1" w:styleId="c0">
    <w:name w:val="c0"/>
    <w:basedOn w:val="a0"/>
    <w:rsid w:val="00594C60"/>
  </w:style>
  <w:style w:type="paragraph" w:styleId="afc">
    <w:name w:val="Title"/>
    <w:basedOn w:val="a"/>
    <w:next w:val="afd"/>
    <w:link w:val="afe"/>
    <w:qFormat/>
    <w:rsid w:val="00594C60"/>
    <w:pPr>
      <w:suppressAutoHyphens/>
      <w:spacing w:after="0" w:line="240" w:lineRule="auto"/>
      <w:jc w:val="center"/>
    </w:pPr>
    <w:rPr>
      <w:rFonts w:ascii="Times New Roman" w:eastAsia="Times New Roman" w:hAnsi="Times New Roman" w:cs="Times New Roman"/>
      <w:sz w:val="28"/>
      <w:szCs w:val="24"/>
      <w:lang w:val="ru-RU" w:eastAsia="ar-SA" w:bidi="ar-SA"/>
    </w:rPr>
  </w:style>
  <w:style w:type="paragraph" w:styleId="afd">
    <w:name w:val="Subtitle"/>
    <w:basedOn w:val="a"/>
    <w:next w:val="a"/>
    <w:link w:val="aff"/>
    <w:uiPriority w:val="11"/>
    <w:qFormat/>
    <w:rsid w:val="00594C60"/>
    <w:pPr>
      <w:numPr>
        <w:ilvl w:val="1"/>
      </w:numPr>
      <w:spacing w:after="160"/>
    </w:pPr>
    <w:rPr>
      <w:color w:val="5A5A5A" w:themeColor="text1" w:themeTint="A5"/>
      <w:spacing w:val="15"/>
    </w:rPr>
  </w:style>
  <w:style w:type="character" w:customStyle="1" w:styleId="aff">
    <w:name w:val="Подзаголовок Знак"/>
    <w:basedOn w:val="a0"/>
    <w:link w:val="afd"/>
    <w:uiPriority w:val="11"/>
    <w:rsid w:val="00594C60"/>
    <w:rPr>
      <w:rFonts w:eastAsiaTheme="minorEastAsia"/>
      <w:color w:val="5A5A5A" w:themeColor="text1" w:themeTint="A5"/>
      <w:spacing w:val="15"/>
      <w:lang w:val="en-US" w:bidi="en-US"/>
    </w:rPr>
  </w:style>
  <w:style w:type="character" w:customStyle="1" w:styleId="afe">
    <w:name w:val="Название Знак"/>
    <w:basedOn w:val="a0"/>
    <w:link w:val="afc"/>
    <w:rsid w:val="00594C60"/>
    <w:rPr>
      <w:rFonts w:ascii="Times New Roman" w:eastAsia="Times New Roman" w:hAnsi="Times New Roman" w:cs="Times New Roman"/>
      <w:sz w:val="28"/>
      <w:szCs w:val="24"/>
      <w:lang w:eastAsia="ar-SA"/>
    </w:rPr>
  </w:style>
  <w:style w:type="paragraph" w:styleId="aff0">
    <w:name w:val="Normal (Web)"/>
    <w:basedOn w:val="a"/>
    <w:uiPriority w:val="99"/>
    <w:unhideWhenUsed/>
    <w:rsid w:val="00594C6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ff1">
    <w:name w:val="СтильАлВВ"/>
    <w:basedOn w:val="a"/>
    <w:uiPriority w:val="99"/>
    <w:rsid w:val="00594C60"/>
    <w:pPr>
      <w:autoSpaceDE w:val="0"/>
      <w:autoSpaceDN w:val="0"/>
      <w:adjustRightInd w:val="0"/>
      <w:spacing w:after="0" w:line="380" w:lineRule="exact"/>
      <w:ind w:firstLine="680"/>
      <w:jc w:val="both"/>
    </w:pPr>
    <w:rPr>
      <w:rFonts w:ascii="TimesNewRoman" w:eastAsia="Times New Roman" w:hAnsi="TimesNewRoman" w:cs="TimesNewRoman"/>
      <w:sz w:val="28"/>
      <w:szCs w:val="28"/>
      <w:lang w:val="ru-RU" w:eastAsia="ru-RU" w:bidi="ar-SA"/>
    </w:rPr>
  </w:style>
  <w:style w:type="character" w:customStyle="1" w:styleId="header6">
    <w:name w:val="header6"/>
    <w:basedOn w:val="a0"/>
    <w:rsid w:val="00594C60"/>
    <w:rPr>
      <w:sz w:val="24"/>
      <w:szCs w:val="24"/>
    </w:rPr>
  </w:style>
  <w:style w:type="character" w:customStyle="1" w:styleId="FontStyle13">
    <w:name w:val="Font Style13"/>
    <w:uiPriority w:val="99"/>
    <w:rsid w:val="00594C6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po5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17010</Words>
  <Characters>96960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2017-05-01T01:45:00Z</dcterms:created>
  <dcterms:modified xsi:type="dcterms:W3CDTF">2017-05-01T02:01:00Z</dcterms:modified>
</cp:coreProperties>
</file>