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147AC5" w:rsidRPr="007E3E63" w:rsidTr="005A2C1B">
        <w:trPr>
          <w:trHeight w:hRule="exact" w:val="997"/>
        </w:trPr>
        <w:tc>
          <w:tcPr>
            <w:tcW w:w="4575" w:type="dxa"/>
            <w:vAlign w:val="center"/>
          </w:tcPr>
          <w:p w:rsidR="00147AC5" w:rsidRPr="007E3E63" w:rsidRDefault="00147AC5" w:rsidP="005A2C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3715" cy="491490"/>
                  <wp:effectExtent l="19050" t="0" r="635" b="0"/>
                  <wp:docPr id="1" name="Рисунок 1" descr="logo_as_black---кривы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_black---кривы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  <w:vAlign w:val="center"/>
          </w:tcPr>
          <w:p w:rsidR="00147AC5" w:rsidRPr="007E3E63" w:rsidRDefault="00147AC5" w:rsidP="005A2C1B">
            <w:pPr>
              <w:jc w:val="center"/>
            </w:pPr>
          </w:p>
        </w:tc>
        <w:tc>
          <w:tcPr>
            <w:tcW w:w="4721" w:type="dxa"/>
            <w:vAlign w:val="center"/>
          </w:tcPr>
          <w:p w:rsidR="00147AC5" w:rsidRPr="004D5B15" w:rsidRDefault="00147AC5" w:rsidP="005A2C1B">
            <w:pPr>
              <w:rPr>
                <w:sz w:val="20"/>
                <w:szCs w:val="20"/>
              </w:rPr>
            </w:pPr>
          </w:p>
        </w:tc>
      </w:tr>
      <w:tr w:rsidR="00147AC5" w:rsidRPr="007F2387" w:rsidTr="005A2C1B">
        <w:trPr>
          <w:trHeight w:hRule="exact" w:val="1974"/>
        </w:trPr>
        <w:tc>
          <w:tcPr>
            <w:tcW w:w="4575" w:type="dxa"/>
          </w:tcPr>
          <w:p w:rsidR="00147AC5" w:rsidRPr="007F2387" w:rsidRDefault="00147AC5" w:rsidP="005A2C1B">
            <w:pPr>
              <w:jc w:val="center"/>
              <w:rPr>
                <w:b/>
                <w:sz w:val="20"/>
                <w:szCs w:val="20"/>
              </w:rPr>
            </w:pPr>
            <w:r w:rsidRPr="007F2387">
              <w:rPr>
                <w:b/>
                <w:sz w:val="20"/>
                <w:szCs w:val="20"/>
              </w:rPr>
              <w:t xml:space="preserve">АССОЦИАЦИЯ </w:t>
            </w:r>
          </w:p>
          <w:p w:rsidR="00147AC5" w:rsidRPr="007F2387" w:rsidRDefault="00147AC5" w:rsidP="005A2C1B">
            <w:pPr>
              <w:jc w:val="center"/>
              <w:rPr>
                <w:b/>
                <w:sz w:val="20"/>
                <w:szCs w:val="20"/>
              </w:rPr>
            </w:pPr>
            <w:r w:rsidRPr="007F2387">
              <w:rPr>
                <w:b/>
                <w:sz w:val="20"/>
                <w:szCs w:val="20"/>
              </w:rPr>
              <w:t>ПРОФСОЮЗОВ РАБОТНИКОВ</w:t>
            </w:r>
          </w:p>
          <w:p w:rsidR="00147AC5" w:rsidRPr="007F2387" w:rsidRDefault="00147AC5" w:rsidP="005A2C1B">
            <w:pPr>
              <w:jc w:val="center"/>
              <w:rPr>
                <w:b/>
                <w:sz w:val="20"/>
                <w:szCs w:val="20"/>
              </w:rPr>
            </w:pPr>
            <w:r w:rsidRPr="007F2387">
              <w:rPr>
                <w:b/>
                <w:sz w:val="20"/>
                <w:szCs w:val="20"/>
              </w:rPr>
              <w:t>НЕПРОИЗВОДСТВЕННОЙ СФЕРЫ</w:t>
            </w:r>
          </w:p>
          <w:p w:rsidR="00147AC5" w:rsidRPr="007F2387" w:rsidRDefault="00147AC5" w:rsidP="005A2C1B">
            <w:pPr>
              <w:jc w:val="center"/>
              <w:rPr>
                <w:b/>
                <w:sz w:val="20"/>
                <w:szCs w:val="20"/>
              </w:rPr>
            </w:pPr>
            <w:r w:rsidRPr="007F2387">
              <w:rPr>
                <w:b/>
                <w:sz w:val="20"/>
                <w:szCs w:val="20"/>
              </w:rPr>
              <w:t>РОССИЙСКОЙ ФЕДЕРАЦИИ</w:t>
            </w:r>
          </w:p>
          <w:p w:rsidR="00147AC5" w:rsidRPr="007F2387" w:rsidRDefault="00147AC5" w:rsidP="005A2C1B">
            <w:pPr>
              <w:jc w:val="center"/>
              <w:rPr>
                <w:sz w:val="10"/>
                <w:szCs w:val="10"/>
              </w:rPr>
            </w:pPr>
          </w:p>
          <w:p w:rsidR="00147AC5" w:rsidRPr="007F2387" w:rsidRDefault="00147AC5" w:rsidP="005A2C1B">
            <w:pPr>
              <w:jc w:val="center"/>
              <w:rPr>
                <w:bCs/>
                <w:sz w:val="16"/>
                <w:szCs w:val="16"/>
              </w:rPr>
            </w:pPr>
            <w:r w:rsidRPr="007F2387">
              <w:rPr>
                <w:bCs/>
                <w:sz w:val="16"/>
                <w:szCs w:val="16"/>
              </w:rPr>
              <w:t>119119, г. Москва, Ленинский пр. 42</w:t>
            </w:r>
            <w:r w:rsidRPr="007F2387">
              <w:rPr>
                <w:bCs/>
                <w:sz w:val="16"/>
                <w:szCs w:val="16"/>
              </w:rPr>
              <w:br/>
              <w:t>тел.: (495) 938-8677 факс: (495) 938-8248</w:t>
            </w:r>
            <w:r w:rsidRPr="007F2387">
              <w:rPr>
                <w:bCs/>
                <w:sz w:val="16"/>
                <w:szCs w:val="16"/>
              </w:rPr>
              <w:br/>
            </w:r>
            <w:r w:rsidRPr="007F2387">
              <w:rPr>
                <w:bCs/>
                <w:sz w:val="16"/>
                <w:szCs w:val="16"/>
                <w:lang w:val="en-US"/>
              </w:rPr>
              <w:t>E</w:t>
            </w:r>
            <w:r w:rsidRPr="007F2387">
              <w:rPr>
                <w:bCs/>
                <w:sz w:val="16"/>
                <w:szCs w:val="16"/>
              </w:rPr>
              <w:t>-</w:t>
            </w:r>
            <w:r w:rsidRPr="007F2387">
              <w:rPr>
                <w:bCs/>
                <w:sz w:val="16"/>
                <w:szCs w:val="16"/>
                <w:lang w:val="en-US"/>
              </w:rPr>
              <w:t>mail</w:t>
            </w:r>
            <w:r w:rsidRPr="007F2387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7F2387">
              <w:rPr>
                <w:bCs/>
                <w:sz w:val="16"/>
                <w:szCs w:val="16"/>
                <w:lang w:val="en-US"/>
              </w:rPr>
              <w:t>urvachev</w:t>
            </w:r>
            <w:proofErr w:type="spellEnd"/>
            <w:r w:rsidRPr="007F2387">
              <w:rPr>
                <w:bCs/>
                <w:sz w:val="16"/>
                <w:szCs w:val="16"/>
              </w:rPr>
              <w:t>@</w:t>
            </w:r>
            <w:r w:rsidRPr="007F2387">
              <w:rPr>
                <w:bCs/>
                <w:sz w:val="16"/>
                <w:szCs w:val="16"/>
                <w:lang w:val="en-US"/>
              </w:rPr>
              <w:t>mail</w:t>
            </w:r>
            <w:r w:rsidRPr="007F2387">
              <w:rPr>
                <w:bCs/>
                <w:sz w:val="16"/>
                <w:szCs w:val="16"/>
              </w:rPr>
              <w:t>.</w:t>
            </w:r>
            <w:proofErr w:type="spellStart"/>
            <w:r w:rsidRPr="007F238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F2387">
              <w:rPr>
                <w:bCs/>
                <w:sz w:val="16"/>
                <w:szCs w:val="16"/>
              </w:rPr>
              <w:t xml:space="preserve"> </w:t>
            </w:r>
          </w:p>
          <w:p w:rsidR="00147AC5" w:rsidRPr="007F2387" w:rsidRDefault="00147AC5" w:rsidP="005A2C1B">
            <w:pPr>
              <w:jc w:val="center"/>
              <w:rPr>
                <w:bCs/>
                <w:sz w:val="20"/>
                <w:szCs w:val="18"/>
                <w:u w:val="single"/>
              </w:rPr>
            </w:pPr>
            <w:r w:rsidRPr="007F2387">
              <w:rPr>
                <w:bCs/>
                <w:sz w:val="16"/>
                <w:szCs w:val="16"/>
                <w:u w:val="single"/>
                <w:lang w:val="en-US"/>
              </w:rPr>
              <w:t>http</w:t>
            </w:r>
            <w:r w:rsidRPr="007F2387">
              <w:rPr>
                <w:bCs/>
                <w:sz w:val="16"/>
                <w:szCs w:val="16"/>
                <w:u w:val="single"/>
              </w:rPr>
              <w:t>://</w:t>
            </w:r>
            <w:r w:rsidRPr="007F2387">
              <w:rPr>
                <w:bCs/>
                <w:sz w:val="16"/>
                <w:szCs w:val="16"/>
                <w:u w:val="single"/>
                <w:lang w:val="en-US"/>
              </w:rPr>
              <w:t>www</w:t>
            </w:r>
            <w:r w:rsidRPr="007F2387">
              <w:rPr>
                <w:bCs/>
                <w:sz w:val="16"/>
                <w:szCs w:val="16"/>
                <w:u w:val="single"/>
              </w:rPr>
              <w:t>.</w:t>
            </w:r>
            <w:proofErr w:type="spellStart"/>
            <w:r w:rsidRPr="007F2387">
              <w:rPr>
                <w:bCs/>
                <w:sz w:val="16"/>
                <w:szCs w:val="16"/>
                <w:u w:val="single"/>
                <w:lang w:val="en-US"/>
              </w:rPr>
              <w:t>eseur</w:t>
            </w:r>
            <w:proofErr w:type="spellEnd"/>
            <w:r w:rsidRPr="007F2387">
              <w:rPr>
                <w:bCs/>
                <w:sz w:val="16"/>
                <w:szCs w:val="16"/>
                <w:u w:val="single"/>
              </w:rPr>
              <w:t>.</w:t>
            </w:r>
            <w:proofErr w:type="spellStart"/>
            <w:r w:rsidRPr="007F2387">
              <w:rPr>
                <w:bCs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7F2387">
              <w:rPr>
                <w:bCs/>
                <w:sz w:val="16"/>
                <w:szCs w:val="16"/>
                <w:u w:val="single"/>
              </w:rPr>
              <w:t>/</w:t>
            </w:r>
            <w:r w:rsidRPr="007F2387">
              <w:rPr>
                <w:bCs/>
                <w:sz w:val="16"/>
                <w:szCs w:val="16"/>
                <w:u w:val="single"/>
                <w:lang w:val="en-US"/>
              </w:rPr>
              <w:t>association</w:t>
            </w:r>
            <w:r w:rsidRPr="007F2387">
              <w:rPr>
                <w:bCs/>
                <w:sz w:val="16"/>
                <w:szCs w:val="16"/>
                <w:u w:val="single"/>
              </w:rPr>
              <w:t>/</w:t>
            </w:r>
          </w:p>
        </w:tc>
        <w:tc>
          <w:tcPr>
            <w:tcW w:w="1160" w:type="dxa"/>
            <w:vMerge/>
          </w:tcPr>
          <w:p w:rsidR="00147AC5" w:rsidRPr="007F2387" w:rsidRDefault="00147AC5" w:rsidP="005A2C1B"/>
        </w:tc>
        <w:tc>
          <w:tcPr>
            <w:tcW w:w="4721" w:type="dxa"/>
          </w:tcPr>
          <w:p w:rsidR="00147AC5" w:rsidRPr="007F2387" w:rsidRDefault="00147AC5" w:rsidP="005A2C1B">
            <w:pPr>
              <w:ind w:left="219"/>
              <w:rPr>
                <w:sz w:val="28"/>
                <w:szCs w:val="28"/>
              </w:rPr>
            </w:pPr>
          </w:p>
        </w:tc>
      </w:tr>
    </w:tbl>
    <w:p w:rsidR="006A02F9" w:rsidRPr="00B32695" w:rsidRDefault="00EB1679" w:rsidP="00EB1679">
      <w:pPr>
        <w:jc w:val="center"/>
        <w:rPr>
          <w:sz w:val="28"/>
          <w:szCs w:val="28"/>
        </w:rPr>
      </w:pPr>
      <w:r w:rsidRPr="00B32695">
        <w:rPr>
          <w:sz w:val="28"/>
          <w:szCs w:val="28"/>
        </w:rPr>
        <w:t>ПРЕСС-РЕЛИЗ</w:t>
      </w:r>
    </w:p>
    <w:p w:rsidR="006A02F9" w:rsidRPr="00186053" w:rsidRDefault="006A02F9" w:rsidP="006A02F9">
      <w:pPr>
        <w:jc w:val="both"/>
        <w:rPr>
          <w:sz w:val="16"/>
          <w:szCs w:val="16"/>
        </w:rPr>
      </w:pPr>
    </w:p>
    <w:p w:rsidR="006A02F9" w:rsidRPr="00955AA1" w:rsidRDefault="0093460C" w:rsidP="00EB1679">
      <w:pPr>
        <w:jc w:val="center"/>
        <w:rPr>
          <w:sz w:val="28"/>
          <w:szCs w:val="28"/>
        </w:rPr>
      </w:pPr>
      <w:r w:rsidRPr="00B32695">
        <w:rPr>
          <w:b/>
          <w:sz w:val="28"/>
          <w:szCs w:val="28"/>
        </w:rPr>
        <w:t xml:space="preserve">Ассоциация профсоюзов работников непроизводственной сферы РФ выразила свое мнение по поводу </w:t>
      </w:r>
      <w:r w:rsidR="00EB1679" w:rsidRPr="00B32695">
        <w:rPr>
          <w:b/>
          <w:sz w:val="28"/>
          <w:szCs w:val="28"/>
        </w:rPr>
        <w:t>б</w:t>
      </w:r>
      <w:r w:rsidRPr="00B32695">
        <w:rPr>
          <w:b/>
          <w:sz w:val="28"/>
          <w:szCs w:val="28"/>
        </w:rPr>
        <w:t xml:space="preserve">юджета </w:t>
      </w:r>
      <w:r w:rsidR="00EB1679" w:rsidRPr="00B32695">
        <w:rPr>
          <w:b/>
          <w:sz w:val="28"/>
          <w:szCs w:val="28"/>
        </w:rPr>
        <w:t xml:space="preserve">на </w:t>
      </w:r>
      <w:r w:rsidRPr="00B32695">
        <w:rPr>
          <w:b/>
          <w:sz w:val="28"/>
          <w:szCs w:val="28"/>
        </w:rPr>
        <w:t>2016</w:t>
      </w:r>
      <w:r w:rsidR="00955AA1" w:rsidRPr="00955AA1">
        <w:rPr>
          <w:b/>
          <w:sz w:val="28"/>
          <w:szCs w:val="28"/>
        </w:rPr>
        <w:t xml:space="preserve"> </w:t>
      </w:r>
      <w:r w:rsidR="00955AA1">
        <w:rPr>
          <w:b/>
          <w:sz w:val="28"/>
          <w:szCs w:val="28"/>
        </w:rPr>
        <w:t>год</w:t>
      </w:r>
    </w:p>
    <w:p w:rsidR="0093460C" w:rsidRPr="00186053" w:rsidRDefault="006A02F9" w:rsidP="006A02F9">
      <w:pPr>
        <w:jc w:val="both"/>
        <w:rPr>
          <w:sz w:val="16"/>
          <w:szCs w:val="16"/>
        </w:rPr>
      </w:pPr>
      <w:r w:rsidRPr="00186053">
        <w:rPr>
          <w:sz w:val="16"/>
          <w:szCs w:val="16"/>
        </w:rPr>
        <w:t xml:space="preserve">   </w:t>
      </w:r>
      <w:r w:rsidR="0054550A" w:rsidRPr="00186053">
        <w:rPr>
          <w:sz w:val="16"/>
          <w:szCs w:val="16"/>
        </w:rPr>
        <w:t xml:space="preserve">   </w:t>
      </w:r>
      <w:r w:rsidRPr="00186053">
        <w:rPr>
          <w:sz w:val="16"/>
          <w:szCs w:val="16"/>
        </w:rPr>
        <w:t xml:space="preserve"> </w:t>
      </w:r>
    </w:p>
    <w:p w:rsidR="00EB1679" w:rsidRPr="00B32695" w:rsidRDefault="0093460C" w:rsidP="00B32695">
      <w:pPr>
        <w:ind w:firstLine="426"/>
        <w:jc w:val="both"/>
      </w:pPr>
      <w:r w:rsidRPr="00B32695">
        <w:t>Ассоциация профсоюзов работников непроизводственной сферы РФ</w:t>
      </w:r>
      <w:r w:rsidR="00186053">
        <w:t>,</w:t>
      </w:r>
      <w:r w:rsidRPr="00B32695">
        <w:t xml:space="preserve"> обратилась в адрес Председателя </w:t>
      </w:r>
      <w:r w:rsidR="0069079A" w:rsidRPr="00B32695">
        <w:t>П</w:t>
      </w:r>
      <w:r w:rsidRPr="00B32695">
        <w:t>равительства РФ Д.А.</w:t>
      </w:r>
      <w:r w:rsidR="00EB1679" w:rsidRPr="00B32695">
        <w:t xml:space="preserve"> </w:t>
      </w:r>
      <w:r w:rsidRPr="00B32695">
        <w:t>Медведева и председателя Комитета Госдумы РФ по бюджету и налогам А.М.</w:t>
      </w:r>
      <w:r w:rsidR="00EB1679" w:rsidRPr="00B32695">
        <w:t xml:space="preserve"> </w:t>
      </w:r>
      <w:r w:rsidRPr="00B32695">
        <w:t>Макарова в связи с серьезной озабоченностью профсоюзов перспективами финансовой обеспеченности деятельности государственных учреждений здравоохранения, образования и</w:t>
      </w:r>
      <w:r w:rsidR="00B32695" w:rsidRPr="00B32695">
        <w:t xml:space="preserve"> культуры в 2016 году.</w:t>
      </w:r>
      <w:r w:rsidR="00186053">
        <w:t xml:space="preserve"> В </w:t>
      </w:r>
      <w:r w:rsidR="00186053" w:rsidRPr="00B32695">
        <w:t>Ассоциаци</w:t>
      </w:r>
      <w:r w:rsidR="00186053">
        <w:t>ю</w:t>
      </w:r>
      <w:r w:rsidR="00186053" w:rsidRPr="00B32695">
        <w:t xml:space="preserve"> профсоюзов работников непроизводственной сферы РФ</w:t>
      </w:r>
      <w:r w:rsidR="00186053">
        <w:t xml:space="preserve"> входят общероссийские профсоюзы образования, здравоохранения </w:t>
      </w:r>
      <w:bookmarkStart w:id="0" w:name="_GoBack"/>
      <w:bookmarkEnd w:id="0"/>
      <w:r w:rsidR="00186053">
        <w:t xml:space="preserve">и культуры.  </w:t>
      </w:r>
    </w:p>
    <w:p w:rsidR="005E3DA2" w:rsidRPr="00B32695" w:rsidRDefault="005E3DA2" w:rsidP="00B32695">
      <w:pPr>
        <w:spacing w:line="20" w:lineRule="atLeast"/>
        <w:ind w:right="-1" w:firstLine="426"/>
        <w:jc w:val="both"/>
        <w:rPr>
          <w:color w:val="000000"/>
        </w:rPr>
      </w:pPr>
      <w:r w:rsidRPr="00B32695">
        <w:t xml:space="preserve">Проектом Федерального бюджета на 2016 год предусмотрено существенное снижение объёма финансирования сферы образования. </w:t>
      </w:r>
      <w:r w:rsidRPr="00B32695">
        <w:rPr>
          <w:spacing w:val="-2"/>
          <w:shd w:val="clear" w:color="auto" w:fill="FFFFFF"/>
        </w:rPr>
        <w:t>О</w:t>
      </w:r>
      <w:r w:rsidRPr="00B32695">
        <w:rPr>
          <w:spacing w:val="-2"/>
        </w:rPr>
        <w:t xml:space="preserve">бъем бюджетных ассигнований в 2016 году по разделу «Образование» </w:t>
      </w:r>
      <w:r w:rsidR="00B32695" w:rsidRPr="00B32695">
        <w:rPr>
          <w:spacing w:val="-2"/>
        </w:rPr>
        <w:t xml:space="preserve">уменьшен по сравнению с уровнем 2015 </w:t>
      </w:r>
      <w:r w:rsidRPr="00B32695">
        <w:rPr>
          <w:spacing w:val="-2"/>
        </w:rPr>
        <w:t xml:space="preserve">года на 50,00 млрд. рублей. По отношению к объёму расходов федерального бюджета </w:t>
      </w:r>
      <w:r w:rsidR="00B32695" w:rsidRPr="00B32695">
        <w:rPr>
          <w:spacing w:val="-2"/>
        </w:rPr>
        <w:t>—</w:t>
      </w:r>
      <w:r w:rsidRPr="00B32695">
        <w:rPr>
          <w:spacing w:val="-2"/>
        </w:rPr>
        <w:t xml:space="preserve"> доля расходов уменьшится с 4,1 процента в 2015 году до 3,6 процента в 2016 году. </w:t>
      </w:r>
      <w:r w:rsidRPr="00B32695">
        <w:rPr>
          <w:bCs/>
        </w:rPr>
        <w:t>Доля расходов бюджетной системы Российской Федерации на здравоохранение по отношению к объёму ВВП уменьшится с 3,8% в 2015 году до 3,4% в 2016 году.</w:t>
      </w:r>
    </w:p>
    <w:p w:rsidR="005E3DA2" w:rsidRPr="00B32695" w:rsidRDefault="005E3DA2" w:rsidP="00B32695">
      <w:pPr>
        <w:spacing w:line="20" w:lineRule="atLeast"/>
        <w:ind w:right="-1" w:firstLine="426"/>
        <w:jc w:val="both"/>
        <w:rPr>
          <w:spacing w:val="-2"/>
        </w:rPr>
      </w:pPr>
      <w:r w:rsidRPr="00B32695">
        <w:t xml:space="preserve">В </w:t>
      </w:r>
      <w:r w:rsidRPr="00B32695">
        <w:rPr>
          <w:spacing w:val="-2"/>
        </w:rPr>
        <w:t>представленном проекте федерального бюджета на 2016 год расходы на государственные  программы Российской Федерации «Развитие образования» на 2013</w:t>
      </w:r>
      <w:r w:rsidR="00B32695" w:rsidRPr="00B32695">
        <w:rPr>
          <w:spacing w:val="-2"/>
        </w:rPr>
        <w:t>–</w:t>
      </w:r>
      <w:r w:rsidRPr="00B32695">
        <w:rPr>
          <w:spacing w:val="-2"/>
        </w:rPr>
        <w:t>2020 годы и «Развитие здравоохранения» сокращены в сравнении с 2015 годом почти на 10 и 12 процентов соответственно, при том, что общие расходы на реализацию государственных программ в целом увеличились.</w:t>
      </w:r>
      <w:r w:rsidR="00B32695" w:rsidRPr="00B32695">
        <w:rPr>
          <w:spacing w:val="-2"/>
        </w:rPr>
        <w:t xml:space="preserve"> </w:t>
      </w:r>
      <w:r w:rsidRPr="00B32695">
        <w:rPr>
          <w:spacing w:val="-2"/>
        </w:rPr>
        <w:t xml:space="preserve">Фактически предусмотрено снижение </w:t>
      </w:r>
      <w:proofErr w:type="gramStart"/>
      <w:r w:rsidRPr="00B32695">
        <w:rPr>
          <w:spacing w:val="-2"/>
        </w:rPr>
        <w:t xml:space="preserve">нормативов финансового обеспечения реализации </w:t>
      </w:r>
      <w:r w:rsidR="00FF0667">
        <w:rPr>
          <w:spacing w:val="-2"/>
        </w:rPr>
        <w:t>п</w:t>
      </w:r>
      <w:r w:rsidRPr="00B32695">
        <w:rPr>
          <w:spacing w:val="-2"/>
        </w:rPr>
        <w:t>рограммы поэтапного совершенствования системы оплаты труда</w:t>
      </w:r>
      <w:proofErr w:type="gramEnd"/>
      <w:r w:rsidRPr="00B32695">
        <w:rPr>
          <w:spacing w:val="-2"/>
        </w:rPr>
        <w:t xml:space="preserve"> в государственных (муниц</w:t>
      </w:r>
      <w:r w:rsidR="00B32695" w:rsidRPr="00B32695">
        <w:rPr>
          <w:spacing w:val="-2"/>
        </w:rPr>
        <w:t>ипальных) учреждениях на 2012–</w:t>
      </w:r>
      <w:r w:rsidRPr="00B32695">
        <w:rPr>
          <w:spacing w:val="-2"/>
        </w:rPr>
        <w:t xml:space="preserve">2018 годы, принятой в целях исполнения </w:t>
      </w:r>
      <w:r w:rsidR="00B32695" w:rsidRPr="00B32695">
        <w:rPr>
          <w:spacing w:val="-2"/>
        </w:rPr>
        <w:t xml:space="preserve">«майских указов» </w:t>
      </w:r>
      <w:r w:rsidRPr="00B32695">
        <w:rPr>
          <w:spacing w:val="-2"/>
        </w:rPr>
        <w:t>П</w:t>
      </w:r>
      <w:r w:rsidR="00B32695" w:rsidRPr="00B32695">
        <w:rPr>
          <w:spacing w:val="-2"/>
        </w:rPr>
        <w:t>резидента</w:t>
      </w:r>
      <w:r w:rsidRPr="00B32695">
        <w:rPr>
          <w:spacing w:val="-2"/>
        </w:rPr>
        <w:t>.</w:t>
      </w:r>
    </w:p>
    <w:p w:rsidR="005E3DA2" w:rsidRPr="00B32695" w:rsidRDefault="005E3DA2" w:rsidP="00B32695">
      <w:pPr>
        <w:spacing w:line="20" w:lineRule="atLeast"/>
        <w:ind w:right="-1" w:firstLine="426"/>
        <w:jc w:val="both"/>
      </w:pPr>
      <w:r w:rsidRPr="00B32695">
        <w:t xml:space="preserve">В бюджете </w:t>
      </w:r>
      <w:r w:rsidR="00FF0667">
        <w:t>ФФОМС</w:t>
      </w:r>
      <w:r w:rsidRPr="00B32695">
        <w:t xml:space="preserve"> предусмотрено изъятие страховых средств, передаваемых федеральному бюджету в 2016 году в сумме 187,9 млрд. рублей. Запланированное уменьшение расходной части бюджета </w:t>
      </w:r>
      <w:r w:rsidR="00FF0667">
        <w:t>ФФОМС</w:t>
      </w:r>
      <w:r w:rsidRPr="00B32695">
        <w:t xml:space="preserve">, сформированного на 2016 год с дефицитом, создаёт дополнительные риски по практическому обеспечению государственных гарантий бесплатного оказания населению медицинской помощи и выполнению </w:t>
      </w:r>
      <w:proofErr w:type="gramStart"/>
      <w:r w:rsidRPr="00B32695">
        <w:rPr>
          <w:spacing w:val="-2"/>
        </w:rPr>
        <w:t>Программы поэтапного совершенствования системы оплаты труда</w:t>
      </w:r>
      <w:proofErr w:type="gramEnd"/>
      <w:r w:rsidRPr="00B32695">
        <w:rPr>
          <w:spacing w:val="-2"/>
        </w:rPr>
        <w:t xml:space="preserve"> в государственных (муниц</w:t>
      </w:r>
      <w:r w:rsidR="00B32695" w:rsidRPr="00B32695">
        <w:rPr>
          <w:spacing w:val="-2"/>
        </w:rPr>
        <w:t>ипальных) учреждениях на 2012–</w:t>
      </w:r>
      <w:r w:rsidRPr="00B32695">
        <w:rPr>
          <w:spacing w:val="-2"/>
        </w:rPr>
        <w:t>2018 годы</w:t>
      </w:r>
      <w:r w:rsidRPr="00B32695">
        <w:t xml:space="preserve"> применительно к работникам системы здравоохранения.</w:t>
      </w:r>
    </w:p>
    <w:p w:rsidR="00EB1679" w:rsidRDefault="005E3DA2" w:rsidP="00FF0667">
      <w:pPr>
        <w:spacing w:line="20" w:lineRule="atLeast"/>
        <w:ind w:right="-1" w:firstLine="426"/>
        <w:jc w:val="both"/>
        <w:rPr>
          <w:sz w:val="28"/>
          <w:szCs w:val="28"/>
        </w:rPr>
      </w:pPr>
      <w:r w:rsidRPr="00B32695">
        <w:t xml:space="preserve">Совет Ассоциации отмечает, что </w:t>
      </w:r>
      <w:r w:rsidRPr="0084582E">
        <w:rPr>
          <w:b/>
        </w:rPr>
        <w:t>запланированный объём финансирования</w:t>
      </w:r>
      <w:r w:rsidRPr="00B32695">
        <w:t xml:space="preserve"> из средств федерального бюджета сферы образования, здравоохранения и культуры</w:t>
      </w:r>
      <w:r w:rsidR="00FF0667">
        <w:t xml:space="preserve"> </w:t>
      </w:r>
      <w:r w:rsidRPr="0084582E">
        <w:rPr>
          <w:b/>
          <w:bCs/>
          <w:spacing w:val="-2"/>
        </w:rPr>
        <w:t>не предусматривает проведение индексации размера заработной платы</w:t>
      </w:r>
      <w:r w:rsidRPr="00B32695">
        <w:rPr>
          <w:bCs/>
          <w:spacing w:val="-2"/>
        </w:rPr>
        <w:t xml:space="preserve">, </w:t>
      </w:r>
      <w:r w:rsidRPr="00B32695">
        <w:t>уменьшает объём дотаций бюджетам субъектов</w:t>
      </w:r>
      <w:r w:rsidR="00FF0667">
        <w:t xml:space="preserve"> РФ</w:t>
      </w:r>
      <w:r w:rsidRPr="00B32695">
        <w:t xml:space="preserve"> в части финансового обеспечения реализации указов Президента</w:t>
      </w:r>
      <w:r w:rsidR="00FF0667">
        <w:t xml:space="preserve">, </w:t>
      </w:r>
      <w:r w:rsidRPr="0084582E">
        <w:rPr>
          <w:b/>
        </w:rPr>
        <w:t>не предполагает индексации стипендий студентам высшего и среднего профессионального образования</w:t>
      </w:r>
      <w:r w:rsidRPr="00B32695">
        <w:t>.</w:t>
      </w:r>
      <w:r w:rsidR="00FF0667">
        <w:t xml:space="preserve"> П</w:t>
      </w:r>
      <w:r w:rsidRPr="00B32695">
        <w:t xml:space="preserve">ринимаемые в рамках бюджетной политики меры в сфере образования, здравоохранения и культуры снижают уровень обеспеченности трудовых и социально-экономических прав и интересов работников, что </w:t>
      </w:r>
      <w:r w:rsidRPr="0084582E">
        <w:rPr>
          <w:b/>
        </w:rPr>
        <w:t>может привести к ухудшению качества и снижению объемов оказываемых населению услуг в сфере образования, медицины и культуры</w:t>
      </w:r>
      <w:r w:rsidRPr="00B32695">
        <w:t>.</w:t>
      </w:r>
    </w:p>
    <w:p w:rsidR="007C45E4" w:rsidRPr="00186053" w:rsidRDefault="007C45E4" w:rsidP="00EB1679">
      <w:pPr>
        <w:jc w:val="both"/>
        <w:rPr>
          <w:sz w:val="20"/>
          <w:szCs w:val="20"/>
        </w:rPr>
      </w:pPr>
    </w:p>
    <w:sectPr w:rsidR="007C45E4" w:rsidRPr="00186053" w:rsidSect="00B326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19F"/>
    <w:rsid w:val="000B3373"/>
    <w:rsid w:val="00147AC5"/>
    <w:rsid w:val="00186053"/>
    <w:rsid w:val="002B33EB"/>
    <w:rsid w:val="00315DAB"/>
    <w:rsid w:val="00362189"/>
    <w:rsid w:val="003F7041"/>
    <w:rsid w:val="0048522F"/>
    <w:rsid w:val="00544552"/>
    <w:rsid w:val="0054550A"/>
    <w:rsid w:val="005A7676"/>
    <w:rsid w:val="005D6A4F"/>
    <w:rsid w:val="005E3DA2"/>
    <w:rsid w:val="006114EC"/>
    <w:rsid w:val="0069079A"/>
    <w:rsid w:val="006A02F9"/>
    <w:rsid w:val="00713654"/>
    <w:rsid w:val="00753B62"/>
    <w:rsid w:val="0077730B"/>
    <w:rsid w:val="007C45E4"/>
    <w:rsid w:val="0084582E"/>
    <w:rsid w:val="0093460C"/>
    <w:rsid w:val="00955AA1"/>
    <w:rsid w:val="009B54BA"/>
    <w:rsid w:val="00B20153"/>
    <w:rsid w:val="00B32695"/>
    <w:rsid w:val="00BD646B"/>
    <w:rsid w:val="00BE7DDB"/>
    <w:rsid w:val="00C00BED"/>
    <w:rsid w:val="00D57A0E"/>
    <w:rsid w:val="00D6019F"/>
    <w:rsid w:val="00D84414"/>
    <w:rsid w:val="00E33A68"/>
    <w:rsid w:val="00E50A03"/>
    <w:rsid w:val="00EB1679"/>
    <w:rsid w:val="00F6144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3B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3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3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EB1679"/>
    <w:pPr>
      <w:suppressAutoHyphens/>
      <w:spacing w:line="360" w:lineRule="auto"/>
      <w:ind w:firstLine="709"/>
      <w:jc w:val="both"/>
    </w:pPr>
    <w:rPr>
      <w:rFonts w:eastAsia="Calibri" w:cs="Calibri"/>
      <w:sz w:val="26"/>
      <w:lang w:eastAsia="ar-SA"/>
    </w:rPr>
  </w:style>
  <w:style w:type="paragraph" w:customStyle="1" w:styleId="ConsPlusNormal">
    <w:name w:val="ConsPlusNormal"/>
    <w:rsid w:val="00EB1679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1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3B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3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3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3B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35-29</dc:creator>
  <cp:lastModifiedBy>koursakov</cp:lastModifiedBy>
  <cp:revision>10</cp:revision>
  <cp:lastPrinted>2015-11-26T13:34:00Z</cp:lastPrinted>
  <dcterms:created xsi:type="dcterms:W3CDTF">2015-11-26T10:42:00Z</dcterms:created>
  <dcterms:modified xsi:type="dcterms:W3CDTF">2015-11-27T08:06:00Z</dcterms:modified>
</cp:coreProperties>
</file>