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F7229D" w:rsidRDefault="00F7229D" w:rsidP="00F722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7229D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Новосибирской области от 27 марта 2018 г. N 115-п</w:t>
      </w:r>
      <w:r w:rsidRPr="00F7229D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постановление Правительства Новосибирской области от 14.04.2014 N 141-п"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9D">
        <w:rPr>
          <w:rFonts w:ascii="Arial" w:hAnsi="Arial" w:cs="Arial"/>
          <w:sz w:val="24"/>
          <w:szCs w:val="24"/>
        </w:rPr>
        <w:t>Правительство Новосибирской области постановляет: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1"/>
      <w:r w:rsidRPr="00F7229D">
        <w:rPr>
          <w:rFonts w:ascii="Arial" w:hAnsi="Arial" w:cs="Arial"/>
          <w:sz w:val="24"/>
          <w:szCs w:val="24"/>
        </w:rPr>
        <w:t xml:space="preserve">Внести в </w:t>
      </w:r>
      <w:hyperlink r:id="rId4" w:history="1">
        <w:r w:rsidRPr="00F7229D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F7229D">
        <w:rPr>
          <w:rFonts w:ascii="Arial" w:hAnsi="Arial" w:cs="Arial"/>
          <w:sz w:val="24"/>
          <w:szCs w:val="24"/>
        </w:rPr>
        <w:t xml:space="preserve"> Правительства Новосибирской области от 14.04.2014 N 141-п "О Порядке выплаты единовременного денежного пособия педагогическим работникам государственных образовательных организаций Новосибирской области и муниципальных образовательных организаций при увольнении в связи с выходом на трудовую пенсию по старости" следующие изменения: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F7229D">
        <w:rPr>
          <w:rFonts w:ascii="Arial" w:hAnsi="Arial" w:cs="Arial"/>
          <w:sz w:val="24"/>
          <w:szCs w:val="24"/>
        </w:rPr>
        <w:t xml:space="preserve">1. В </w:t>
      </w:r>
      <w:hyperlink r:id="rId5" w:history="1">
        <w:r w:rsidRPr="00F7229D">
          <w:rPr>
            <w:rFonts w:ascii="Arial" w:hAnsi="Arial" w:cs="Arial"/>
            <w:color w:val="106BBE"/>
            <w:sz w:val="24"/>
            <w:szCs w:val="24"/>
          </w:rPr>
          <w:t>наименовании</w:t>
        </w:r>
      </w:hyperlink>
      <w:r w:rsidRPr="00F7229D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F7229D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"трудовую пенсию по старости" заменить словами "страховую пенсию по старости".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F7229D">
        <w:rPr>
          <w:rFonts w:ascii="Arial" w:hAnsi="Arial" w:cs="Arial"/>
          <w:sz w:val="24"/>
          <w:szCs w:val="24"/>
        </w:rPr>
        <w:t xml:space="preserve">2. </w:t>
      </w:r>
      <w:hyperlink r:id="rId7" w:history="1">
        <w:r w:rsidRPr="00F7229D">
          <w:rPr>
            <w:rFonts w:ascii="Arial" w:hAnsi="Arial" w:cs="Arial"/>
            <w:color w:val="106BBE"/>
            <w:sz w:val="24"/>
            <w:szCs w:val="24"/>
          </w:rPr>
          <w:t>Абзац первый пункта 2</w:t>
        </w:r>
      </w:hyperlink>
      <w:r w:rsidRPr="00F722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2"/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9D">
        <w:rPr>
          <w:rFonts w:ascii="Arial" w:hAnsi="Arial" w:cs="Arial"/>
          <w:sz w:val="24"/>
          <w:szCs w:val="24"/>
        </w:rPr>
        <w:t>"2. Министерству образования Новосибирской области (</w:t>
      </w:r>
      <w:proofErr w:type="spellStart"/>
      <w:r w:rsidRPr="00F7229D">
        <w:rPr>
          <w:rFonts w:ascii="Arial" w:hAnsi="Arial" w:cs="Arial"/>
          <w:sz w:val="24"/>
          <w:szCs w:val="24"/>
        </w:rPr>
        <w:t>Федорчук</w:t>
      </w:r>
      <w:proofErr w:type="spellEnd"/>
      <w:r w:rsidRPr="00F7229D">
        <w:rPr>
          <w:rFonts w:ascii="Arial" w:hAnsi="Arial" w:cs="Arial"/>
          <w:sz w:val="24"/>
          <w:szCs w:val="24"/>
        </w:rPr>
        <w:t xml:space="preserve"> С.В.):".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F7229D">
        <w:rPr>
          <w:rFonts w:ascii="Arial" w:hAnsi="Arial" w:cs="Arial"/>
          <w:sz w:val="24"/>
          <w:szCs w:val="24"/>
        </w:rPr>
        <w:t xml:space="preserve">3. В </w:t>
      </w:r>
      <w:hyperlink r:id="rId8" w:history="1">
        <w:r w:rsidRPr="00F7229D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"заместителя Губернатора Новосибирской области Титкова А.П." заменить словами "временно исполняющего обязанности заместителя Губернатора Новосибирской области Нелюбова С.А.".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4"/>
      <w:bookmarkEnd w:id="3"/>
      <w:r w:rsidRPr="00F7229D">
        <w:rPr>
          <w:rFonts w:ascii="Arial" w:hAnsi="Arial" w:cs="Arial"/>
          <w:sz w:val="24"/>
          <w:szCs w:val="24"/>
        </w:rPr>
        <w:t xml:space="preserve">4. В </w:t>
      </w:r>
      <w:hyperlink r:id="rId9" w:history="1">
        <w:r w:rsidRPr="00F7229D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F7229D">
        <w:rPr>
          <w:rFonts w:ascii="Arial" w:hAnsi="Arial" w:cs="Arial"/>
          <w:sz w:val="24"/>
          <w:szCs w:val="24"/>
        </w:rPr>
        <w:t xml:space="preserve"> выплаты единовременного денежного пособия педагогическим работникам госуда</w:t>
      </w:r>
      <w:bookmarkStart w:id="5" w:name="_GoBack"/>
      <w:bookmarkEnd w:id="5"/>
      <w:r w:rsidRPr="00F7229D">
        <w:rPr>
          <w:rFonts w:ascii="Arial" w:hAnsi="Arial" w:cs="Arial"/>
          <w:sz w:val="24"/>
          <w:szCs w:val="24"/>
        </w:rPr>
        <w:t>рственных образовательных организаций Новосибирской области и муниципальных образовательных организаций при увольнении в связи с выходом на трудовую пенсию по старости: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4"/>
      <w:r w:rsidRPr="00F7229D">
        <w:rPr>
          <w:rFonts w:ascii="Arial" w:hAnsi="Arial" w:cs="Arial"/>
          <w:sz w:val="24"/>
          <w:szCs w:val="24"/>
        </w:rPr>
        <w:t xml:space="preserve">1) в </w:t>
      </w:r>
      <w:hyperlink r:id="rId10" w:history="1">
        <w:r w:rsidRPr="00F7229D">
          <w:rPr>
            <w:rFonts w:ascii="Arial" w:hAnsi="Arial" w:cs="Arial"/>
            <w:color w:val="106BBE"/>
            <w:sz w:val="24"/>
            <w:szCs w:val="24"/>
          </w:rPr>
          <w:t>наименовании</w:t>
        </w:r>
      </w:hyperlink>
      <w:r w:rsidRPr="00F7229D">
        <w:rPr>
          <w:rFonts w:ascii="Arial" w:hAnsi="Arial" w:cs="Arial"/>
          <w:sz w:val="24"/>
          <w:szCs w:val="24"/>
        </w:rPr>
        <w:t xml:space="preserve">, в </w:t>
      </w:r>
      <w:hyperlink r:id="rId11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подпунктах 1</w:t>
        </w:r>
      </w:hyperlink>
      <w:r w:rsidRPr="00F7229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7229D">
          <w:rPr>
            <w:rFonts w:ascii="Arial" w:hAnsi="Arial" w:cs="Arial"/>
            <w:color w:val="106BBE"/>
            <w:sz w:val="24"/>
            <w:szCs w:val="24"/>
          </w:rPr>
          <w:t>2 пункта 2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"трудовую пенсию по старости" заменить словами "страховую пенсию по старости";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F7229D">
        <w:rPr>
          <w:rFonts w:ascii="Arial" w:hAnsi="Arial" w:cs="Arial"/>
          <w:sz w:val="24"/>
          <w:szCs w:val="24"/>
        </w:rPr>
        <w:t xml:space="preserve">2) в </w:t>
      </w:r>
      <w:hyperlink r:id="rId13" w:history="1">
        <w:r w:rsidRPr="00F7229D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", науки и инновационной политики" исключить;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"/>
      <w:bookmarkEnd w:id="7"/>
      <w:r w:rsidRPr="00F7229D">
        <w:rPr>
          <w:rFonts w:ascii="Arial" w:hAnsi="Arial" w:cs="Arial"/>
          <w:sz w:val="24"/>
          <w:szCs w:val="24"/>
        </w:rPr>
        <w:t xml:space="preserve">3) в </w:t>
      </w:r>
      <w:hyperlink r:id="rId14" w:history="1">
        <w:r w:rsidRPr="00F7229D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F7229D">
        <w:rPr>
          <w:rFonts w:ascii="Arial" w:hAnsi="Arial" w:cs="Arial"/>
          <w:sz w:val="24"/>
          <w:szCs w:val="24"/>
        </w:rPr>
        <w:t>: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6"/>
      <w:bookmarkEnd w:id="8"/>
      <w:r w:rsidRPr="00F7229D">
        <w:rPr>
          <w:rFonts w:ascii="Arial" w:hAnsi="Arial" w:cs="Arial"/>
          <w:sz w:val="24"/>
          <w:szCs w:val="24"/>
        </w:rPr>
        <w:t xml:space="preserve">а) </w:t>
      </w:r>
      <w:hyperlink r:id="rId15" w:history="1">
        <w:r w:rsidRPr="00F7229D">
          <w:rPr>
            <w:rFonts w:ascii="Arial" w:hAnsi="Arial" w:cs="Arial"/>
            <w:color w:val="106BBE"/>
            <w:sz w:val="24"/>
            <w:szCs w:val="24"/>
          </w:rPr>
          <w:t>абзац первый</w:t>
        </w:r>
      </w:hyperlink>
      <w:r w:rsidRPr="00F722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9"/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9D">
        <w:rPr>
          <w:rFonts w:ascii="Arial" w:hAnsi="Arial" w:cs="Arial"/>
          <w:sz w:val="24"/>
          <w:szCs w:val="24"/>
        </w:rPr>
        <w:t>"5. Для получения единовременного денежного пособия педагогические работники и руководители образовательных организаций (далее - заявители) в течение шести месяцев со дня увольнения из образовательной организации в связи с выходом на страховую пенсию по старости обращаются в министерство лично или по почте, а также через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 путем представления следующих документов:";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7"/>
      <w:r w:rsidRPr="00F7229D">
        <w:rPr>
          <w:rFonts w:ascii="Arial" w:hAnsi="Arial" w:cs="Arial"/>
          <w:sz w:val="24"/>
          <w:szCs w:val="24"/>
        </w:rPr>
        <w:t xml:space="preserve">б) в </w:t>
      </w:r>
      <w:hyperlink r:id="rId16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подпункте 2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"трудовую пенсию по старости," заменить словами "страховую пенсию по старости,";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8"/>
      <w:bookmarkEnd w:id="10"/>
      <w:r w:rsidRPr="00F7229D">
        <w:rPr>
          <w:rFonts w:ascii="Arial" w:hAnsi="Arial" w:cs="Arial"/>
          <w:sz w:val="24"/>
          <w:szCs w:val="24"/>
        </w:rPr>
        <w:t xml:space="preserve">в) в </w:t>
      </w:r>
      <w:hyperlink r:id="rId17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подпункте 3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слово "справку" заменить словом "справки";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9"/>
      <w:bookmarkEnd w:id="11"/>
      <w:r w:rsidRPr="00F7229D">
        <w:rPr>
          <w:rFonts w:ascii="Arial" w:hAnsi="Arial" w:cs="Arial"/>
          <w:sz w:val="24"/>
          <w:szCs w:val="24"/>
        </w:rPr>
        <w:t xml:space="preserve">г) в </w:t>
      </w:r>
      <w:hyperlink r:id="rId18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подпункте 5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"получателя единовременного денежного пособия" заменить словом "заявителя;";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"/>
      <w:bookmarkEnd w:id="12"/>
      <w:r w:rsidRPr="00F7229D">
        <w:rPr>
          <w:rFonts w:ascii="Arial" w:hAnsi="Arial" w:cs="Arial"/>
          <w:sz w:val="24"/>
          <w:szCs w:val="24"/>
        </w:rPr>
        <w:t xml:space="preserve">д) в </w:t>
      </w:r>
      <w:hyperlink r:id="rId19" w:history="1">
        <w:r w:rsidRPr="00F7229D">
          <w:rPr>
            <w:rFonts w:ascii="Arial" w:hAnsi="Arial" w:cs="Arial"/>
            <w:color w:val="106BBE"/>
            <w:sz w:val="24"/>
            <w:szCs w:val="24"/>
          </w:rPr>
          <w:t>абзаце втором подпункта 7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"В случае если документ, предусмотренный </w:t>
      </w:r>
      <w:hyperlink r:id="rId20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подпунктом 6</w:t>
        </w:r>
      </w:hyperlink>
      <w:r w:rsidRPr="00F7229D">
        <w:rPr>
          <w:rFonts w:ascii="Arial" w:hAnsi="Arial" w:cs="Arial"/>
          <w:sz w:val="24"/>
          <w:szCs w:val="24"/>
        </w:rPr>
        <w:t xml:space="preserve"> настоящего пункта, не представлен заявителем," заменить словами "В случае если документы, предусмотренные подпунктом 6 настоящего пункта, не представлены заявителем по собственной инициативе,";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"/>
      <w:bookmarkEnd w:id="13"/>
      <w:r w:rsidRPr="00F7229D">
        <w:rPr>
          <w:rFonts w:ascii="Arial" w:hAnsi="Arial" w:cs="Arial"/>
          <w:sz w:val="24"/>
          <w:szCs w:val="24"/>
        </w:rPr>
        <w:t xml:space="preserve">4) в </w:t>
      </w:r>
      <w:hyperlink r:id="rId21" w:history="1">
        <w:r w:rsidRPr="00F7229D">
          <w:rPr>
            <w:rFonts w:ascii="Arial" w:hAnsi="Arial" w:cs="Arial"/>
            <w:color w:val="106BBE"/>
            <w:sz w:val="24"/>
            <w:szCs w:val="24"/>
          </w:rPr>
          <w:t>абзаце третьем пункта 10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слово "календарных" заменить словом "рабочих";</w:t>
      </w:r>
    </w:p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3"/>
      <w:bookmarkEnd w:id="14"/>
      <w:r w:rsidRPr="00F7229D">
        <w:rPr>
          <w:rFonts w:ascii="Arial" w:hAnsi="Arial" w:cs="Arial"/>
          <w:sz w:val="24"/>
          <w:szCs w:val="24"/>
        </w:rPr>
        <w:t xml:space="preserve">5) в </w:t>
      </w:r>
      <w:hyperlink r:id="rId22" w:history="1">
        <w:r w:rsidRPr="00F7229D">
          <w:rPr>
            <w:rFonts w:ascii="Arial" w:hAnsi="Arial" w:cs="Arial"/>
            <w:color w:val="106BBE"/>
            <w:sz w:val="24"/>
            <w:szCs w:val="24"/>
          </w:rPr>
          <w:t>подпунктах 2-4 пункта 11</w:t>
        </w:r>
      </w:hyperlink>
      <w:r w:rsidRPr="00F7229D">
        <w:rPr>
          <w:rFonts w:ascii="Arial" w:hAnsi="Arial" w:cs="Arial"/>
          <w:sz w:val="24"/>
          <w:szCs w:val="24"/>
        </w:rPr>
        <w:t xml:space="preserve"> слова "трудовую пенсию по старости" заменить словами "страховую пенсию по старости".</w:t>
      </w:r>
    </w:p>
    <w:bookmarkEnd w:id="15"/>
    <w:p w:rsidR="00F7229D" w:rsidRPr="00F7229D" w:rsidRDefault="00F7229D" w:rsidP="00F72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1"/>
        <w:gridCol w:w="3184"/>
      </w:tblGrid>
      <w:tr w:rsidR="00F7229D" w:rsidRPr="00F7229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229D" w:rsidRPr="00F7229D" w:rsidRDefault="00F7229D" w:rsidP="00F7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29D"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</w:t>
            </w:r>
            <w:r w:rsidRPr="00F7229D">
              <w:rPr>
                <w:rFonts w:ascii="Arial" w:hAnsi="Arial" w:cs="Arial"/>
                <w:sz w:val="24"/>
                <w:szCs w:val="24"/>
              </w:rPr>
              <w:br/>
              <w:t>Губернатора Новосибирской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229D" w:rsidRPr="00F7229D" w:rsidRDefault="00F7229D" w:rsidP="00F72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29D">
              <w:rPr>
                <w:rFonts w:ascii="Arial" w:hAnsi="Arial" w:cs="Arial"/>
                <w:sz w:val="24"/>
                <w:szCs w:val="24"/>
              </w:rPr>
              <w:t>А.А. Травников</w:t>
            </w:r>
          </w:p>
        </w:tc>
      </w:tr>
    </w:tbl>
    <w:p w:rsidR="00D73587" w:rsidRDefault="00D73587"/>
    <w:sectPr w:rsidR="00D7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D"/>
    <w:rsid w:val="00D73587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90E9-05C6-404B-B118-DDED13F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7610.8" TargetMode="External"/><Relationship Id="rId13" Type="http://schemas.openxmlformats.org/officeDocument/2006/relationships/hyperlink" Target="garantF1://7137610.13" TargetMode="External"/><Relationship Id="rId18" Type="http://schemas.openxmlformats.org/officeDocument/2006/relationships/hyperlink" Target="garantF1://7137610.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37610.103" TargetMode="External"/><Relationship Id="rId7" Type="http://schemas.openxmlformats.org/officeDocument/2006/relationships/hyperlink" Target="garantF1://7137610.6" TargetMode="External"/><Relationship Id="rId12" Type="http://schemas.openxmlformats.org/officeDocument/2006/relationships/hyperlink" Target="garantF1://7137610.11" TargetMode="External"/><Relationship Id="rId17" Type="http://schemas.openxmlformats.org/officeDocument/2006/relationships/hyperlink" Target="garantF1://7137610.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37610.16" TargetMode="External"/><Relationship Id="rId20" Type="http://schemas.openxmlformats.org/officeDocument/2006/relationships/hyperlink" Target="garantF1://7137610.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37610.3" TargetMode="External"/><Relationship Id="rId11" Type="http://schemas.openxmlformats.org/officeDocument/2006/relationships/hyperlink" Target="garantF1://7137610.1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37610.0" TargetMode="External"/><Relationship Id="rId15" Type="http://schemas.openxmlformats.org/officeDocument/2006/relationships/hyperlink" Target="garantF1://7137610.2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37610.10000" TargetMode="External"/><Relationship Id="rId19" Type="http://schemas.openxmlformats.org/officeDocument/2006/relationships/hyperlink" Target="garantF1://7137610.702" TargetMode="External"/><Relationship Id="rId4" Type="http://schemas.openxmlformats.org/officeDocument/2006/relationships/hyperlink" Target="garantF1://7137610.0" TargetMode="External"/><Relationship Id="rId9" Type="http://schemas.openxmlformats.org/officeDocument/2006/relationships/hyperlink" Target="garantF1://7137610.10000" TargetMode="External"/><Relationship Id="rId14" Type="http://schemas.openxmlformats.org/officeDocument/2006/relationships/hyperlink" Target="garantF1://7137610.21" TargetMode="External"/><Relationship Id="rId22" Type="http://schemas.openxmlformats.org/officeDocument/2006/relationships/hyperlink" Target="garantF1://713761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2018-04-03T10:35:00Z</dcterms:created>
  <dcterms:modified xsi:type="dcterms:W3CDTF">2018-04-03T10:36:00Z</dcterms:modified>
</cp:coreProperties>
</file>