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21" w:rsidRPr="000A2621" w:rsidRDefault="000A2621" w:rsidP="000A26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0"/>
      <w:bookmarkEnd w:id="0"/>
      <w:r w:rsidRPr="000A2621">
        <w:rPr>
          <w:rFonts w:ascii="Times New Roman" w:hAnsi="Times New Roman" w:cs="Times New Roman"/>
          <w:b/>
          <w:sz w:val="28"/>
          <w:szCs w:val="28"/>
        </w:rPr>
        <w:t>Письмо Министерства труда и социальной защиты РФ от 28 сентября 2017 г. № 15-2/ООГ-2693 О создании службы охраны труда или введении должности специалиста по охране труда, имеющего соответствующую подготовку или опыт работы в этой области</w:t>
      </w:r>
    </w:p>
    <w:p w:rsidR="004604BF" w:rsidRPr="004604BF" w:rsidRDefault="004604BF" w:rsidP="000A26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BF">
        <w:rPr>
          <w:rFonts w:ascii="Times New Roman" w:eastAsia="Times New Roman" w:hAnsi="Times New Roman" w:cs="Times New Roman"/>
          <w:sz w:val="28"/>
          <w:szCs w:val="28"/>
        </w:rPr>
        <w:t>Департамент условий и охраны труда рассмотрел в пределах компетенции обращения, поступившие на официальный сайт Министерства труда и социальной защиты Российской Федерации, и сообщает следующее.</w:t>
      </w:r>
    </w:p>
    <w:p w:rsidR="004604BF" w:rsidRPr="004604BF" w:rsidRDefault="004604BF" w:rsidP="000A26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B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217 Трудового кодекса Российской Федерации (далее - Кодекс) в целях обеспечения со</w:t>
      </w:r>
      <w:bookmarkStart w:id="1" w:name="_GoBack"/>
      <w:bookmarkEnd w:id="1"/>
      <w:r w:rsidRPr="004604BF">
        <w:rPr>
          <w:rFonts w:ascii="Times New Roman" w:eastAsia="Times New Roman" w:hAnsi="Times New Roman" w:cs="Times New Roman"/>
          <w:sz w:val="28"/>
          <w:szCs w:val="28"/>
        </w:rPr>
        <w:t>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4604BF" w:rsidRPr="004604BF" w:rsidRDefault="004604BF" w:rsidP="000A26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BF">
        <w:rPr>
          <w:rFonts w:ascii="Times New Roman" w:eastAsia="Times New Roman" w:hAnsi="Times New Roman" w:cs="Times New Roman"/>
          <w:sz w:val="28"/>
          <w:szCs w:val="28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4604BF" w:rsidRPr="004604BF" w:rsidRDefault="004604BF" w:rsidP="000A26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BF">
        <w:rPr>
          <w:rFonts w:ascii="Times New Roman" w:eastAsia="Times New Roman" w:hAnsi="Times New Roman" w:cs="Times New Roman"/>
          <w:sz w:val="28"/>
          <w:szCs w:val="28"/>
        </w:rP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аккредитации, за исключением организаций, проводящих специальную оценку условий труда, порядок аккредитации которых устанавливается законодательством о специальной оценке условий труда. Перечень услуг, для оказания которых необходима аккредитация, правила аккредитации, включающие в себя требования аккредитации, которым должны соответствовать организации, оказывающие услуги в области охраны труда, порядок проведения контроля за деятельностью аккредитованных организаций, порядок приостановления или отзыва аккредитации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604BF" w:rsidRPr="004604BF" w:rsidRDefault="004604BF" w:rsidP="000A26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BF">
        <w:rPr>
          <w:rFonts w:ascii="Times New Roman" w:eastAsia="Times New Roman" w:hAnsi="Times New Roman" w:cs="Times New Roman"/>
          <w:sz w:val="28"/>
          <w:szCs w:val="28"/>
        </w:rPr>
        <w:t>При этом необходимо учитывать, что нормы, установленные частью 3 статьи 217 Кодекса, распространяются на работодателей, численность работников которого не превышает 50 человек.</w:t>
      </w:r>
    </w:p>
    <w:p w:rsidR="004604BF" w:rsidRPr="004604BF" w:rsidRDefault="004604BF" w:rsidP="000A26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BF">
        <w:rPr>
          <w:rFonts w:ascii="Times New Roman" w:eastAsia="Times New Roman" w:hAnsi="Times New Roman" w:cs="Times New Roman"/>
          <w:sz w:val="28"/>
          <w:szCs w:val="28"/>
        </w:rPr>
        <w:lastRenderedPageBreak/>
        <w:t>В этой связи полагаем, что требования части 1 статьи 217 Кодекса обязывают работодателя, численность работников которого превышает 50 человек, создать службу охраны труда или ввести в штатное расписание должность специалиста по охране труда, имеющего соответствующую подготовку или опыт работы в этой области, на которых возлагаются функции по организации работы по охране труда в организации.</w:t>
      </w:r>
    </w:p>
    <w:p w:rsidR="004604BF" w:rsidRPr="004604BF" w:rsidRDefault="004604BF" w:rsidP="000A26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BF">
        <w:rPr>
          <w:rFonts w:ascii="Times New Roman" w:eastAsia="Times New Roman" w:hAnsi="Times New Roman" w:cs="Times New Roman"/>
          <w:sz w:val="28"/>
          <w:szCs w:val="28"/>
        </w:rPr>
        <w:t>Вместе с тем, согласно статье 209 Кодекса под производственной деятельностью понимается совокупность действий людей с применением орудий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4604BF" w:rsidRPr="004604BF" w:rsidRDefault="004604BF" w:rsidP="000A26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BF">
        <w:rPr>
          <w:rFonts w:ascii="Times New Roman" w:eastAsia="Times New Roman" w:hAnsi="Times New Roman" w:cs="Times New Roman"/>
          <w:sz w:val="28"/>
          <w:szCs w:val="28"/>
        </w:rPr>
        <w:t>В этой связи представляется, что производственная деятельность осуществляется в разнообразных формах, в разных отраслях экономики физическими и юридическими лицами. Это деятельность по производству не только материальных благ, но и нематериальных, включая оказание различных услуг во всех сферах, что определено в Общероссийском классификаторе видов экономической деятельности, утвержденным приказом Федерального агентства по техническому регулированию и метрологии от 31 января 2014 г. № 14-ст (далее - Общероссийский классификатор).</w:t>
      </w:r>
    </w:p>
    <w:p w:rsidR="004604BF" w:rsidRPr="004604BF" w:rsidRDefault="004604BF" w:rsidP="000A26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BF">
        <w:rPr>
          <w:rFonts w:ascii="Times New Roman" w:eastAsia="Times New Roman" w:hAnsi="Times New Roman" w:cs="Times New Roman"/>
          <w:sz w:val="28"/>
          <w:szCs w:val="28"/>
        </w:rPr>
        <w:t>Из вышеизложенного следует, что действие норм Кодекса в полной мере распространяются на организации, осуществляющие различные виды деятельности, которые определены в Общероссийском классификаторе.</w:t>
      </w:r>
    </w:p>
    <w:p w:rsidR="004604BF" w:rsidRPr="004604BF" w:rsidRDefault="004604BF" w:rsidP="000A26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B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сообщаем, что приказом </w:t>
      </w:r>
      <w:proofErr w:type="spellStart"/>
      <w:r w:rsidRPr="004604BF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604BF">
        <w:rPr>
          <w:rFonts w:ascii="Times New Roman" w:eastAsia="Times New Roman" w:hAnsi="Times New Roman" w:cs="Times New Roman"/>
          <w:sz w:val="28"/>
          <w:szCs w:val="28"/>
        </w:rPr>
        <w:t xml:space="preserve"> России от 17 мая 2012 г. № 559н утвержден Единый квалификационный справочник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труда». Также приказом Минтруда России от 4 августа 2014 г. № 524н утвержден профессиональный стандарт «Специалист в области охраны труда».</w:t>
      </w:r>
    </w:p>
    <w:p w:rsidR="004604BF" w:rsidRPr="004604BF" w:rsidRDefault="004604BF" w:rsidP="000A26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BF">
        <w:rPr>
          <w:rFonts w:ascii="Times New Roman" w:eastAsia="Times New Roman" w:hAnsi="Times New Roman" w:cs="Times New Roman"/>
          <w:sz w:val="28"/>
          <w:szCs w:val="28"/>
        </w:rPr>
        <w:t>В указанных нормативных правовых актах определены требования к профессиональной подготовке работника и требования к стажу работы, необходимые для выполнения должностных обязанностей, а также трудовые функции специалиста в области охраны труда.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4604BF" w:rsidRPr="004604BF" w:rsidTr="004604B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604BF" w:rsidRPr="004604BF" w:rsidRDefault="004604BF" w:rsidP="000A26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4B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  <w:r w:rsidRPr="004604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условий и охраны труда </w:t>
            </w:r>
          </w:p>
        </w:tc>
        <w:tc>
          <w:tcPr>
            <w:tcW w:w="2500" w:type="pct"/>
            <w:vAlign w:val="center"/>
            <w:hideMark/>
          </w:tcPr>
          <w:p w:rsidR="004604BF" w:rsidRPr="004604BF" w:rsidRDefault="004604BF" w:rsidP="000A26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4BF">
              <w:rPr>
                <w:rFonts w:ascii="Times New Roman" w:eastAsia="Times New Roman" w:hAnsi="Times New Roman" w:cs="Times New Roman"/>
                <w:sz w:val="28"/>
                <w:szCs w:val="28"/>
              </w:rPr>
              <w:t>Т.М. </w:t>
            </w:r>
            <w:proofErr w:type="spellStart"/>
            <w:r w:rsidRPr="004604BF">
              <w:rPr>
                <w:rFonts w:ascii="Times New Roman" w:eastAsia="Times New Roman" w:hAnsi="Times New Roman" w:cs="Times New Roman"/>
                <w:sz w:val="28"/>
                <w:szCs w:val="28"/>
              </w:rPr>
              <w:t>Жигастова</w:t>
            </w:r>
            <w:proofErr w:type="spellEnd"/>
            <w:r w:rsidRPr="00460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04BF" w:rsidRPr="004604BF" w:rsidRDefault="004604BF" w:rsidP="00460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4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D749D" w:rsidRPr="001353F4" w:rsidRDefault="005D749D" w:rsidP="001353F4"/>
    <w:sectPr w:rsidR="005D749D" w:rsidRPr="001353F4" w:rsidSect="0080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1"/>
    <w:rsid w:val="000A2621"/>
    <w:rsid w:val="000E3715"/>
    <w:rsid w:val="001353F4"/>
    <w:rsid w:val="001D7F08"/>
    <w:rsid w:val="004604BF"/>
    <w:rsid w:val="00460E9E"/>
    <w:rsid w:val="004A1D02"/>
    <w:rsid w:val="004D17EE"/>
    <w:rsid w:val="005D749D"/>
    <w:rsid w:val="00795BE6"/>
    <w:rsid w:val="007E22F9"/>
    <w:rsid w:val="00804939"/>
    <w:rsid w:val="008D6025"/>
    <w:rsid w:val="00923BC5"/>
    <w:rsid w:val="00962899"/>
    <w:rsid w:val="00965A61"/>
    <w:rsid w:val="00BE3FD1"/>
    <w:rsid w:val="00CE1D7A"/>
    <w:rsid w:val="00E91C9E"/>
    <w:rsid w:val="00ED62B0"/>
    <w:rsid w:val="00F4329D"/>
    <w:rsid w:val="00F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F9AFA-3510-47DB-9F56-001BA090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2017-10-10T03:14:00Z</dcterms:created>
  <dcterms:modified xsi:type="dcterms:W3CDTF">2017-10-10T03:14:00Z</dcterms:modified>
</cp:coreProperties>
</file>