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A3" w:rsidRPr="00685212" w:rsidRDefault="00CA43FC" w:rsidP="00AA2C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экспресс-опроса</w:t>
      </w:r>
      <w:r w:rsidR="00D6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BBA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CA5B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65F2C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65F2C">
        <w:rPr>
          <w:rFonts w:ascii="Times New Roman" w:hAnsi="Times New Roman" w:cs="Times New Roman"/>
          <w:b/>
          <w:sz w:val="28"/>
          <w:szCs w:val="28"/>
        </w:rPr>
        <w:t xml:space="preserve"> апробации</w:t>
      </w:r>
      <w:r w:rsidR="00AA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F2C">
        <w:rPr>
          <w:rFonts w:ascii="Times New Roman" w:hAnsi="Times New Roman" w:cs="Times New Roman"/>
          <w:b/>
          <w:sz w:val="28"/>
          <w:szCs w:val="28"/>
        </w:rPr>
        <w:t>единой модели аттестации педагогических работников</w:t>
      </w:r>
    </w:p>
    <w:p w:rsidR="00685212" w:rsidRPr="00685212" w:rsidRDefault="00685212" w:rsidP="006852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73" w:rsidRDefault="00D77D73" w:rsidP="00D77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модель аттестации</w:t>
      </w:r>
      <w:r w:rsidR="00D90E28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, на Ваш взгляд, б</w:t>
      </w:r>
      <w:r w:rsidR="00493A46">
        <w:rPr>
          <w:rFonts w:ascii="Times New Roman" w:hAnsi="Times New Roman" w:cs="Times New Roman"/>
          <w:sz w:val="28"/>
          <w:szCs w:val="28"/>
        </w:rPr>
        <w:t xml:space="preserve">олее объективной для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93A46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6F030D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493A46">
        <w:rPr>
          <w:rFonts w:ascii="Times New Roman" w:hAnsi="Times New Roman" w:cs="Times New Roman"/>
          <w:sz w:val="28"/>
          <w:szCs w:val="28"/>
        </w:rPr>
        <w:t>(уровня знаний, умений, навыков и опыта работы)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3A46" w:rsidRDefault="00493A46" w:rsidP="00D77D7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596" w:type="dxa"/>
        <w:jc w:val="center"/>
        <w:tblLook w:val="04A0"/>
      </w:tblPr>
      <w:tblGrid>
        <w:gridCol w:w="1365"/>
        <w:gridCol w:w="4867"/>
        <w:gridCol w:w="2127"/>
        <w:gridCol w:w="2126"/>
        <w:gridCol w:w="2126"/>
        <w:gridCol w:w="1985"/>
      </w:tblGrid>
      <w:tr w:rsidR="00CA43FC" w:rsidTr="00A355C1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Федеральные округа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Региональные (межрегиональные) организации Профсоюза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Ответы</w:t>
            </w:r>
            <w:r w:rsidR="00A355C1">
              <w:rPr>
                <w:rFonts w:cs="Times New Roman"/>
                <w:sz w:val="20"/>
                <w:szCs w:val="20"/>
                <w:lang w:eastAsia="ru-RU"/>
              </w:rPr>
              <w:t xml:space="preserve"> (чел.</w:t>
            </w:r>
            <w:r w:rsidR="00AA2C40">
              <w:rPr>
                <w:rFonts w:cs="Times New Roman"/>
                <w:sz w:val="20"/>
                <w:szCs w:val="20"/>
                <w:lang w:eastAsia="ru-RU"/>
              </w:rPr>
              <w:t xml:space="preserve"> (%</w:t>
            </w:r>
            <w:r w:rsidR="003460C5">
              <w:rPr>
                <w:rFonts w:cs="Times New Roman"/>
                <w:sz w:val="20"/>
                <w:szCs w:val="20"/>
                <w:lang w:eastAsia="ru-RU"/>
              </w:rPr>
              <w:t xml:space="preserve"> от общего количества участников экспресс-опроса</w:t>
            </w:r>
            <w:r w:rsidR="00AA2C40">
              <w:rPr>
                <w:rFonts w:cs="Times New Roman"/>
                <w:sz w:val="20"/>
                <w:szCs w:val="20"/>
                <w:lang w:eastAsia="ru-RU"/>
              </w:rPr>
              <w:t>)</w:t>
            </w:r>
            <w:r w:rsidR="00A355C1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A43FC" w:rsidTr="00A355C1">
        <w:trPr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A355C1" w:rsidRDefault="00A355C1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Та, которая уже реализуется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A355C1" w:rsidRDefault="00A355C1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Та, которая предложена в рамках апробации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A355C1" w:rsidRDefault="00A355C1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Не вижу принципиальной разницы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A355C1" w:rsidRDefault="00A355C1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Затрудняюсь ответить</w:t>
            </w:r>
          </w:p>
        </w:tc>
      </w:tr>
      <w:tr w:rsidR="00CA43FC" w:rsidTr="00A355C1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Рязанская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FF28E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C" w:rsidRDefault="00FF28E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C" w:rsidRDefault="00FF28E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C" w:rsidRDefault="00FF28E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43FC" w:rsidTr="00A355C1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Ярославская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683DD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C" w:rsidRDefault="00683DD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C" w:rsidRDefault="00683DD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C" w:rsidRDefault="00683DD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A43FC" w:rsidTr="00A355C1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Калининградская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513ED2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C" w:rsidRDefault="00513ED2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C" w:rsidRDefault="00513ED2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FC" w:rsidRDefault="00513ED2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Межрегиональная организация Профсоюза в Санкт-Петербурге и 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C64F2E" w:rsidRDefault="00C64F2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C64F2E" w:rsidRDefault="00C64F2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C64F2E" w:rsidRDefault="00C64F2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C64F2E" w:rsidRDefault="00C64F2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Адыгейская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001E4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001E4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001E4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001E4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B850A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B850A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B850A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B850A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tabs>
                <w:tab w:val="left" w:pos="993"/>
              </w:tabs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Краснодарская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3F52BA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3F52BA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3F52BA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3F52BA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Кабардино-Балкарская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F041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F041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F041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F041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tabs>
                <w:tab w:val="left" w:pos="993"/>
              </w:tabs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Чеченская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B5E9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B5E9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B5E9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B5E9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Нижегородская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E377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E377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E377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E377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Татарская республиканская </w:t>
            </w:r>
            <w:r>
              <w:rPr>
                <w:sz w:val="20"/>
                <w:szCs w:val="20"/>
              </w:rPr>
              <w:t>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FD51F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FD51F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FD51F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FD51F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Ульяновская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861C2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861C2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861C2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861C2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Свердловская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C2343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C2343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C2343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C2343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Красноярская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146B7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146B7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146B7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146B7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Новосибирская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1170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1170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1170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91170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6A610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6A610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6A610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6A610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Томская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ED7768" w:rsidRDefault="00ED7768" w:rsidP="00FF28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ED7768" w:rsidRDefault="00ED7768" w:rsidP="00FF28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ED7768" w:rsidRDefault="00ED7768" w:rsidP="00FF28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Pr="00ED7768" w:rsidRDefault="00ED7768" w:rsidP="00FF28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Хабаровская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1A390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1A390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1A390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1A390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43FC" w:rsidTr="00C64F2E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Якутская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8D39C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8D39C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8D39C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8D39C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43FC" w:rsidTr="00C64F2E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3FC" w:rsidRDefault="00CA43FC">
            <w:pPr>
              <w:pStyle w:val="ae"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6613F6" w:rsidP="00FF28E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293</w:t>
            </w:r>
            <w:r w:rsidR="00D70B5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 </w:t>
            </w:r>
            <w:r w:rsidR="00B6424D">
              <w:rPr>
                <w:rFonts w:cs="Times New Roman"/>
                <w:b/>
                <w:sz w:val="20"/>
                <w:szCs w:val="20"/>
                <w:lang w:eastAsia="ru-RU"/>
              </w:rPr>
              <w:t>(52,5</w:t>
            </w:r>
            <w:r w:rsidR="00D70B56"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345DF6" w:rsidP="00FF28E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130 чел. </w:t>
            </w:r>
            <w:r w:rsidR="00C50687">
              <w:rPr>
                <w:rFonts w:cs="Times New Roman"/>
                <w:b/>
                <w:sz w:val="20"/>
                <w:szCs w:val="20"/>
                <w:lang w:eastAsia="ru-RU"/>
              </w:rPr>
              <w:t>(23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FC" w:rsidRDefault="00146B74" w:rsidP="00FF28E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55</w:t>
            </w:r>
            <w:r w:rsidR="001F18E5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 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(9,85</w:t>
            </w:r>
            <w:r w:rsidR="005415EC"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C" w:rsidRPr="005415EC" w:rsidRDefault="005415EC" w:rsidP="005415EC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  <w:p w:rsidR="009B2F5B" w:rsidRDefault="005415EC" w:rsidP="005415EC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79 чел. </w:t>
            </w:r>
            <w:r w:rsidR="002054CF">
              <w:rPr>
                <w:rFonts w:cs="Times New Roman"/>
                <w:b/>
                <w:sz w:val="20"/>
                <w:szCs w:val="20"/>
                <w:lang w:eastAsia="ru-RU"/>
              </w:rPr>
              <w:t>(15,9 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  <w:p w:rsidR="005415EC" w:rsidRPr="005415EC" w:rsidRDefault="005415EC" w:rsidP="005415EC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D77D73" w:rsidRDefault="00D77D73" w:rsidP="00AA2C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46" w:rsidRDefault="00D90E28" w:rsidP="00493A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A46">
        <w:rPr>
          <w:rFonts w:ascii="Times New Roman" w:hAnsi="Times New Roman" w:cs="Times New Roman"/>
          <w:sz w:val="28"/>
          <w:szCs w:val="28"/>
        </w:rPr>
        <w:t>. Какая модель аттестации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3A46">
        <w:rPr>
          <w:rFonts w:ascii="Times New Roman" w:hAnsi="Times New Roman" w:cs="Times New Roman"/>
          <w:sz w:val="28"/>
          <w:szCs w:val="28"/>
        </w:rPr>
        <w:t xml:space="preserve">, на Ваш взгляд, более объективной для оценки </w:t>
      </w:r>
      <w:r>
        <w:rPr>
          <w:rFonts w:ascii="Times New Roman" w:hAnsi="Times New Roman" w:cs="Times New Roman"/>
          <w:sz w:val="28"/>
          <w:szCs w:val="28"/>
        </w:rPr>
        <w:t>результатов профессиональной деятельности</w:t>
      </w:r>
      <w:r w:rsidR="00947D88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493A46">
        <w:rPr>
          <w:rFonts w:ascii="Times New Roman" w:hAnsi="Times New Roman" w:cs="Times New Roman"/>
          <w:sz w:val="28"/>
          <w:szCs w:val="28"/>
        </w:rPr>
        <w:t>?</w:t>
      </w:r>
    </w:p>
    <w:p w:rsidR="00444449" w:rsidRDefault="00444449" w:rsidP="00493A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596" w:type="dxa"/>
        <w:jc w:val="center"/>
        <w:tblLook w:val="04A0"/>
      </w:tblPr>
      <w:tblGrid>
        <w:gridCol w:w="1365"/>
        <w:gridCol w:w="4867"/>
        <w:gridCol w:w="2127"/>
        <w:gridCol w:w="2126"/>
        <w:gridCol w:w="2126"/>
        <w:gridCol w:w="1985"/>
      </w:tblGrid>
      <w:tr w:rsidR="00444449" w:rsidTr="007422E7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Федеральные округа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Региональные (межрегиональные) организации Профсоюза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Ответы (чел. (% от общего количества участников экспресс-опроса))</w:t>
            </w:r>
          </w:p>
        </w:tc>
      </w:tr>
      <w:tr w:rsidR="00444449" w:rsidRPr="00A355C1" w:rsidTr="007422E7">
        <w:trPr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Та, которая уже реализуется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Та, которая предложена в рамках апробации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Не вижу принципиальной разницы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Затрудняюсь ответить</w:t>
            </w:r>
          </w:p>
        </w:tc>
      </w:tr>
      <w:tr w:rsidR="00444449" w:rsidTr="007422E7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Рязанская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F28E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FF28E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FF28E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FF28E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4449" w:rsidTr="007422E7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Ярославская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83DD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683DD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683DD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683DD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44449" w:rsidTr="007422E7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Калининградская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513ED2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513ED2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513ED2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513ED2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Межрегиональная организация Профсоюза в Санкт-Петербурге и 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0F1ABD" w:rsidRDefault="000F1AB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0F1ABD" w:rsidRDefault="000F1AB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0F1ABD" w:rsidRDefault="000F1AB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0F1ABD" w:rsidRDefault="000F1AB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Адыгейская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001E4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001E4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001E4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001E4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850A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850A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850A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850A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tabs>
                <w:tab w:val="left" w:pos="993"/>
              </w:tabs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Краснодарская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F52BA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F52BA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F52BA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F52BA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Кабардино-Балкарская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041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041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041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041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tabs>
                <w:tab w:val="left" w:pos="993"/>
              </w:tabs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Чеченская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B5E9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B5E9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B5E9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B5E93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Нижегородская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E377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E377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E377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E377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Татарская республиканская </w:t>
            </w:r>
            <w:r>
              <w:rPr>
                <w:sz w:val="20"/>
                <w:szCs w:val="20"/>
              </w:rPr>
              <w:t>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D51F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D51F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D51F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D51FE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Ульяновская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861C2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861C2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861C2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861C26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Свердловская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C2343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C2343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C2343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C23438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Красноярская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56C77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56C77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56C77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56C77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Новосибирская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1170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1170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1170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11704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A610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A610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A610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A610D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Томская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01630F" w:rsidRDefault="0001630F" w:rsidP="00FF28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01630F" w:rsidRDefault="0001630F" w:rsidP="00FF28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01630F" w:rsidRDefault="0001630F" w:rsidP="00FF28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01630F" w:rsidRDefault="0001630F" w:rsidP="00FF28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Хабаровская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1A390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1A390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1A390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1A3905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4449" w:rsidTr="000F1AB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Якутская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0091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0091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0091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00911" w:rsidP="00FF28E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0F1ABD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F0CBA" w:rsidP="00FF28E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300 чел. </w:t>
            </w:r>
            <w:r w:rsidR="006F1D8E">
              <w:rPr>
                <w:rFonts w:cs="Times New Roman"/>
                <w:b/>
                <w:sz w:val="20"/>
                <w:szCs w:val="20"/>
                <w:lang w:eastAsia="ru-RU"/>
              </w:rPr>
              <w:t>(53,76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56C77" w:rsidP="00FF28E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129</w:t>
            </w:r>
            <w:r w:rsidR="00E1724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 </w:t>
            </w:r>
            <w:r w:rsidR="002235DF">
              <w:rPr>
                <w:rFonts w:cs="Times New Roman"/>
                <w:b/>
                <w:sz w:val="20"/>
                <w:szCs w:val="20"/>
                <w:lang w:eastAsia="ru-RU"/>
              </w:rPr>
              <w:t>(23</w:t>
            </w:r>
            <w:r w:rsidR="00E17246"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E17246" w:rsidP="00FF28E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55 чел.</w:t>
            </w:r>
            <w:r w:rsidR="002466C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(9,85</w:t>
            </w:r>
            <w:r w:rsidR="002B3AFF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E17246" w:rsidRDefault="00444449" w:rsidP="00FF28E8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  <w:p w:rsidR="009B2F5B" w:rsidRDefault="00D56C77" w:rsidP="00FF28E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83</w:t>
            </w:r>
            <w:r w:rsidR="00E1724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 </w:t>
            </w:r>
            <w:r w:rsidR="0057223A">
              <w:rPr>
                <w:rFonts w:cs="Times New Roman"/>
                <w:b/>
                <w:sz w:val="20"/>
                <w:szCs w:val="20"/>
                <w:lang w:eastAsia="ru-RU"/>
              </w:rPr>
              <w:t>(14,87</w:t>
            </w:r>
            <w:r w:rsidR="00CC3A6B"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  <w:r w:rsidR="00E17246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  <w:p w:rsidR="00E17246" w:rsidRPr="00E17246" w:rsidRDefault="00E17246" w:rsidP="00FF28E8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444449" w:rsidRDefault="00444449" w:rsidP="00493A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449" w:rsidRDefault="00444449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E28" w:rsidRPr="00444449" w:rsidRDefault="00D90E28" w:rsidP="00D90E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Какая модель аттестации, на Ваш взгляд,</w:t>
      </w:r>
      <w:r w:rsidR="00FA5856">
        <w:rPr>
          <w:rFonts w:ascii="Times New Roman" w:hAnsi="Times New Roman" w:cs="Times New Roman"/>
          <w:sz w:val="28"/>
          <w:szCs w:val="28"/>
        </w:rPr>
        <w:t xml:space="preserve"> в большей мере </w:t>
      </w:r>
      <w:r w:rsidR="002E3678">
        <w:rPr>
          <w:rFonts w:ascii="Times New Roman" w:hAnsi="Times New Roman" w:cs="Times New Roman"/>
          <w:sz w:val="28"/>
          <w:szCs w:val="28"/>
        </w:rPr>
        <w:t>обеспечивает</w:t>
      </w:r>
      <w:r w:rsidR="00FA5856">
        <w:rPr>
          <w:rFonts w:ascii="Times New Roman" w:hAnsi="Times New Roman" w:cs="Times New Roman"/>
          <w:sz w:val="28"/>
          <w:szCs w:val="28"/>
        </w:rPr>
        <w:t xml:space="preserve"> устранение избыточной отчётности для её успешного прохождения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0E28" w:rsidRDefault="00D90E28" w:rsidP="00D90E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596" w:type="dxa"/>
        <w:jc w:val="center"/>
        <w:tblLook w:val="04A0"/>
      </w:tblPr>
      <w:tblGrid>
        <w:gridCol w:w="1365"/>
        <w:gridCol w:w="4867"/>
        <w:gridCol w:w="2127"/>
        <w:gridCol w:w="2126"/>
        <w:gridCol w:w="2126"/>
        <w:gridCol w:w="1985"/>
      </w:tblGrid>
      <w:tr w:rsidR="00444449" w:rsidTr="007422E7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Федеральные округа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Региональные (межрегиональные) организации Профсоюза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Ответы (чел. (% от общего количества участников экспресс-опроса))</w:t>
            </w:r>
          </w:p>
        </w:tc>
      </w:tr>
      <w:tr w:rsidR="00444449" w:rsidRPr="00A355C1" w:rsidTr="007422E7">
        <w:trPr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Та, которая уже реализуется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Та, которая предложена в рамках апробации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Не вижу принципиальной разницы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Затрудняюсь ответить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Рязанская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B20D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B20D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B20D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B20D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Ярославская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83DD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83DD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83DD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83DD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Калининградская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D1112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D1112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D1112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D1112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47FA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Межрегиональная организация Профсоюза в Санкт-Петербурге и 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A4AA4" w:rsidRDefault="006A4AA4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A4AA4" w:rsidRDefault="006A4AA4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A4AA4" w:rsidRDefault="006A4AA4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A4AA4" w:rsidRDefault="006A4AA4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Адыгейская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727D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727D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727D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727D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B850A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B850A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B850A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B850A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tabs>
                <w:tab w:val="left" w:pos="993"/>
              </w:tabs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Краснодарская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3F52BA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3F52BA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3F52BA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3F52BA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Кабардино-Балкарская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F041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F041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F041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F041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tabs>
                <w:tab w:val="left" w:pos="993"/>
              </w:tabs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Чеченская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B5E9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B5E9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B5E9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B5E9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Нижегородская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E377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E377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E377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E377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Татарская республиканская </w:t>
            </w:r>
            <w:r>
              <w:rPr>
                <w:sz w:val="20"/>
                <w:szCs w:val="20"/>
              </w:rPr>
              <w:t>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FD51FE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FD51FE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FD51FE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FD51FE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Ульяновская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473BE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473BE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473BE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473BE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Свердловская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C23438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C23438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C23438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C23438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Красноярская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85169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85169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85169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85169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Новосибирская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5E595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5E595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5E595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5E595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A610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A610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A610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A610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Томская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2267E" w:rsidP="006B20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2267E" w:rsidP="006B20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2267E" w:rsidP="006B20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62267E" w:rsidP="006B20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Хабаровская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1A390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1A390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1A390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1A390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44449" w:rsidTr="00947FAD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Якутская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B0091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B0091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B0091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B0091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4449" w:rsidTr="00947FAD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9C6495" w:rsidP="006B20D5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162 чел. (</w:t>
            </w:r>
            <w:r w:rsidR="00BA626C">
              <w:rPr>
                <w:rFonts w:cs="Times New Roman"/>
                <w:b/>
                <w:sz w:val="20"/>
                <w:szCs w:val="20"/>
                <w:lang w:eastAsia="ru-RU"/>
              </w:rPr>
              <w:t>29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483004" w:rsidP="006B20D5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189</w:t>
            </w:r>
            <w:r w:rsidR="00386A7A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</w:t>
            </w:r>
            <w:r w:rsidR="00BA626C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(33,87</w:t>
            </w:r>
            <w:r w:rsidR="00C659F4"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947FAD" w:rsidRDefault="00483004" w:rsidP="006B20D5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156</w:t>
            </w:r>
            <w:r w:rsidR="003D1DA1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 </w:t>
            </w:r>
            <w:r w:rsidR="00BA626C">
              <w:rPr>
                <w:rFonts w:cs="Times New Roman"/>
                <w:b/>
                <w:sz w:val="20"/>
                <w:szCs w:val="20"/>
                <w:lang w:eastAsia="ru-RU"/>
              </w:rPr>
              <w:t>(27,95 </w:t>
            </w:r>
            <w:r w:rsidR="003D1DA1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CC435E" w:rsidRDefault="00444449" w:rsidP="006B20D5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  <w:p w:rsidR="009B2F5B" w:rsidRDefault="00602CFD" w:rsidP="006B20D5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63 чел. (</w:t>
            </w:r>
            <w:r w:rsidR="00BA626C">
              <w:rPr>
                <w:rFonts w:cs="Times New Roman"/>
                <w:b/>
                <w:sz w:val="20"/>
                <w:szCs w:val="20"/>
                <w:lang w:eastAsia="ru-RU"/>
              </w:rPr>
              <w:t>11 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  <w:p w:rsidR="00CC435E" w:rsidRPr="00CC435E" w:rsidRDefault="00CC435E" w:rsidP="006B20D5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444449" w:rsidRDefault="00444449" w:rsidP="00D77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449" w:rsidRDefault="00444449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4051" w:rsidRPr="00444449" w:rsidRDefault="00D90E28" w:rsidP="00D77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051">
        <w:rPr>
          <w:rFonts w:ascii="Times New Roman" w:hAnsi="Times New Roman" w:cs="Times New Roman"/>
          <w:sz w:val="28"/>
          <w:szCs w:val="28"/>
        </w:rPr>
        <w:t xml:space="preserve">. </w:t>
      </w:r>
      <w:r w:rsidR="00D77D73">
        <w:rPr>
          <w:rFonts w:ascii="Times New Roman" w:hAnsi="Times New Roman" w:cs="Times New Roman"/>
          <w:sz w:val="28"/>
          <w:szCs w:val="28"/>
        </w:rPr>
        <w:t>Какая модель</w:t>
      </w:r>
      <w:r w:rsidR="007C4051">
        <w:rPr>
          <w:rFonts w:ascii="Times New Roman" w:hAnsi="Times New Roman" w:cs="Times New Roman"/>
          <w:sz w:val="28"/>
          <w:szCs w:val="28"/>
        </w:rPr>
        <w:t xml:space="preserve"> аттестации, на Ваш взгляд, в большей мере стимулирует профессиональное развитие (повышение квалификации, самообразование и т. д.)?</w:t>
      </w:r>
      <w:r w:rsidR="00D7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A46" w:rsidRDefault="00493A46" w:rsidP="00493A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596" w:type="dxa"/>
        <w:jc w:val="center"/>
        <w:tblLook w:val="04A0"/>
      </w:tblPr>
      <w:tblGrid>
        <w:gridCol w:w="1365"/>
        <w:gridCol w:w="4867"/>
        <w:gridCol w:w="2127"/>
        <w:gridCol w:w="2126"/>
        <w:gridCol w:w="2126"/>
        <w:gridCol w:w="1985"/>
      </w:tblGrid>
      <w:tr w:rsidR="00444449" w:rsidTr="007422E7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Федеральные округа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Региональные (межрегиональные) организации Профсоюза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Ответы (чел. (% от общего количества участников экспресс-опроса))</w:t>
            </w:r>
          </w:p>
        </w:tc>
      </w:tr>
      <w:tr w:rsidR="00444449" w:rsidRPr="00A355C1" w:rsidTr="007422E7">
        <w:trPr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Та, которая уже реализуется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Та, которая предложена в рамках апробации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Не вижу принципиальной разницы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A355C1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5C1">
              <w:rPr>
                <w:rFonts w:cs="Times New Roman"/>
                <w:sz w:val="20"/>
                <w:szCs w:val="20"/>
              </w:rPr>
              <w:t>Затрудняюсь ответить</w:t>
            </w:r>
          </w:p>
        </w:tc>
      </w:tr>
      <w:tr w:rsidR="00444449" w:rsidTr="007422E7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Рязанская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B20D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6B20D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6B20D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6B20D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44449" w:rsidTr="007422E7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Ярославская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257D8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3257D8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3257D8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3257D8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44449" w:rsidTr="007422E7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Калининградская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E9339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E9339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E9339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E9339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Межрегиональная организация Профсоюза в Санкт-Петербурге и 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A4AA4" w:rsidRDefault="006A4AA4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A4AA4" w:rsidRDefault="006A4AA4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A4AA4" w:rsidRDefault="006A4AA4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A4AA4" w:rsidRDefault="006A4AA4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Адыгейская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F6F8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F6F8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F6F8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F6F8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850A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850A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850A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850A1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tabs>
                <w:tab w:val="left" w:pos="993"/>
              </w:tabs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Краснодарская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F52BA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F52BA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F52BA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F52BA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Кабардино-Балкарская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041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041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041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041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tabs>
                <w:tab w:val="left" w:pos="993"/>
              </w:tabs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Чеченская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B5E9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B5E9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B5E9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B5E93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Нижегородская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E377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E377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E377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E3775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Татарская республиканская </w:t>
            </w:r>
            <w:r>
              <w:rPr>
                <w:sz w:val="20"/>
                <w:szCs w:val="20"/>
              </w:rPr>
              <w:t>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D51FE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D51FE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D51FE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D51FE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Ульяновская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861C2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861C2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861C2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861C2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Свердловская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C632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C632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C632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C632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Красноярская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26235C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26235C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26235C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26235C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Новосибирская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5E595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5E595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5E595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5E5956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A610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A610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A610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A610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Томская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B3B15" w:rsidRDefault="006B3B15" w:rsidP="006B20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B3B15" w:rsidRDefault="006B3B15" w:rsidP="006B20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B3B15" w:rsidRDefault="006B3B15" w:rsidP="006B20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B3B15" w:rsidRDefault="006B3B15" w:rsidP="006B20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Хабаровская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B066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B066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B066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B0660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Якутская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20DC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20DC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20DC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20DCD" w:rsidP="006B20D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6A4AA4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0408A6" w:rsidP="006B20D5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213 чел.</w:t>
            </w:r>
            <w:r w:rsidR="0042614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(38 </w:t>
            </w:r>
            <w:r w:rsidR="00103F36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B6290A" w:rsidP="006B20D5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145 чел. (25,98</w:t>
            </w:r>
            <w:r w:rsidR="00103F36"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B5300" w:rsidP="006B20D5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160 чел. (28,67</w:t>
            </w:r>
            <w:r w:rsidR="00103F36"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103F36" w:rsidRDefault="00444449" w:rsidP="006B20D5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  <w:p w:rsidR="009B2F5B" w:rsidRDefault="00982C09" w:rsidP="006B20D5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49 чел. (</w:t>
            </w:r>
            <w:r w:rsidR="00206805">
              <w:rPr>
                <w:rFonts w:cs="Times New Roman"/>
                <w:b/>
                <w:sz w:val="20"/>
                <w:szCs w:val="20"/>
                <w:lang w:eastAsia="ru-RU"/>
              </w:rPr>
              <w:t>8,78 </w:t>
            </w:r>
            <w:r w:rsidR="00746DD9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103F36">
              <w:rPr>
                <w:rFonts w:cs="Times New Roman"/>
                <w:b/>
                <w:sz w:val="20"/>
                <w:szCs w:val="20"/>
                <w:lang w:eastAsia="ru-RU"/>
              </w:rPr>
              <w:t>%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)</w:t>
            </w:r>
          </w:p>
          <w:p w:rsidR="00103F36" w:rsidRPr="00103F36" w:rsidRDefault="00103F36" w:rsidP="006B20D5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444449" w:rsidRDefault="00444449" w:rsidP="007C40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9A0" w:rsidRPr="00444449" w:rsidRDefault="00D90E28" w:rsidP="009A2E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7DE">
        <w:rPr>
          <w:rFonts w:ascii="Times New Roman" w:hAnsi="Times New Roman" w:cs="Times New Roman"/>
          <w:sz w:val="28"/>
          <w:szCs w:val="28"/>
        </w:rPr>
        <w:t xml:space="preserve">. </w:t>
      </w:r>
      <w:r w:rsidR="009B69A0">
        <w:rPr>
          <w:rFonts w:ascii="Times New Roman" w:hAnsi="Times New Roman" w:cs="Times New Roman"/>
          <w:sz w:val="28"/>
          <w:szCs w:val="28"/>
        </w:rPr>
        <w:t xml:space="preserve">Считаете ли Вы достаточной </w:t>
      </w:r>
      <w:r w:rsidR="00634923">
        <w:rPr>
          <w:rFonts w:ascii="Times New Roman" w:hAnsi="Times New Roman" w:cs="Times New Roman"/>
          <w:sz w:val="28"/>
          <w:szCs w:val="28"/>
        </w:rPr>
        <w:t xml:space="preserve">для аттестации учителя </w:t>
      </w:r>
      <w:r w:rsidR="009A2EDC">
        <w:rPr>
          <w:rFonts w:ascii="Times New Roman" w:hAnsi="Times New Roman" w:cs="Times New Roman"/>
          <w:sz w:val="28"/>
          <w:szCs w:val="28"/>
        </w:rPr>
        <w:t xml:space="preserve">осуществление оценки </w:t>
      </w:r>
      <w:r w:rsidR="005837DE">
        <w:rPr>
          <w:rFonts w:ascii="Times New Roman" w:hAnsi="Times New Roman" w:cs="Times New Roman"/>
          <w:sz w:val="28"/>
          <w:szCs w:val="28"/>
        </w:rPr>
        <w:t xml:space="preserve">уровня владения </w:t>
      </w:r>
      <w:r w:rsidR="009A2EDC">
        <w:rPr>
          <w:rFonts w:ascii="Times New Roman" w:hAnsi="Times New Roman" w:cs="Times New Roman"/>
          <w:sz w:val="28"/>
          <w:szCs w:val="28"/>
        </w:rPr>
        <w:t xml:space="preserve">им </w:t>
      </w:r>
      <w:r w:rsidR="009B69A0">
        <w:rPr>
          <w:rFonts w:ascii="Times New Roman" w:hAnsi="Times New Roman" w:cs="Times New Roman"/>
          <w:sz w:val="28"/>
          <w:szCs w:val="28"/>
        </w:rPr>
        <w:t>компетенциями</w:t>
      </w:r>
      <w:r w:rsidR="005837DE">
        <w:rPr>
          <w:rFonts w:ascii="Times New Roman" w:hAnsi="Times New Roman" w:cs="Times New Roman"/>
          <w:sz w:val="28"/>
          <w:szCs w:val="28"/>
        </w:rPr>
        <w:t xml:space="preserve"> по 4 направлениям</w:t>
      </w:r>
      <w:r w:rsidR="009B69A0">
        <w:rPr>
          <w:rFonts w:ascii="Times New Roman" w:hAnsi="Times New Roman" w:cs="Times New Roman"/>
          <w:sz w:val="28"/>
          <w:szCs w:val="28"/>
        </w:rPr>
        <w:t>?</w:t>
      </w:r>
      <w:r w:rsidR="00D60E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14596" w:type="dxa"/>
        <w:jc w:val="center"/>
        <w:tblLook w:val="04A0"/>
      </w:tblPr>
      <w:tblGrid>
        <w:gridCol w:w="1365"/>
        <w:gridCol w:w="4867"/>
        <w:gridCol w:w="4253"/>
        <w:gridCol w:w="4111"/>
      </w:tblGrid>
      <w:tr w:rsidR="00444449" w:rsidTr="007422E7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Федеральные округа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Региональные (межрегиональные) организации Профсоюза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Ответы (чел. (% от общего количества участников экспресс-опроса))</w:t>
            </w:r>
          </w:p>
        </w:tc>
      </w:tr>
      <w:tr w:rsidR="00444449" w:rsidRPr="00A355C1" w:rsidTr="00444449">
        <w:trPr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444449" w:rsidRDefault="00444449" w:rsidP="00444449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44449">
              <w:rPr>
                <w:rFonts w:cs="Times New Roman"/>
                <w:sz w:val="20"/>
                <w:szCs w:val="20"/>
              </w:rPr>
              <w:t>Да, для аттестации (в зависимости от её вида, занимаемой должности и заявленной квалификационной категории) достаточной является оценка уровня владения предметными, методическими, психолого-педагогическими и коммуникативными компетенциями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444449" w:rsidRDefault="00444449" w:rsidP="00444449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44449">
              <w:rPr>
                <w:rFonts w:cs="Times New Roman"/>
                <w:sz w:val="20"/>
                <w:szCs w:val="20"/>
              </w:rPr>
              <w:t>Нет, для аттестации необходима также оценка уровня владения иными компетенциями</w:t>
            </w:r>
          </w:p>
        </w:tc>
      </w:tr>
      <w:tr w:rsidR="00444449" w:rsidTr="00444449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Рязанская областная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E7026D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E7026D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444449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Ярославская областная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69F1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9F69F1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4449" w:rsidTr="00444449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Калининградская областная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71383B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9" w:rsidRDefault="0071383B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Межрегиональная организация Профсоюза в Санкт-Петербурге и Ленинградской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A4AA4" w:rsidRDefault="006A4AA4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6A4AA4" w:rsidRDefault="006A4AA4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Адыгейская республиканская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F6F8D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DF6F8D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736DB5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736DB5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tabs>
                <w:tab w:val="left" w:pos="993"/>
              </w:tabs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Краснодарская краевая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F52BA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F52BA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Кабардино-Балкарская республиканская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0416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F0416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tabs>
                <w:tab w:val="left" w:pos="993"/>
              </w:tabs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Чеченская республиканская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B5E93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9B5E93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Нижегородская областная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04050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04050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Татарская республиканская </w:t>
            </w:r>
            <w:r>
              <w:rPr>
                <w:sz w:val="20"/>
                <w:szCs w:val="20"/>
              </w:rPr>
              <w:t>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D51FE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FD51FE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Ульяновская областная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73BE0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73BE0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Свердловская областная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C6320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C6320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Красноярская краевая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746DD9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746DD9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Новосибирская областная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A4AC8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3A4AC8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областная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A610D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6A610D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Томская областная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F74154" w:rsidRDefault="00F74154" w:rsidP="00E70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Pr="00F74154" w:rsidRDefault="00F74154" w:rsidP="00E70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Хабаровская краевая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164176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164176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449" w:rsidTr="006A4AA4">
        <w:trPr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Якутская республиканская организация Профсоюза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20DCD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420DCD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44449" w:rsidTr="006A4AA4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49" w:rsidRDefault="00444449" w:rsidP="007422E7">
            <w:pPr>
              <w:pStyle w:val="ae"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49" w:rsidRDefault="00746DD9" w:rsidP="00E7026D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530</w:t>
            </w:r>
            <w:r w:rsidR="00A846E1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 </w:t>
            </w:r>
            <w:r w:rsidR="00454E29">
              <w:rPr>
                <w:rFonts w:cs="Times New Roman"/>
                <w:b/>
                <w:sz w:val="20"/>
                <w:szCs w:val="20"/>
                <w:lang w:eastAsia="ru-RU"/>
              </w:rPr>
              <w:t>(94,98</w:t>
            </w:r>
            <w:r w:rsidR="00A846E1"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E1" w:rsidRPr="00A846E1" w:rsidRDefault="00A846E1" w:rsidP="00E7026D">
            <w:pPr>
              <w:pStyle w:val="ae"/>
              <w:ind w:left="0"/>
              <w:jc w:val="center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444449" w:rsidRDefault="00A846E1" w:rsidP="00E7026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A46FD">
              <w:rPr>
                <w:rFonts w:cs="Times New Roman"/>
                <w:b/>
                <w:sz w:val="20"/>
                <w:szCs w:val="20"/>
                <w:lang w:eastAsia="ru-RU"/>
              </w:rPr>
              <w:t>25 чел. (4</w:t>
            </w:r>
            <w:r w:rsidR="00891826">
              <w:rPr>
                <w:rFonts w:cs="Times New Roman"/>
                <w:b/>
                <w:sz w:val="20"/>
                <w:szCs w:val="20"/>
                <w:lang w:eastAsia="ru-RU"/>
              </w:rPr>
              <w:t>,48 </w:t>
            </w:r>
            <w:r w:rsidRPr="005A46FD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  <w:r w:rsidR="00DF6F8D" w:rsidRPr="00DF6F8D"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1"/>
            </w:r>
          </w:p>
          <w:p w:rsidR="009B2F5B" w:rsidRPr="005A46FD" w:rsidRDefault="009B2F5B" w:rsidP="005A46FD">
            <w:pPr>
              <w:pStyle w:val="ae"/>
              <w:ind w:left="0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02698F" w:rsidRDefault="0002698F" w:rsidP="006852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Что из перечисленного</w:t>
      </w:r>
      <w:r w:rsidR="00E472AB">
        <w:rPr>
          <w:rFonts w:ascii="Times New Roman" w:hAnsi="Times New Roman" w:cs="Times New Roman"/>
          <w:sz w:val="28"/>
          <w:szCs w:val="28"/>
        </w:rPr>
        <w:t xml:space="preserve">, на Ваш взгляд,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E472AB">
        <w:rPr>
          <w:rFonts w:ascii="Times New Roman" w:hAnsi="Times New Roman" w:cs="Times New Roman"/>
          <w:sz w:val="28"/>
          <w:szCs w:val="28"/>
        </w:rPr>
        <w:t>составить наиболее объективное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AB">
        <w:rPr>
          <w:rFonts w:ascii="Times New Roman" w:hAnsi="Times New Roman" w:cs="Times New Roman"/>
          <w:sz w:val="28"/>
          <w:szCs w:val="28"/>
        </w:rPr>
        <w:t>реальном</w:t>
      </w:r>
      <w:r w:rsidR="0035147D">
        <w:rPr>
          <w:rFonts w:ascii="Times New Roman" w:hAnsi="Times New Roman" w:cs="Times New Roman"/>
          <w:sz w:val="28"/>
          <w:szCs w:val="28"/>
        </w:rPr>
        <w:t xml:space="preserve"> </w:t>
      </w:r>
      <w:r w:rsidR="00E472AB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учебных занятий?</w:t>
      </w:r>
      <w:r w:rsidR="00F2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A4" w:rsidRDefault="005C7FA4" w:rsidP="005C7F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588" w:type="dxa"/>
        <w:jc w:val="center"/>
        <w:tblLayout w:type="fixed"/>
        <w:tblLook w:val="04A0"/>
      </w:tblPr>
      <w:tblGrid>
        <w:gridCol w:w="846"/>
        <w:gridCol w:w="2977"/>
        <w:gridCol w:w="1275"/>
        <w:gridCol w:w="1276"/>
        <w:gridCol w:w="1276"/>
        <w:gridCol w:w="1276"/>
        <w:gridCol w:w="1417"/>
        <w:gridCol w:w="1559"/>
        <w:gridCol w:w="1418"/>
        <w:gridCol w:w="1559"/>
        <w:gridCol w:w="709"/>
      </w:tblGrid>
      <w:tr w:rsidR="00E56433" w:rsidTr="00176BE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433" w:rsidRDefault="00E56433" w:rsidP="00E56433">
            <w:pPr>
              <w:pStyle w:val="ae"/>
              <w:ind w:left="113" w:right="113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Федеральные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Региональные (межрегиональные) организации Профсоюза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Ответы (чел. (% от общего количества участников экспресс-опроса))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56433" w:rsidRPr="00A355C1" w:rsidTr="00176BE6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176BE6" w:rsidRDefault="00E56433" w:rsidP="007422E7">
            <w:pPr>
              <w:pStyle w:val="ae"/>
              <w:ind w:left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76BE6">
              <w:rPr>
                <w:rFonts w:cs="Times New Roman"/>
                <w:sz w:val="18"/>
                <w:szCs w:val="18"/>
              </w:rPr>
              <w:t>Проведение открытого (публичного) учебного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176BE6" w:rsidRDefault="00E56433" w:rsidP="007422E7">
            <w:pPr>
              <w:pStyle w:val="ae"/>
              <w:ind w:left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76BE6">
              <w:rPr>
                <w:rFonts w:cs="Times New Roman"/>
                <w:sz w:val="18"/>
                <w:szCs w:val="18"/>
              </w:rPr>
              <w:t>Проведение цикла открытых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176BE6" w:rsidRDefault="00E56433" w:rsidP="007422E7">
            <w:pPr>
              <w:pStyle w:val="ae"/>
              <w:ind w:left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76BE6">
              <w:rPr>
                <w:rFonts w:cs="Times New Roman"/>
                <w:sz w:val="18"/>
                <w:szCs w:val="18"/>
              </w:rPr>
              <w:t>Подготовка плана-конспекта одного учебного занятия и письменного самоанализа учителя по итогам его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176BE6" w:rsidRDefault="00E56433" w:rsidP="007422E7">
            <w:pPr>
              <w:pStyle w:val="ae"/>
              <w:ind w:left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76BE6">
              <w:rPr>
                <w:rFonts w:cs="Times New Roman"/>
                <w:sz w:val="18"/>
                <w:szCs w:val="18"/>
              </w:rPr>
              <w:t>Видеозапись одного учебного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176BE6" w:rsidRDefault="00E56433" w:rsidP="007422E7">
            <w:pPr>
              <w:pStyle w:val="ae"/>
              <w:ind w:left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76BE6">
              <w:rPr>
                <w:rFonts w:cs="Times New Roman"/>
                <w:sz w:val="18"/>
                <w:szCs w:val="18"/>
              </w:rPr>
              <w:t>Видеозапись цикла учебных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176BE6" w:rsidRDefault="00E56433" w:rsidP="007422E7">
            <w:pPr>
              <w:pStyle w:val="ae"/>
              <w:ind w:left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76BE6">
              <w:rPr>
                <w:rFonts w:cs="Times New Roman"/>
                <w:sz w:val="18"/>
                <w:szCs w:val="18"/>
              </w:rPr>
              <w:t>Отзыв администрации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176BE6" w:rsidRDefault="00E56433" w:rsidP="007422E7">
            <w:pPr>
              <w:pStyle w:val="ae"/>
              <w:ind w:left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76BE6">
              <w:rPr>
                <w:rFonts w:cs="Times New Roman"/>
                <w:sz w:val="18"/>
                <w:szCs w:val="18"/>
              </w:rPr>
              <w:t>Отзывы выпускников, собранные независимым от аттестуемого работника способом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176BE6" w:rsidRDefault="00E56433" w:rsidP="007422E7">
            <w:pPr>
              <w:pStyle w:val="ae"/>
              <w:ind w:left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76BE6">
              <w:rPr>
                <w:rFonts w:cs="Times New Roman"/>
                <w:sz w:val="18"/>
                <w:szCs w:val="18"/>
              </w:rPr>
              <w:t>Отзывы родителей (законных представителей) обучающихся, собранные независимым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176BE6" w:rsidRDefault="00E56433" w:rsidP="007422E7">
            <w:pPr>
              <w:pStyle w:val="ae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176BE6">
              <w:rPr>
                <w:rFonts w:cs="Times New Roman"/>
                <w:sz w:val="18"/>
                <w:szCs w:val="18"/>
              </w:rPr>
              <w:t>Иное</w:t>
            </w:r>
          </w:p>
        </w:tc>
      </w:tr>
      <w:tr w:rsidR="00E56433" w:rsidTr="00D63E3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Рязанская областная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3E34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3E34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3E34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3E34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22C9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22C9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22C9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22C9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22C9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433" w:rsidTr="00D63E3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Ярославская областная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64C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64C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64C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64C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64C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64C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64C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64C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64C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6433" w:rsidTr="00D63E3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Калининградская областная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1FC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1FC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1FC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1FC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1FC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1FC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1FC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1FC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61FC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2"/>
            </w:r>
          </w:p>
        </w:tc>
      </w:tr>
      <w:tr w:rsidR="00E56433" w:rsidTr="00D63E3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Межрегиональная организация Профсоюза в Санкт-Петербурге и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2B1BE2" w:rsidRDefault="002B1BE2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2B1BE2" w:rsidRDefault="002B1BE2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2B1BE2" w:rsidRDefault="002B1BE2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2B1BE2" w:rsidRDefault="002B1BE2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2B1BE2" w:rsidRDefault="002B1BE2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2B1BE2" w:rsidRDefault="002B1BE2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2B1BE2" w:rsidRDefault="002B1BE2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2B1BE2" w:rsidRDefault="002B1BE2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2B1BE2" w:rsidRDefault="002B1BE2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3</w:t>
            </w:r>
            <w:r w:rsidR="001036D5">
              <w:rPr>
                <w:rStyle w:val="a7"/>
                <w:rFonts w:cs="Times New Roman"/>
                <w:sz w:val="20"/>
                <w:szCs w:val="20"/>
                <w:lang w:val="en-US" w:eastAsia="ru-RU"/>
              </w:rPr>
              <w:footnoteReference w:id="3"/>
            </w:r>
          </w:p>
        </w:tc>
      </w:tr>
      <w:tr w:rsidR="00E56433" w:rsidTr="00D63E3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Адыгейская республиканская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C39AE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C39AE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C39AE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C39AE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C39AE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C39AE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C39AE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C39AE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C39AE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433" w:rsidTr="00D63E3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736D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736D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736D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736D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736D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736D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736D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736D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736DB5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433" w:rsidTr="00D63E3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tabs>
                <w:tab w:val="left" w:pos="993"/>
              </w:tabs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Краснодарская краевая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F52BA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F52BA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F52BA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F52BA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F52BA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F52BA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F52BA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F52BA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F52BA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17657F"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4"/>
            </w:r>
          </w:p>
        </w:tc>
      </w:tr>
      <w:tr w:rsidR="00E56433" w:rsidTr="00D63E3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Кабардино-Балкарская республиканская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F0416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F0416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F0416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F0416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F0416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F0416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F0416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F0416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F0416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433" w:rsidTr="00D63E3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tabs>
                <w:tab w:val="left" w:pos="993"/>
              </w:tabs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Чеченская республиканская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B5E93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B5E93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B5E93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B5E93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B5E93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B5E93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B5E93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B5E93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B5E93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433" w:rsidTr="00D63E3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Нижегородская областная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4050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4050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4050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4050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4050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4050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4050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4050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04050" w:rsidP="00D63E34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433" w:rsidTr="00FD51FE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Татарская республиканская </w:t>
            </w:r>
            <w:r>
              <w:rPr>
                <w:sz w:val="20"/>
                <w:szCs w:val="20"/>
              </w:rPr>
              <w:t>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FD51FE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FD51FE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FD51FE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FD51FE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2D630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2D630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2D630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2D630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2D630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56433" w:rsidTr="00FD51FE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Ульяновская областная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73BE0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73BE0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73BE0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73BE0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73BE0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73BE0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73BE0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73BE0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73BE0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5"/>
            </w:r>
          </w:p>
        </w:tc>
      </w:tr>
      <w:tr w:rsidR="00E56433" w:rsidTr="00FD51F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Свердловская областная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13533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13533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13533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13533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13533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13533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13533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13533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413533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6"/>
            </w:r>
          </w:p>
        </w:tc>
      </w:tr>
      <w:tr w:rsidR="00E56433" w:rsidTr="00FD51F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Красноярская краевая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432C6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432C6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432C6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432C6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432C6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432C6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432C6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432C6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5432C6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433" w:rsidTr="00FD51FE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Новосибирская областная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A4AC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A4AC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A4AC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A4AC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A4AC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A4AC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A4AC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A4AC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3A4AC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7"/>
            </w:r>
          </w:p>
        </w:tc>
      </w:tr>
      <w:tr w:rsidR="00E56433" w:rsidTr="00FD51FE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областная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A5FA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A5FA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A5FA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A5FA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A5FA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A5FA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A5FA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A5FA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A5FA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6433" w:rsidTr="00FD51FE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Томская областная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F74154" w:rsidRDefault="00F74154" w:rsidP="00FD5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F74154" w:rsidRDefault="00F74154" w:rsidP="00FD5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F74154" w:rsidRDefault="00F74154" w:rsidP="00FD5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F74154" w:rsidRDefault="00F74154" w:rsidP="00FD5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F74154" w:rsidRDefault="00F74154" w:rsidP="00FD5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F74154" w:rsidRDefault="00F74154" w:rsidP="00FD5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F74154" w:rsidRDefault="00F74154" w:rsidP="00FD5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F74154" w:rsidRDefault="00F74154" w:rsidP="00FD5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Pr="00F74154" w:rsidRDefault="00F74154" w:rsidP="00FD51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060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</w:tr>
      <w:tr w:rsidR="00E56433" w:rsidTr="00FD51F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Хабаровская краевая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A5031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A5031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A5031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A5031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A5031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A5031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A5031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A5031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A5031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D43F0"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9"/>
            </w:r>
          </w:p>
        </w:tc>
      </w:tr>
      <w:tr w:rsidR="00E56433" w:rsidTr="00FD51FE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E56433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Якутская республиканская организация Профсоюза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C62B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C62B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C62B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C62B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C62B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C62B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C62B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C62B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DC62B8" w:rsidP="00FD51F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56433" w:rsidTr="00FD51FE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3" w:rsidRDefault="00E56433" w:rsidP="007422E7">
            <w:pPr>
              <w:pStyle w:val="ae"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B472E4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val="en-US" w:eastAsia="ru-RU"/>
              </w:rPr>
              <w:t>117</w:t>
            </w:r>
            <w:r w:rsidR="00FF3D99">
              <w:rPr>
                <w:rFonts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FF3D99">
              <w:rPr>
                <w:rFonts w:cs="Times New Roman"/>
                <w:b/>
                <w:sz w:val="20"/>
                <w:szCs w:val="20"/>
                <w:lang w:eastAsia="ru-RU"/>
              </w:rPr>
              <w:t>чел.</w:t>
            </w:r>
          </w:p>
          <w:p w:rsidR="00461854" w:rsidRPr="00FF3D99" w:rsidRDefault="00880F90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(20,96 </w:t>
            </w:r>
            <w:r w:rsidR="00461854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846690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112 чел. </w:t>
            </w:r>
          </w:p>
          <w:p w:rsidR="00DB21BE" w:rsidRDefault="00154AE5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(20 </w:t>
            </w:r>
            <w:r w:rsidR="00DB21BE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E76B6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90 чел.</w:t>
            </w:r>
          </w:p>
          <w:p w:rsidR="001E76B6" w:rsidRDefault="00E12777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(16 </w:t>
            </w:r>
            <w:r w:rsidR="001E76B6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  <w:r w:rsidR="009E60D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9E60D4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76 чел.</w:t>
            </w:r>
          </w:p>
          <w:p w:rsidR="00E56433" w:rsidRDefault="00E12777" w:rsidP="009E60D4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(13,6 </w:t>
            </w:r>
            <w:r w:rsidR="009E60D4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D4" w:rsidRDefault="008D2BD4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34 чел.</w:t>
            </w:r>
          </w:p>
          <w:p w:rsidR="00E56433" w:rsidRDefault="008D2BD4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(6 %)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07" w:rsidRDefault="00CA1802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93 чел.</w:t>
            </w:r>
          </w:p>
          <w:p w:rsidR="00E56433" w:rsidRDefault="00CB4642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(16,66</w:t>
            </w:r>
            <w:r w:rsidR="00467B07">
              <w:rPr>
                <w:rFonts w:cs="Times New Roman"/>
                <w:b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B472E4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51</w:t>
            </w:r>
            <w:r w:rsidR="00BF1E90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</w:t>
            </w:r>
            <w:r w:rsidR="00CC464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(9 </w:t>
            </w:r>
            <w:r w:rsidR="00467B07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07" w:rsidRDefault="00B472E4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27</w:t>
            </w:r>
            <w:r w:rsidR="002051EF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</w:t>
            </w:r>
          </w:p>
          <w:p w:rsidR="00E56433" w:rsidRDefault="00CC4646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(4,8 </w:t>
            </w:r>
            <w:r w:rsidR="00467B07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3" w:rsidRDefault="001578E8" w:rsidP="00FD51FE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24 ч.</w:t>
            </w:r>
            <w:r w:rsidR="00467B07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(4 %)</w:t>
            </w:r>
          </w:p>
        </w:tc>
      </w:tr>
    </w:tbl>
    <w:p w:rsidR="004C6320" w:rsidRDefault="004C6320" w:rsidP="00077F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ECA" w:rsidRPr="00582E42" w:rsidRDefault="0033464D" w:rsidP="003346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из перечисленного</w:t>
      </w:r>
      <w:r w:rsidR="00872B29">
        <w:rPr>
          <w:rFonts w:ascii="Times New Roman" w:hAnsi="Times New Roman" w:cs="Times New Roman"/>
          <w:sz w:val="28"/>
          <w:szCs w:val="28"/>
        </w:rPr>
        <w:t xml:space="preserve">, на Ваш взгляд,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E472AB">
        <w:rPr>
          <w:rFonts w:ascii="Times New Roman" w:hAnsi="Times New Roman" w:cs="Times New Roman"/>
          <w:sz w:val="28"/>
          <w:szCs w:val="28"/>
        </w:rPr>
        <w:t>составить наиболее объективное представление о реальном качестве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дополнительной работы с обучающимися, </w:t>
      </w:r>
      <w:r w:rsidR="00E472AB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консультативной помощи </w:t>
      </w:r>
      <w:r w:rsidR="00872B29">
        <w:rPr>
          <w:rFonts w:ascii="Times New Roman" w:hAnsi="Times New Roman" w:cs="Times New Roman"/>
          <w:sz w:val="28"/>
          <w:szCs w:val="28"/>
        </w:rPr>
        <w:t xml:space="preserve">их </w:t>
      </w:r>
      <w:r w:rsidR="00D65F2C">
        <w:rPr>
          <w:rFonts w:ascii="Times New Roman" w:hAnsi="Times New Roman" w:cs="Times New Roman"/>
          <w:sz w:val="28"/>
          <w:szCs w:val="28"/>
        </w:rPr>
        <w:t>родителям</w:t>
      </w:r>
      <w:r w:rsidR="00872B29">
        <w:rPr>
          <w:rFonts w:ascii="Times New Roman" w:hAnsi="Times New Roman" w:cs="Times New Roman"/>
          <w:sz w:val="28"/>
          <w:szCs w:val="28"/>
        </w:rPr>
        <w:t xml:space="preserve">, </w:t>
      </w:r>
      <w:r w:rsidR="00E472AB">
        <w:rPr>
          <w:rFonts w:ascii="Times New Roman" w:hAnsi="Times New Roman" w:cs="Times New Roman"/>
          <w:sz w:val="28"/>
          <w:szCs w:val="28"/>
        </w:rPr>
        <w:t>участия</w:t>
      </w:r>
      <w:r w:rsidR="00872B29">
        <w:rPr>
          <w:rFonts w:ascii="Times New Roman" w:hAnsi="Times New Roman" w:cs="Times New Roman"/>
          <w:sz w:val="28"/>
          <w:szCs w:val="28"/>
        </w:rPr>
        <w:t xml:space="preserve"> в воспитательных, оздоровительных и иных мероприятиях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D23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F9A" w:rsidRDefault="00A56F9A" w:rsidP="006852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588" w:type="dxa"/>
        <w:jc w:val="center"/>
        <w:tblLayout w:type="fixed"/>
        <w:tblLook w:val="04A0"/>
      </w:tblPr>
      <w:tblGrid>
        <w:gridCol w:w="885"/>
        <w:gridCol w:w="3119"/>
        <w:gridCol w:w="1945"/>
        <w:gridCol w:w="1843"/>
        <w:gridCol w:w="1984"/>
        <w:gridCol w:w="1985"/>
        <w:gridCol w:w="1984"/>
        <w:gridCol w:w="1843"/>
      </w:tblGrid>
      <w:tr w:rsidR="00A15768" w:rsidTr="00A15768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5768" w:rsidRDefault="00A15768" w:rsidP="005C39AE">
            <w:pPr>
              <w:pStyle w:val="ae"/>
              <w:ind w:left="113" w:right="113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Федеральные округа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Региональные (межрегиональные) организации Профсоюза</w:t>
            </w:r>
          </w:p>
        </w:tc>
        <w:tc>
          <w:tcPr>
            <w:tcW w:w="1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Ответы (чел. (% от общего количества участников экспресс-опроса))</w:t>
            </w:r>
          </w:p>
        </w:tc>
      </w:tr>
      <w:tr w:rsidR="00A15768" w:rsidRPr="00176BE6" w:rsidTr="00A15768">
        <w:trPr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15768">
              <w:rPr>
                <w:rFonts w:cs="Times New Roman"/>
                <w:sz w:val="20"/>
                <w:szCs w:val="20"/>
              </w:rPr>
              <w:t>Выполнение «кейсов» (анализ предложенной ситуации и поиск оптимального решения)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15768">
              <w:rPr>
                <w:rFonts w:cs="Times New Roman"/>
                <w:sz w:val="20"/>
                <w:szCs w:val="20"/>
              </w:rPr>
              <w:t>Отзыв администрации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15768">
              <w:rPr>
                <w:rFonts w:cs="Times New Roman"/>
                <w:sz w:val="20"/>
                <w:szCs w:val="20"/>
              </w:rPr>
              <w:t>Отзыв педагогического коллектива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15768">
              <w:rPr>
                <w:rFonts w:cs="Times New Roman"/>
                <w:sz w:val="20"/>
                <w:szCs w:val="20"/>
              </w:rPr>
              <w:t>Отзывы выпускников, собранные независимым способом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15768">
              <w:rPr>
                <w:rFonts w:cs="Times New Roman"/>
                <w:sz w:val="20"/>
                <w:szCs w:val="20"/>
              </w:rPr>
              <w:t>Отзывы родителей (законных представителей) обучающихся, собранные независимым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15768">
              <w:rPr>
                <w:rFonts w:cs="Times New Roman"/>
                <w:sz w:val="20"/>
                <w:szCs w:val="20"/>
              </w:rPr>
              <w:t>Иное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Рязанская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FC102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FC102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FC102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FC102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FC102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FC102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Ярославская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D7809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D7809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D7809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D7809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D7809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D7809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Калининградская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35F1A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35F1A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35F1A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35F1A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35F1A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35F1A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023BE7"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10"/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Межрегиональная организация Профсоюза в Санкт-Петербурге и Ленинградской области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53EC4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53EC4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53EC4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53EC4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53EC4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53EC4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Адыгейская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C39A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C39A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C39A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C39A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C39A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C39A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36DB5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36DB5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36DB5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36DB5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36DB5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36DB5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tabs>
                <w:tab w:val="left" w:pos="993"/>
              </w:tabs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Краснодарская краевая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17657F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17657F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17657F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17657F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17657F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17657F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11"/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Кабардино-Балкарская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F0416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F0416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F0416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F0416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F0416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F0416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tabs>
                <w:tab w:val="left" w:pos="993"/>
              </w:tabs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Чеченская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BF7FE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BF7FE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BF7FE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BF7FE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BF7FE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BF7FE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Нижегородская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41F93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41F93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41F93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41F93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41F93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741F93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Татарская республиканская </w:t>
            </w:r>
            <w:r>
              <w:rPr>
                <w:sz w:val="20"/>
                <w:szCs w:val="20"/>
              </w:rPr>
              <w:t>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F4B9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F4B9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F4B9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F4B9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F4B9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EF4B9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Ульяновская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73BE0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73BE0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73BE0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73BE0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73BE0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73BE0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12"/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Свердловская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C1E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C1E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C1E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C1E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C1E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C1E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13"/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Красноярская краевая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F1D6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F1D6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F1D6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F1D6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F1D6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4F1D6E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Новосибирская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A610D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A610D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A610D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A610D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A610D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6A610D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A5F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A5F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A5F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A5F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A5F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9A5FA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675B10"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14"/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Томская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925171" w:rsidRDefault="00925171" w:rsidP="00FC10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925171" w:rsidRDefault="00925171" w:rsidP="00FC10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925171" w:rsidRDefault="00925171" w:rsidP="00FC10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925171" w:rsidRDefault="00925171" w:rsidP="00FC10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925171" w:rsidRDefault="00925171" w:rsidP="00FC10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Pr="00925171" w:rsidRDefault="00925171" w:rsidP="00FC10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Хабаровская краевая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002C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002C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002C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002C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002C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5002C1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Якутская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DC62B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DC62B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DC62B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DC62B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DC62B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DC62B8" w:rsidP="00FC1028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5768" w:rsidTr="00FC1028">
        <w:trPr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8" w:rsidRDefault="00A15768" w:rsidP="005C39AE">
            <w:pPr>
              <w:pStyle w:val="ae"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3A7EDE" w:rsidP="00FC102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221</w:t>
            </w:r>
            <w:r w:rsidR="003F7FF9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 (39,6 </w:t>
            </w:r>
            <w:r w:rsidR="00012010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8B1A78" w:rsidP="00FC102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262 чел. (46,95 </w:t>
            </w:r>
            <w:r w:rsidR="00012010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3A7EDE" w:rsidP="00FC102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182</w:t>
            </w:r>
            <w:r w:rsidR="00BE31EA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05CD1">
              <w:rPr>
                <w:rFonts w:cs="Times New Roman"/>
                <w:b/>
                <w:sz w:val="20"/>
                <w:szCs w:val="20"/>
                <w:lang w:eastAsia="ru-RU"/>
              </w:rPr>
              <w:t>чел. (32,6 </w:t>
            </w:r>
            <w:r w:rsidR="00BE31EA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C6" w:rsidRPr="006D67C6" w:rsidRDefault="006D67C6" w:rsidP="006D67C6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  <w:p w:rsidR="00A15768" w:rsidRDefault="00005CD1" w:rsidP="006D67C6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248 чел. (44 </w:t>
            </w:r>
            <w:r w:rsidR="006D67C6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  <w:p w:rsidR="006D67C6" w:rsidRPr="006D67C6" w:rsidRDefault="006D67C6" w:rsidP="006D67C6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153434" w:rsidP="00FC102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125 чел.</w:t>
            </w:r>
            <w:r w:rsidR="00CB623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(22 </w:t>
            </w:r>
            <w:r w:rsidR="00535082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68" w:rsidRDefault="00C32557" w:rsidP="00FC1028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27 чел. (4,8 </w:t>
            </w:r>
            <w:r w:rsidR="00535082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</w:tbl>
    <w:p w:rsidR="00582E42" w:rsidRDefault="00582E42" w:rsidP="006852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E42" w:rsidRDefault="00582E42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6BCD" w:rsidRPr="00582E42" w:rsidRDefault="00A83A88" w:rsidP="00856B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федеральные ресурсы могли бы стать наиболее полезными при подготовке к аттестации?</w:t>
      </w:r>
      <w:r w:rsidR="0085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82E" w:rsidRDefault="00F3482E" w:rsidP="002F1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3745" w:type="dxa"/>
        <w:jc w:val="center"/>
        <w:tblLayout w:type="fixed"/>
        <w:tblLook w:val="04A0"/>
      </w:tblPr>
      <w:tblGrid>
        <w:gridCol w:w="885"/>
        <w:gridCol w:w="3119"/>
        <w:gridCol w:w="1945"/>
        <w:gridCol w:w="1843"/>
        <w:gridCol w:w="1984"/>
        <w:gridCol w:w="1985"/>
        <w:gridCol w:w="1984"/>
      </w:tblGrid>
      <w:tr w:rsidR="00136056" w:rsidRPr="00A15768" w:rsidTr="00136056">
        <w:trPr>
          <w:cantSplit/>
          <w:trHeight w:val="318"/>
          <w:jc w:val="center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056" w:rsidRDefault="00136056" w:rsidP="002F1885">
            <w:pPr>
              <w:pStyle w:val="ae"/>
              <w:ind w:left="113" w:right="113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Федеральные округа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56" w:rsidRDefault="00136056" w:rsidP="002F188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Региональные (межрегиональные) организации Профсоюза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2F188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Ответы (чел. (% от общего количества участников экспресс-опроса))</w:t>
            </w:r>
          </w:p>
        </w:tc>
      </w:tr>
      <w:tr w:rsidR="00136056" w:rsidRPr="00A15768" w:rsidTr="002F1885">
        <w:trPr>
          <w:cantSplit/>
          <w:trHeight w:val="1134"/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056" w:rsidRDefault="00136056" w:rsidP="002F1885">
            <w:pPr>
              <w:pStyle w:val="ae"/>
              <w:ind w:left="113" w:right="113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Default="00136056" w:rsidP="002F188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2F188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1885">
              <w:rPr>
                <w:rFonts w:cs="Times New Roman"/>
                <w:sz w:val="20"/>
                <w:szCs w:val="20"/>
              </w:rPr>
              <w:t>Кодификаторы элементов содержания и требований к уровню подготовки различных категорий аттестуемых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2F188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1885">
              <w:rPr>
                <w:rFonts w:cs="Times New Roman"/>
                <w:sz w:val="20"/>
                <w:szCs w:val="20"/>
              </w:rPr>
              <w:t>Демоверсии единых федеральных оценочных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2F188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1885">
              <w:rPr>
                <w:rFonts w:cs="Times New Roman"/>
                <w:sz w:val="20"/>
                <w:szCs w:val="20"/>
              </w:rPr>
              <w:t>Перечень рекомендуемой предметной, методической, психолого-педагогической и иной литературы, размещённой в свободном доступе в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2F188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1885">
              <w:rPr>
                <w:rFonts w:cs="Times New Roman"/>
                <w:sz w:val="20"/>
                <w:szCs w:val="20"/>
              </w:rPr>
              <w:t>Видеозаписи учебных занятий, получивших наибольшее количество баллов от независимых профессиональных экспертов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2F1885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1885">
              <w:rPr>
                <w:rFonts w:cs="Times New Roman"/>
                <w:sz w:val="20"/>
                <w:szCs w:val="20"/>
              </w:rPr>
              <w:t>Иные ресурсы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Рязанская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B1962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B1962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B1962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B1962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B1962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Ярославская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15B95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15B95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15B95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15B95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15B95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Калининградская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AC7840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AC7840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AC7840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AC7840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AC7840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Межрегиональная организация Профсоюза в Санкт-Петербурге и Ленинградской области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753EC4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753EC4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753EC4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753EC4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753EC4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8649B"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15"/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Адыгейская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C39A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C39A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C39A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C39A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C39A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F52BA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F52BA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F52BA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F52BA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F52BA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tabs>
                <w:tab w:val="left" w:pos="993"/>
              </w:tabs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Краснодарская краевая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17657F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17657F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17657F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17657F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17657F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Кабардино-Балкарская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F0416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F0416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F0416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F0416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F0416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tabs>
                <w:tab w:val="left" w:pos="993"/>
              </w:tabs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Чеченская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F7FE1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F7FE1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F7FE1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F7FE1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F7FE1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Нижегородская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D51F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D51F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D51F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D51F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D51F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Татарская республиканская </w:t>
            </w:r>
            <w:r>
              <w:rPr>
                <w:sz w:val="20"/>
                <w:szCs w:val="20"/>
              </w:rPr>
              <w:t>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F4B98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F4B98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F4B98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F4B98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F4B98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Ульяновская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76CD0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76CD0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76CD0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76CD0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76CD0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16"/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Свердловская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10F4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10F4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10F4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10F4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10F4E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17"/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Красноярская краевая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13E2F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13E2F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13E2F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13E2F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13E2F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Новосибирская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A610D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A610D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A610D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A610D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A610D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46822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46822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46822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46822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46822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Style w:val="a7"/>
                <w:rFonts w:cs="Times New Roman"/>
                <w:sz w:val="20"/>
                <w:szCs w:val="20"/>
                <w:lang w:eastAsia="ru-RU"/>
              </w:rPr>
              <w:footnoteReference w:id="18"/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Томская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545259" w:rsidRDefault="00146CAB" w:rsidP="00BB19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545259" w:rsidRDefault="00545259" w:rsidP="00BB19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545259" w:rsidRDefault="00545259" w:rsidP="00BB19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545259" w:rsidRDefault="00545259" w:rsidP="00BB19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545259" w:rsidRDefault="00545259" w:rsidP="00BB19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Хабаровская краевая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002C1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002C1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002C1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002C1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002C1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Якутская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DC62B8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DC62B8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DC62B8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DC62B8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DC62B8" w:rsidP="00BB1962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BB1962">
        <w:trPr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13E2F" w:rsidP="00BB1962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309</w:t>
            </w:r>
            <w:r w:rsidR="000059EB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 (55 </w:t>
            </w:r>
            <w:r w:rsidR="00535082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13E2F" w:rsidP="00BB1962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396</w:t>
            </w:r>
            <w:r w:rsidR="000059EB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 (70,96 </w:t>
            </w:r>
            <w:r w:rsidR="00C42A3A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33B9A" w:rsidP="00BB1962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314 чел. (56 </w:t>
            </w:r>
            <w:r w:rsidR="009E63D3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8" w:rsidRPr="00AE7118" w:rsidRDefault="00AE7118" w:rsidP="00BB1962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  <w:p w:rsidR="002F1885" w:rsidRDefault="00AE7118" w:rsidP="00BB1962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297 </w:t>
            </w:r>
            <w:r w:rsidR="00F039C5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чел. </w:t>
            </w:r>
            <w:r w:rsidR="00A62B91">
              <w:rPr>
                <w:rFonts w:cs="Times New Roman"/>
                <w:b/>
                <w:sz w:val="20"/>
                <w:szCs w:val="20"/>
                <w:lang w:eastAsia="ru-RU"/>
              </w:rPr>
              <w:t>(53 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  <w:p w:rsidR="002F1885" w:rsidRPr="00AE7118" w:rsidRDefault="002F1885" w:rsidP="00BB1962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039C5" w:rsidP="00BB1962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7 чел. (1 %)</w:t>
            </w:r>
          </w:p>
        </w:tc>
      </w:tr>
    </w:tbl>
    <w:p w:rsidR="002F1885" w:rsidRDefault="002F1885" w:rsidP="00A83A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885" w:rsidRDefault="002F1885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3A88" w:rsidRDefault="00A83A88" w:rsidP="00A83A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E3B31">
        <w:rPr>
          <w:rFonts w:ascii="Times New Roman" w:hAnsi="Times New Roman" w:cs="Times New Roman"/>
          <w:sz w:val="28"/>
          <w:szCs w:val="28"/>
        </w:rPr>
        <w:t>Как</w:t>
      </w:r>
      <w:r w:rsidR="00CF4AA7">
        <w:rPr>
          <w:rFonts w:ascii="Times New Roman" w:hAnsi="Times New Roman" w:cs="Times New Roman"/>
          <w:sz w:val="28"/>
          <w:szCs w:val="28"/>
        </w:rPr>
        <w:t xml:space="preserve">им образом Вы оцениваете </w:t>
      </w:r>
      <w:r w:rsidR="00535346">
        <w:rPr>
          <w:rFonts w:ascii="Times New Roman" w:hAnsi="Times New Roman" w:cs="Times New Roman"/>
          <w:sz w:val="28"/>
          <w:szCs w:val="28"/>
        </w:rPr>
        <w:t>эффективность предлагаемой единой модели аттестации?</w:t>
      </w:r>
      <w:r w:rsidR="00327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885" w:rsidRPr="002F1885" w:rsidRDefault="002F1885" w:rsidP="002F1885">
      <w:pPr>
        <w:pStyle w:val="a3"/>
      </w:pPr>
    </w:p>
    <w:tbl>
      <w:tblPr>
        <w:tblStyle w:val="af"/>
        <w:tblW w:w="13745" w:type="dxa"/>
        <w:jc w:val="center"/>
        <w:tblLayout w:type="fixed"/>
        <w:tblLook w:val="04A0"/>
      </w:tblPr>
      <w:tblGrid>
        <w:gridCol w:w="885"/>
        <w:gridCol w:w="3119"/>
        <w:gridCol w:w="1945"/>
        <w:gridCol w:w="1843"/>
        <w:gridCol w:w="1984"/>
        <w:gridCol w:w="1985"/>
        <w:gridCol w:w="1984"/>
      </w:tblGrid>
      <w:tr w:rsidR="00136056" w:rsidRPr="002F1885" w:rsidTr="00136056">
        <w:trPr>
          <w:cantSplit/>
          <w:trHeight w:val="361"/>
          <w:jc w:val="center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056" w:rsidRDefault="00136056" w:rsidP="005C39AE">
            <w:pPr>
              <w:pStyle w:val="ae"/>
              <w:ind w:left="113" w:right="113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Федеральные округа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56" w:rsidRDefault="00136056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Региональные (межрегиональные) организации Профсоюза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Ответы (чел. (% от общего количества участников экспресс-опроса))</w:t>
            </w:r>
          </w:p>
        </w:tc>
      </w:tr>
      <w:tr w:rsidR="00136056" w:rsidRPr="002F1885" w:rsidTr="005C39AE">
        <w:trPr>
          <w:cantSplit/>
          <w:trHeight w:val="1134"/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056" w:rsidRDefault="00136056" w:rsidP="005C39AE">
            <w:pPr>
              <w:pStyle w:val="ae"/>
              <w:ind w:left="113" w:right="113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Default="00136056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1885">
              <w:rPr>
                <w:rFonts w:cs="Times New Roman"/>
                <w:sz w:val="20"/>
                <w:szCs w:val="20"/>
              </w:rPr>
              <w:t>Предлагаемая модель аттестации представляется в целом эффективной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1885">
              <w:rPr>
                <w:rFonts w:cs="Times New Roman"/>
                <w:sz w:val="20"/>
                <w:szCs w:val="20"/>
              </w:rPr>
              <w:t>Предлагаемая модель аттестации представляется в целом эффективной, но содержание оценочных материалов нуждается в коррекции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1885">
              <w:rPr>
                <w:rFonts w:cs="Times New Roman"/>
                <w:sz w:val="20"/>
                <w:szCs w:val="20"/>
              </w:rPr>
              <w:t>Предлагаемая модель аттестации представляется в целом эффективной, но структура оценочных материалов и перечень документов, необходимых для прохождения аттестации, нуждаются в коррекции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1885">
              <w:rPr>
                <w:rFonts w:cs="Times New Roman"/>
                <w:sz w:val="20"/>
                <w:szCs w:val="20"/>
              </w:rPr>
              <w:t>Предлагаемая модель аттестации представляется неэффективной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56" w:rsidRPr="002F1885" w:rsidRDefault="00136056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1885">
              <w:rPr>
                <w:rFonts w:cs="Times New Roman"/>
                <w:sz w:val="20"/>
                <w:szCs w:val="20"/>
              </w:rPr>
              <w:t>Затрудняюсь ответить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Рязанская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E77ED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E77ED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E77ED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E77ED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E77ED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Ярославская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D418A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D418A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D418A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D418A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D418A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Калининградская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7D7299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7D7299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7D7299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7D7299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7D7299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Межрегиональная организация Профсоюза в Санкт-Петербурге и Ленинградской области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C8649B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C8649B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C8649B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C8649B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C8649B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Адыгейская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C39AE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C39AE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C39AE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C39AE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C39AE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F52BA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F52BA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F52BA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F52BA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F52BA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tabs>
                <w:tab w:val="left" w:pos="993"/>
              </w:tabs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Краснодарская краевая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04E20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04E20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04E20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04E20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04E20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Кабардино-Балкарская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F0416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F0416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F0416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F0416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9F0416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tabs>
                <w:tab w:val="left" w:pos="993"/>
              </w:tabs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Чеченская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F7FE1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F7FE1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F7FE1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F7FE1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BF7FE1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Нижегородская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D51FE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D51FE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D51FE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D51FE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D51FE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 xml:space="preserve">Татарская республиканская </w:t>
            </w:r>
            <w:r>
              <w:rPr>
                <w:sz w:val="20"/>
                <w:szCs w:val="20"/>
              </w:rPr>
              <w:t>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F4B9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F4B9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F4B9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F4B9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F4B9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Ульяновская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9539C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9539C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9539C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9539C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39539C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Свердловская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847C5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847C5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847C5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847C5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5847C5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Красноярская краевая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D1684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D1684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D1684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D1684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D1684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Новосибирская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A610D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A610D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A610D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A610D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A610D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37642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37642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37642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37642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637642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Томская областная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3226B1" w:rsidRDefault="003226B1" w:rsidP="00FE77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3226B1" w:rsidRDefault="003226B1" w:rsidP="00FE77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3226B1" w:rsidRDefault="003226B1" w:rsidP="00FE77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3226B1" w:rsidRDefault="003226B1" w:rsidP="00FE77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3226B1" w:rsidRDefault="003226B1" w:rsidP="00FE77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Хабаровская краевая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26496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26496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26496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26496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26496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1885" w:rsidTr="00FE77ED">
        <w:trPr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Якутская республиканская организация Профсоюза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DC62B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DC62B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DC62B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DC62B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DC62B8" w:rsidP="00FE77ED">
            <w:pPr>
              <w:pStyle w:val="ae"/>
              <w:ind w:left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F1885" w:rsidTr="00FE77ED">
        <w:trPr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85" w:rsidRDefault="002F1885" w:rsidP="005C39AE">
            <w:pPr>
              <w:pStyle w:val="ae"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D1684" w:rsidP="00FE77ED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38</w:t>
            </w:r>
            <w:r w:rsidR="00E4550B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 (6,8 </w:t>
            </w:r>
            <w:r w:rsidR="00A57CD9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A57CD9" w:rsidP="00FE77ED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12</w:t>
            </w:r>
            <w:r w:rsidR="00ED1684">
              <w:rPr>
                <w:rFonts w:cs="Times New Roman"/>
                <w:b/>
                <w:sz w:val="20"/>
                <w:szCs w:val="20"/>
                <w:lang w:eastAsia="ru-RU"/>
              </w:rPr>
              <w:t>8</w:t>
            </w:r>
            <w:r w:rsidR="008A2350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чел.</w:t>
            </w:r>
            <w:r w:rsidR="00ED168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(22,9 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F07FFD" w:rsidP="00FE77ED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200 чел.</w:t>
            </w:r>
            <w:r w:rsidR="00DE7585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(35,8 </w:t>
            </w:r>
            <w:r w:rsidR="0064733D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Pr="00297842" w:rsidRDefault="002F1885" w:rsidP="00FE77ED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  <w:p w:rsidR="002F1885" w:rsidRDefault="00297842" w:rsidP="00FE77ED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125 чел.</w:t>
            </w:r>
            <w:r w:rsidR="005A4778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(22 </w:t>
            </w:r>
            <w:r w:rsidR="00A91ECE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  <w:p w:rsidR="00297842" w:rsidRPr="00297842" w:rsidRDefault="00297842" w:rsidP="00FE77ED">
            <w:pPr>
              <w:pStyle w:val="ae"/>
              <w:ind w:left="0"/>
              <w:jc w:val="center"/>
              <w:rPr>
                <w:rFonts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85" w:rsidRDefault="00E72730" w:rsidP="00FE77ED">
            <w:pPr>
              <w:pStyle w:val="ae"/>
              <w:ind w:left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78 чел. (13,97 </w:t>
            </w:r>
            <w:bookmarkStart w:id="0" w:name="_GoBack"/>
            <w:bookmarkEnd w:id="0"/>
            <w:r w:rsidR="0072491F">
              <w:rPr>
                <w:rFonts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</w:tbl>
    <w:p w:rsidR="002F1885" w:rsidRPr="00DB7E0E" w:rsidRDefault="002F1885" w:rsidP="008A67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1885" w:rsidRPr="00DB7E0E" w:rsidSect="00CA43FC">
      <w:headerReference w:type="default" r:id="rId7"/>
      <w:footnotePr>
        <w:numRestart w:val="eachPage"/>
      </w:footnotePr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63" w:rsidRDefault="004F6F63" w:rsidP="009B69A0">
      <w:pPr>
        <w:spacing w:after="0" w:line="240" w:lineRule="auto"/>
      </w:pPr>
      <w:r>
        <w:separator/>
      </w:r>
    </w:p>
  </w:endnote>
  <w:endnote w:type="continuationSeparator" w:id="0">
    <w:p w:rsidR="004F6F63" w:rsidRDefault="004F6F63" w:rsidP="009B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63" w:rsidRDefault="004F6F63" w:rsidP="009B69A0">
      <w:pPr>
        <w:spacing w:after="0" w:line="240" w:lineRule="auto"/>
      </w:pPr>
      <w:r>
        <w:separator/>
      </w:r>
    </w:p>
  </w:footnote>
  <w:footnote w:type="continuationSeparator" w:id="0">
    <w:p w:rsidR="004F6F63" w:rsidRDefault="004F6F63" w:rsidP="009B69A0">
      <w:pPr>
        <w:spacing w:after="0" w:line="240" w:lineRule="auto"/>
      </w:pPr>
      <w:r>
        <w:continuationSeparator/>
      </w:r>
    </w:p>
  </w:footnote>
  <w:footnote w:id="1">
    <w:p w:rsidR="00F039C5" w:rsidRPr="00DF6F8D" w:rsidRDefault="00F039C5">
      <w:pPr>
        <w:pStyle w:val="a5"/>
        <w:rPr>
          <w:rFonts w:ascii="Times New Roman" w:hAnsi="Times New Roman" w:cs="Times New Roman"/>
        </w:rPr>
      </w:pPr>
      <w:r w:rsidRPr="00DF6F8D">
        <w:rPr>
          <w:rStyle w:val="a7"/>
          <w:rFonts w:ascii="Times New Roman" w:hAnsi="Times New Roman" w:cs="Times New Roman"/>
        </w:rPr>
        <w:footnoteRef/>
      </w:r>
      <w:r w:rsidRPr="00DF6F8D">
        <w:rPr>
          <w:rFonts w:ascii="Times New Roman" w:hAnsi="Times New Roman" w:cs="Times New Roman"/>
        </w:rPr>
        <w:t xml:space="preserve"> Общекультурной, </w:t>
      </w:r>
      <w:r>
        <w:rPr>
          <w:rFonts w:ascii="Times New Roman" w:hAnsi="Times New Roman" w:cs="Times New Roman"/>
        </w:rPr>
        <w:t xml:space="preserve">языковой, </w:t>
      </w:r>
      <w:r w:rsidRPr="00DF6F8D">
        <w:rPr>
          <w:rFonts w:ascii="Times New Roman" w:hAnsi="Times New Roman" w:cs="Times New Roman"/>
        </w:rPr>
        <w:t xml:space="preserve">правовой, </w:t>
      </w:r>
      <w:r>
        <w:rPr>
          <w:rFonts w:ascii="Times New Roman" w:hAnsi="Times New Roman" w:cs="Times New Roman"/>
        </w:rPr>
        <w:t xml:space="preserve">социальной, </w:t>
      </w:r>
      <w:r w:rsidRPr="00DF6F8D">
        <w:rPr>
          <w:rFonts w:ascii="Times New Roman" w:hAnsi="Times New Roman" w:cs="Times New Roman"/>
        </w:rPr>
        <w:t>информационной.</w:t>
      </w:r>
    </w:p>
  </w:footnote>
  <w:footnote w:id="2">
    <w:p w:rsidR="00F039C5" w:rsidRPr="00D61FC5" w:rsidRDefault="00F039C5" w:rsidP="00D61F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1FC5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D61F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9 чел. обозначили «результативность» обучающихся, из них 1 чел. указал также на </w:t>
      </w:r>
      <w:r w:rsidRPr="00D61FC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тзывы коллег по методическому объединению.</w:t>
      </w:r>
    </w:p>
  </w:footnote>
  <w:footnote w:id="3">
    <w:p w:rsidR="00F039C5" w:rsidRPr="005F5FDC" w:rsidRDefault="00F039C5" w:rsidP="001036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036D5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1036D5">
        <w:rPr>
          <w:rFonts w:ascii="Times New Roman" w:hAnsi="Times New Roman" w:cs="Times New Roman"/>
          <w:sz w:val="20"/>
          <w:szCs w:val="20"/>
        </w:rPr>
        <w:t xml:space="preserve"> Электронное портфолио учителя, аналогичное древу достижений в компьютерных играх, не ограничивающееся двумя категориями и «входом» в профессию (освоение новых методов</w:t>
      </w:r>
      <w:r>
        <w:rPr>
          <w:rFonts w:ascii="Times New Roman" w:hAnsi="Times New Roman" w:cs="Times New Roman"/>
          <w:sz w:val="20"/>
          <w:szCs w:val="20"/>
        </w:rPr>
        <w:t>, подходов, уровень достижений обу</w:t>
      </w:r>
      <w:r w:rsidRPr="001036D5">
        <w:rPr>
          <w:rFonts w:ascii="Times New Roman" w:hAnsi="Times New Roman" w:cs="Times New Roman"/>
          <w:sz w:val="20"/>
          <w:szCs w:val="20"/>
        </w:rPr>
        <w:t>ча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036D5">
        <w:rPr>
          <w:rFonts w:ascii="Times New Roman" w:hAnsi="Times New Roman" w:cs="Times New Roman"/>
          <w:sz w:val="20"/>
          <w:szCs w:val="20"/>
        </w:rPr>
        <w:t>щихся, изучение научно-методической литературы, коммуникативная культура учителя, оригинальность и креативность и т.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036D5">
        <w:rPr>
          <w:rFonts w:ascii="Times New Roman" w:hAnsi="Times New Roman" w:cs="Times New Roman"/>
          <w:sz w:val="20"/>
          <w:szCs w:val="20"/>
        </w:rPr>
        <w:t>д.</w:t>
      </w:r>
      <w:r>
        <w:rPr>
          <w:rFonts w:ascii="Times New Roman" w:hAnsi="Times New Roman" w:cs="Times New Roman"/>
          <w:sz w:val="20"/>
          <w:szCs w:val="20"/>
        </w:rPr>
        <w:t>; «результаты работы».</w:t>
      </w:r>
    </w:p>
  </w:footnote>
  <w:footnote w:id="4">
    <w:p w:rsidR="00F039C5" w:rsidRPr="0017657F" w:rsidRDefault="00F039C5" w:rsidP="0017657F">
      <w:pPr>
        <w:pStyle w:val="a3"/>
        <w:rPr>
          <w:rFonts w:ascii="Times New Roman" w:hAnsi="Times New Roman" w:cs="Times New Roman"/>
          <w:sz w:val="20"/>
          <w:szCs w:val="20"/>
        </w:rPr>
      </w:pPr>
      <w:r w:rsidRPr="0017657F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1765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«По результатам </w:t>
      </w:r>
      <w:r w:rsidRPr="0017657F">
        <w:rPr>
          <w:rFonts w:ascii="Times New Roman" w:hAnsi="Times New Roman" w:cs="Times New Roman"/>
          <w:sz w:val="20"/>
          <w:szCs w:val="20"/>
        </w:rPr>
        <w:t xml:space="preserve">успеваемости обучающихся, их достижениям».  </w:t>
      </w:r>
    </w:p>
  </w:footnote>
  <w:footnote w:id="5">
    <w:p w:rsidR="00F039C5" w:rsidRPr="00473BE0" w:rsidRDefault="00F039C5" w:rsidP="00473BE0">
      <w:pPr>
        <w:pStyle w:val="a3"/>
        <w:rPr>
          <w:rFonts w:ascii="Times New Roman" w:hAnsi="Times New Roman" w:cs="Times New Roman"/>
          <w:sz w:val="20"/>
          <w:szCs w:val="20"/>
        </w:rPr>
      </w:pPr>
      <w:r w:rsidRPr="00473BE0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473B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«Представление от школы» и р</w:t>
      </w:r>
      <w:r w:rsidRPr="00473BE0">
        <w:rPr>
          <w:rFonts w:ascii="Times New Roman" w:hAnsi="Times New Roman" w:cs="Times New Roman"/>
          <w:sz w:val="20"/>
          <w:szCs w:val="20"/>
        </w:rPr>
        <w:t xml:space="preserve">езультаты итоговых работ </w:t>
      </w:r>
      <w:r>
        <w:rPr>
          <w:rFonts w:ascii="Times New Roman" w:hAnsi="Times New Roman" w:cs="Times New Roman"/>
          <w:sz w:val="20"/>
          <w:szCs w:val="20"/>
        </w:rPr>
        <w:t>об</w:t>
      </w:r>
      <w:r w:rsidRPr="00473BE0">
        <w:rPr>
          <w:rFonts w:ascii="Times New Roman" w:hAnsi="Times New Roman" w:cs="Times New Roman"/>
          <w:sz w:val="20"/>
          <w:szCs w:val="20"/>
        </w:rPr>
        <w:t>уча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473BE0">
        <w:rPr>
          <w:rFonts w:ascii="Times New Roman" w:hAnsi="Times New Roman" w:cs="Times New Roman"/>
          <w:sz w:val="20"/>
          <w:szCs w:val="20"/>
        </w:rPr>
        <w:t>щихся (ВПР, АСТ, ОГЭ, ЕГЭ).</w:t>
      </w:r>
    </w:p>
  </w:footnote>
  <w:footnote w:id="6">
    <w:p w:rsidR="00F039C5" w:rsidRPr="00413533" w:rsidRDefault="00F039C5">
      <w:pPr>
        <w:pStyle w:val="a5"/>
        <w:rPr>
          <w:rFonts w:ascii="Times New Roman" w:hAnsi="Times New Roman" w:cs="Times New Roman"/>
        </w:rPr>
      </w:pPr>
      <w:r w:rsidRPr="00413533">
        <w:rPr>
          <w:rStyle w:val="a7"/>
          <w:rFonts w:ascii="Times New Roman" w:hAnsi="Times New Roman" w:cs="Times New Roman"/>
        </w:rPr>
        <w:footnoteRef/>
      </w:r>
      <w:r w:rsidRPr="00413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</w:t>
      </w:r>
      <w:r w:rsidRPr="00413533">
        <w:rPr>
          <w:rFonts w:ascii="Times New Roman" w:hAnsi="Times New Roman" w:cs="Times New Roman"/>
        </w:rPr>
        <w:t>езультативность</w:t>
      </w:r>
      <w:r>
        <w:rPr>
          <w:rFonts w:ascii="Times New Roman" w:hAnsi="Times New Roman" w:cs="Times New Roman"/>
        </w:rPr>
        <w:t xml:space="preserve">» работы учителя за </w:t>
      </w:r>
      <w:proofErr w:type="spellStart"/>
      <w:r w:rsidRPr="00413533">
        <w:rPr>
          <w:rFonts w:ascii="Times New Roman" w:hAnsi="Times New Roman" w:cs="Times New Roman"/>
        </w:rPr>
        <w:t>межаттестационный</w:t>
      </w:r>
      <w:proofErr w:type="spellEnd"/>
      <w:r w:rsidRPr="00413533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 xml:space="preserve"> и </w:t>
      </w:r>
      <w:r w:rsidRPr="00413533">
        <w:rPr>
          <w:rFonts w:ascii="Times New Roman" w:hAnsi="Times New Roman" w:cs="Times New Roman"/>
        </w:rPr>
        <w:t>результаты внешней экспертизы (ЕГЭ, ОГЭ,</w:t>
      </w:r>
      <w:r>
        <w:rPr>
          <w:rFonts w:ascii="Times New Roman" w:hAnsi="Times New Roman" w:cs="Times New Roman"/>
        </w:rPr>
        <w:t xml:space="preserve"> </w:t>
      </w:r>
      <w:r w:rsidRPr="00413533">
        <w:rPr>
          <w:rFonts w:ascii="Times New Roman" w:hAnsi="Times New Roman" w:cs="Times New Roman"/>
        </w:rPr>
        <w:t>ВПР).</w:t>
      </w:r>
    </w:p>
  </w:footnote>
  <w:footnote w:id="7">
    <w:p w:rsidR="00F039C5" w:rsidRPr="003A4AC8" w:rsidRDefault="00F039C5" w:rsidP="003A4AC8">
      <w:pPr>
        <w:pStyle w:val="a3"/>
        <w:rPr>
          <w:rFonts w:ascii="Times New Roman" w:hAnsi="Times New Roman" w:cs="Times New Roman"/>
          <w:sz w:val="20"/>
          <w:szCs w:val="20"/>
        </w:rPr>
      </w:pPr>
      <w:r w:rsidRPr="003A4AC8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A4AC8">
        <w:rPr>
          <w:rFonts w:ascii="Times New Roman" w:hAnsi="Times New Roman" w:cs="Times New Roman"/>
          <w:sz w:val="20"/>
          <w:szCs w:val="20"/>
        </w:rPr>
        <w:t xml:space="preserve"> Результаты внешней оценки качества </w:t>
      </w:r>
      <w:proofErr w:type="spellStart"/>
      <w:r w:rsidRPr="003A4AC8">
        <w:rPr>
          <w:rFonts w:ascii="Times New Roman" w:hAnsi="Times New Roman" w:cs="Times New Roman"/>
          <w:sz w:val="20"/>
          <w:szCs w:val="20"/>
        </w:rPr>
        <w:t>обученности</w:t>
      </w:r>
      <w:proofErr w:type="spellEnd"/>
      <w:r w:rsidRPr="003A4AC8">
        <w:rPr>
          <w:rFonts w:ascii="Times New Roman" w:hAnsi="Times New Roman" w:cs="Times New Roman"/>
          <w:sz w:val="20"/>
          <w:szCs w:val="20"/>
        </w:rPr>
        <w:t xml:space="preserve"> детей: ВПР, ОГЭ, ЕГЭ и т.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A4AC8">
        <w:rPr>
          <w:rFonts w:ascii="Times New Roman" w:hAnsi="Times New Roman" w:cs="Times New Roman"/>
          <w:sz w:val="20"/>
          <w:szCs w:val="20"/>
        </w:rPr>
        <w:t>д.</w:t>
      </w:r>
    </w:p>
  </w:footnote>
  <w:footnote w:id="8">
    <w:p w:rsidR="00F039C5" w:rsidRPr="0058060F" w:rsidRDefault="00F039C5">
      <w:pPr>
        <w:pStyle w:val="a5"/>
        <w:rPr>
          <w:rFonts w:ascii="Times New Roman" w:hAnsi="Times New Roman" w:cs="Times New Roman"/>
        </w:rPr>
      </w:pPr>
      <w:r w:rsidRPr="0058060F">
        <w:rPr>
          <w:rStyle w:val="a7"/>
          <w:rFonts w:ascii="Times New Roman" w:hAnsi="Times New Roman" w:cs="Times New Roman"/>
        </w:rPr>
        <w:footnoteRef/>
      </w:r>
      <w:r w:rsidRPr="00580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8060F">
        <w:rPr>
          <w:rFonts w:ascii="Times New Roman" w:hAnsi="Times New Roman" w:cs="Times New Roman"/>
        </w:rPr>
        <w:t>Срезы</w:t>
      </w:r>
      <w:r>
        <w:rPr>
          <w:rFonts w:ascii="Times New Roman" w:hAnsi="Times New Roman" w:cs="Times New Roman"/>
        </w:rPr>
        <w:t xml:space="preserve"> контрольных работ».</w:t>
      </w:r>
      <w:r w:rsidRPr="0058060F">
        <w:rPr>
          <w:rFonts w:ascii="Times New Roman" w:hAnsi="Times New Roman" w:cs="Times New Roman"/>
        </w:rPr>
        <w:t xml:space="preserve"> </w:t>
      </w:r>
    </w:p>
  </w:footnote>
  <w:footnote w:id="9">
    <w:p w:rsidR="00F039C5" w:rsidRPr="00DD43F0" w:rsidRDefault="00F039C5" w:rsidP="00DD43F0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3F0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DD43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DD43F0">
        <w:rPr>
          <w:rFonts w:ascii="Times New Roman" w:hAnsi="Times New Roman" w:cs="Times New Roman"/>
          <w:sz w:val="20"/>
          <w:szCs w:val="20"/>
        </w:rPr>
        <w:t>идеозапись одного урока (с целями и самоанализом) и конспект другого занятия.</w:t>
      </w:r>
    </w:p>
  </w:footnote>
  <w:footnote w:id="10">
    <w:p w:rsidR="00F039C5" w:rsidRPr="00023BE7" w:rsidRDefault="00F039C5">
      <w:pPr>
        <w:pStyle w:val="a5"/>
        <w:rPr>
          <w:rFonts w:ascii="Times New Roman" w:hAnsi="Times New Roman" w:cs="Times New Roman"/>
        </w:rPr>
      </w:pPr>
      <w:r w:rsidRPr="00023BE7">
        <w:rPr>
          <w:rStyle w:val="a7"/>
          <w:rFonts w:ascii="Times New Roman" w:hAnsi="Times New Roman" w:cs="Times New Roman"/>
        </w:rPr>
        <w:footnoteRef/>
      </w:r>
      <w:r w:rsidRPr="00023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023BE7"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</w:rPr>
        <w:t>»</w:t>
      </w:r>
      <w:r w:rsidRPr="00023BE7">
        <w:rPr>
          <w:rFonts w:ascii="Times New Roman" w:hAnsi="Times New Roman" w:cs="Times New Roman"/>
        </w:rPr>
        <w:t xml:space="preserve"> обучающихся.</w:t>
      </w:r>
    </w:p>
  </w:footnote>
  <w:footnote w:id="11">
    <w:p w:rsidR="00F039C5" w:rsidRPr="0017657F" w:rsidRDefault="00F039C5" w:rsidP="0017657F">
      <w:pPr>
        <w:pStyle w:val="a3"/>
        <w:rPr>
          <w:rFonts w:ascii="Times New Roman" w:hAnsi="Times New Roman" w:cs="Times New Roman"/>
          <w:sz w:val="20"/>
          <w:szCs w:val="20"/>
        </w:rPr>
      </w:pPr>
      <w:r w:rsidRPr="0017657F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17657F">
        <w:rPr>
          <w:rFonts w:ascii="Times New Roman" w:hAnsi="Times New Roman" w:cs="Times New Roman"/>
          <w:sz w:val="20"/>
          <w:szCs w:val="20"/>
        </w:rPr>
        <w:t xml:space="preserve"> «Открытые мероприятия, позволяющие представить опыт работы».</w:t>
      </w:r>
    </w:p>
  </w:footnote>
  <w:footnote w:id="12">
    <w:p w:rsidR="00F039C5" w:rsidRPr="00473BE0" w:rsidRDefault="00F039C5" w:rsidP="00473BE0">
      <w:pPr>
        <w:pStyle w:val="a3"/>
        <w:rPr>
          <w:rFonts w:ascii="Times New Roman" w:hAnsi="Times New Roman" w:cs="Times New Roman"/>
          <w:sz w:val="20"/>
          <w:szCs w:val="20"/>
        </w:rPr>
      </w:pPr>
      <w:r w:rsidRPr="00473BE0">
        <w:rPr>
          <w:rStyle w:val="a7"/>
          <w:rFonts w:ascii="Times New Roman" w:hAnsi="Times New Roman" w:cs="Times New Roman"/>
          <w:sz w:val="20"/>
          <w:szCs w:val="20"/>
          <w:vertAlign w:val="baseline"/>
        </w:rPr>
        <w:footnoteRef/>
      </w:r>
      <w:r w:rsidRPr="00473BE0">
        <w:rPr>
          <w:rFonts w:ascii="Times New Roman" w:hAnsi="Times New Roman" w:cs="Times New Roman"/>
          <w:sz w:val="20"/>
          <w:szCs w:val="20"/>
        </w:rPr>
        <w:t xml:space="preserve"> Самооценка учителя, подтвержденная администрацией школы и независимым экспертом, и </w:t>
      </w:r>
      <w:r>
        <w:rPr>
          <w:rFonts w:ascii="Times New Roman" w:hAnsi="Times New Roman" w:cs="Times New Roman"/>
          <w:sz w:val="20"/>
          <w:szCs w:val="20"/>
        </w:rPr>
        <w:t>результаты итоговых работ обу</w:t>
      </w:r>
      <w:r w:rsidRPr="00473BE0">
        <w:rPr>
          <w:rFonts w:ascii="Times New Roman" w:hAnsi="Times New Roman" w:cs="Times New Roman"/>
          <w:sz w:val="20"/>
          <w:szCs w:val="20"/>
        </w:rPr>
        <w:t>ча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473BE0">
        <w:rPr>
          <w:rFonts w:ascii="Times New Roman" w:hAnsi="Times New Roman" w:cs="Times New Roman"/>
          <w:sz w:val="20"/>
          <w:szCs w:val="20"/>
        </w:rPr>
        <w:t>щихся (ВПР, АСТ, ОГЭ, ЕГЭ).</w:t>
      </w:r>
    </w:p>
  </w:footnote>
  <w:footnote w:id="13">
    <w:p w:rsidR="00F039C5" w:rsidRPr="006C1EA8" w:rsidRDefault="00F039C5" w:rsidP="006C1EA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C1EA8">
        <w:rPr>
          <w:rStyle w:val="a7"/>
          <w:rFonts w:ascii="Times New Roman" w:hAnsi="Times New Roman" w:cs="Times New Roman"/>
          <w:sz w:val="20"/>
          <w:szCs w:val="20"/>
          <w:vertAlign w:val="baseline"/>
        </w:rPr>
        <w:footnoteRef/>
      </w:r>
      <w:r w:rsidRPr="006C1EA8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 xml:space="preserve">нкетирование </w:t>
      </w:r>
      <w:r w:rsidRPr="006C1EA8">
        <w:rPr>
          <w:rFonts w:ascii="Times New Roman" w:hAnsi="Times New Roman" w:cs="Times New Roman"/>
          <w:sz w:val="20"/>
          <w:szCs w:val="20"/>
        </w:rPr>
        <w:t>обучающихся на предмет достижения личностных результатов; результаты выполнения диагностических работ; количество посещаемых классом мероприятий.</w:t>
      </w:r>
    </w:p>
  </w:footnote>
  <w:footnote w:id="14">
    <w:p w:rsidR="00F039C5" w:rsidRPr="00675B10" w:rsidRDefault="00F039C5">
      <w:pPr>
        <w:pStyle w:val="a5"/>
        <w:rPr>
          <w:rFonts w:ascii="Times New Roman" w:hAnsi="Times New Roman" w:cs="Times New Roman"/>
        </w:rPr>
      </w:pPr>
      <w:r w:rsidRPr="00675B10">
        <w:rPr>
          <w:rStyle w:val="a7"/>
          <w:rFonts w:ascii="Times New Roman" w:hAnsi="Times New Roman" w:cs="Times New Roman"/>
        </w:rPr>
        <w:footnoteRef/>
      </w:r>
      <w:r w:rsidRPr="00675B10">
        <w:rPr>
          <w:rFonts w:ascii="Times New Roman" w:hAnsi="Times New Roman" w:cs="Times New Roman"/>
        </w:rPr>
        <w:t xml:space="preserve"> Работы обучающихся.</w:t>
      </w:r>
    </w:p>
  </w:footnote>
  <w:footnote w:id="15">
    <w:p w:rsidR="00F039C5" w:rsidRPr="00C8649B" w:rsidRDefault="00F039C5" w:rsidP="00C8649B">
      <w:pPr>
        <w:pStyle w:val="a3"/>
        <w:rPr>
          <w:rFonts w:ascii="Times New Roman" w:hAnsi="Times New Roman" w:cs="Times New Roman"/>
          <w:sz w:val="20"/>
          <w:szCs w:val="20"/>
        </w:rPr>
      </w:pPr>
      <w:r w:rsidRPr="00C8649B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864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8649B">
        <w:rPr>
          <w:rFonts w:ascii="Times New Roman" w:hAnsi="Times New Roman" w:cs="Times New Roman"/>
          <w:sz w:val="20"/>
          <w:szCs w:val="20"/>
        </w:rPr>
        <w:t>идеозаписи с комментариями экспертов и выставленными баллами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6">
    <w:p w:rsidR="00F039C5" w:rsidRPr="00B76CD0" w:rsidRDefault="00F039C5">
      <w:pPr>
        <w:pStyle w:val="a5"/>
        <w:rPr>
          <w:rFonts w:ascii="Times New Roman" w:hAnsi="Times New Roman" w:cs="Times New Roman"/>
        </w:rPr>
      </w:pPr>
      <w:r w:rsidRPr="00B76CD0">
        <w:rPr>
          <w:rStyle w:val="a7"/>
          <w:rFonts w:ascii="Times New Roman" w:hAnsi="Times New Roman" w:cs="Times New Roman"/>
        </w:rPr>
        <w:footnoteRef/>
      </w:r>
      <w:r w:rsidRPr="00B76CD0">
        <w:rPr>
          <w:rFonts w:ascii="Times New Roman" w:hAnsi="Times New Roman" w:cs="Times New Roman"/>
        </w:rPr>
        <w:t xml:space="preserve"> Печатные сборники конспектов уроков.</w:t>
      </w:r>
    </w:p>
  </w:footnote>
  <w:footnote w:id="17">
    <w:p w:rsidR="00F039C5" w:rsidRPr="00B10F4E" w:rsidRDefault="00F039C5">
      <w:pPr>
        <w:pStyle w:val="a5"/>
        <w:rPr>
          <w:rFonts w:ascii="Times New Roman" w:hAnsi="Times New Roman" w:cs="Times New Roman"/>
        </w:rPr>
      </w:pPr>
      <w:r w:rsidRPr="00B10F4E">
        <w:rPr>
          <w:rStyle w:val="a7"/>
          <w:rFonts w:ascii="Times New Roman" w:hAnsi="Times New Roman" w:cs="Times New Roman"/>
        </w:rPr>
        <w:footnoteRef/>
      </w:r>
      <w:r w:rsidRPr="00B10F4E">
        <w:rPr>
          <w:rFonts w:ascii="Times New Roman" w:hAnsi="Times New Roman" w:cs="Times New Roman"/>
        </w:rPr>
        <w:t xml:space="preserve"> Курсы повышения квалификации.</w:t>
      </w:r>
    </w:p>
  </w:footnote>
  <w:footnote w:id="18">
    <w:p w:rsidR="00F039C5" w:rsidRPr="00346822" w:rsidRDefault="00F039C5">
      <w:pPr>
        <w:pStyle w:val="a5"/>
        <w:rPr>
          <w:rFonts w:ascii="Times New Roman" w:hAnsi="Times New Roman" w:cs="Times New Roman"/>
        </w:rPr>
      </w:pPr>
      <w:r w:rsidRPr="00346822">
        <w:rPr>
          <w:rStyle w:val="a7"/>
          <w:rFonts w:ascii="Times New Roman" w:hAnsi="Times New Roman" w:cs="Times New Roman"/>
        </w:rPr>
        <w:footnoteRef/>
      </w:r>
      <w:r w:rsidRPr="00346822">
        <w:rPr>
          <w:rFonts w:ascii="Times New Roman" w:hAnsi="Times New Roman" w:cs="Times New Roman"/>
        </w:rPr>
        <w:t xml:space="preserve"> Электронные учебники.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0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39C5" w:rsidRPr="00F20FC1" w:rsidRDefault="00C9581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F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39C5" w:rsidRPr="00F20F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F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6A2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F20F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39C5" w:rsidRDefault="00F039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F704D"/>
    <w:rsid w:val="00001E48"/>
    <w:rsid w:val="000059EB"/>
    <w:rsid w:val="00005CD1"/>
    <w:rsid w:val="00012010"/>
    <w:rsid w:val="0001630F"/>
    <w:rsid w:val="00023BE7"/>
    <w:rsid w:val="0002698F"/>
    <w:rsid w:val="000408A6"/>
    <w:rsid w:val="00055A1B"/>
    <w:rsid w:val="00077F86"/>
    <w:rsid w:val="000B79F7"/>
    <w:rsid w:val="000F010E"/>
    <w:rsid w:val="000F1ABD"/>
    <w:rsid w:val="001036D5"/>
    <w:rsid w:val="00103F36"/>
    <w:rsid w:val="0010781B"/>
    <w:rsid w:val="00113465"/>
    <w:rsid w:val="00136056"/>
    <w:rsid w:val="00146B74"/>
    <w:rsid w:val="00146CAB"/>
    <w:rsid w:val="00153434"/>
    <w:rsid w:val="00154AE5"/>
    <w:rsid w:val="001578E8"/>
    <w:rsid w:val="00164176"/>
    <w:rsid w:val="0017657F"/>
    <w:rsid w:val="00176BE6"/>
    <w:rsid w:val="001A3905"/>
    <w:rsid w:val="001A5031"/>
    <w:rsid w:val="001D1243"/>
    <w:rsid w:val="001E76B6"/>
    <w:rsid w:val="001F18E5"/>
    <w:rsid w:val="002051EF"/>
    <w:rsid w:val="002054CF"/>
    <w:rsid w:val="00206805"/>
    <w:rsid w:val="002235DF"/>
    <w:rsid w:val="00245E9E"/>
    <w:rsid w:val="002466C3"/>
    <w:rsid w:val="0026235C"/>
    <w:rsid w:val="00264968"/>
    <w:rsid w:val="00282241"/>
    <w:rsid w:val="00287369"/>
    <w:rsid w:val="00297842"/>
    <w:rsid w:val="002B1BE2"/>
    <w:rsid w:val="002B3AFF"/>
    <w:rsid w:val="002B7094"/>
    <w:rsid w:val="002D6308"/>
    <w:rsid w:val="002E0D69"/>
    <w:rsid w:val="002E3678"/>
    <w:rsid w:val="002E4844"/>
    <w:rsid w:val="002F1885"/>
    <w:rsid w:val="002F7049"/>
    <w:rsid w:val="002F704D"/>
    <w:rsid w:val="00315B95"/>
    <w:rsid w:val="003226B1"/>
    <w:rsid w:val="003257D8"/>
    <w:rsid w:val="0032798C"/>
    <w:rsid w:val="0033464D"/>
    <w:rsid w:val="00345DF6"/>
    <w:rsid w:val="003460C5"/>
    <w:rsid w:val="00346822"/>
    <w:rsid w:val="0035147D"/>
    <w:rsid w:val="00384E29"/>
    <w:rsid w:val="00386A7A"/>
    <w:rsid w:val="0039404F"/>
    <w:rsid w:val="0039539C"/>
    <w:rsid w:val="003A4AC8"/>
    <w:rsid w:val="003A7EDE"/>
    <w:rsid w:val="003B0787"/>
    <w:rsid w:val="003D1DA1"/>
    <w:rsid w:val="003F296E"/>
    <w:rsid w:val="003F52BA"/>
    <w:rsid w:val="003F7FF9"/>
    <w:rsid w:val="00401B1C"/>
    <w:rsid w:val="004022C9"/>
    <w:rsid w:val="00403BFD"/>
    <w:rsid w:val="00404050"/>
    <w:rsid w:val="00413533"/>
    <w:rsid w:val="00417A0F"/>
    <w:rsid w:val="00420DCD"/>
    <w:rsid w:val="00426144"/>
    <w:rsid w:val="00444449"/>
    <w:rsid w:val="00454E1C"/>
    <w:rsid w:val="00454E29"/>
    <w:rsid w:val="00461854"/>
    <w:rsid w:val="00464CB5"/>
    <w:rsid w:val="00467B07"/>
    <w:rsid w:val="00473BE0"/>
    <w:rsid w:val="00483004"/>
    <w:rsid w:val="00493A46"/>
    <w:rsid w:val="004B0660"/>
    <w:rsid w:val="004C6320"/>
    <w:rsid w:val="004F0CBA"/>
    <w:rsid w:val="004F1D6E"/>
    <w:rsid w:val="004F6F63"/>
    <w:rsid w:val="005002C1"/>
    <w:rsid w:val="005137CE"/>
    <w:rsid w:val="00513ED2"/>
    <w:rsid w:val="005260BD"/>
    <w:rsid w:val="00535082"/>
    <w:rsid w:val="00535346"/>
    <w:rsid w:val="005415EC"/>
    <w:rsid w:val="005432C6"/>
    <w:rsid w:val="00545259"/>
    <w:rsid w:val="0057223A"/>
    <w:rsid w:val="0058060F"/>
    <w:rsid w:val="00582E42"/>
    <w:rsid w:val="005837DE"/>
    <w:rsid w:val="005847C5"/>
    <w:rsid w:val="005A46FD"/>
    <w:rsid w:val="005A4778"/>
    <w:rsid w:val="005B0308"/>
    <w:rsid w:val="005C39AE"/>
    <w:rsid w:val="005C60E0"/>
    <w:rsid w:val="005C7FA4"/>
    <w:rsid w:val="005E3B31"/>
    <w:rsid w:val="005E3B77"/>
    <w:rsid w:val="005E5956"/>
    <w:rsid w:val="005F5FDC"/>
    <w:rsid w:val="00602CFD"/>
    <w:rsid w:val="0062002D"/>
    <w:rsid w:val="0062267E"/>
    <w:rsid w:val="00634923"/>
    <w:rsid w:val="00637642"/>
    <w:rsid w:val="0064733D"/>
    <w:rsid w:val="006613F6"/>
    <w:rsid w:val="00675B10"/>
    <w:rsid w:val="00683DD3"/>
    <w:rsid w:val="00685212"/>
    <w:rsid w:val="006A4AA4"/>
    <w:rsid w:val="006A610D"/>
    <w:rsid w:val="006B20D5"/>
    <w:rsid w:val="006B3B15"/>
    <w:rsid w:val="006B5300"/>
    <w:rsid w:val="006C1EA8"/>
    <w:rsid w:val="006C7710"/>
    <w:rsid w:val="006D1112"/>
    <w:rsid w:val="006D67C6"/>
    <w:rsid w:val="006F030D"/>
    <w:rsid w:val="006F1D8E"/>
    <w:rsid w:val="00706B47"/>
    <w:rsid w:val="0071383B"/>
    <w:rsid w:val="0072491F"/>
    <w:rsid w:val="00736DB5"/>
    <w:rsid w:val="00741F93"/>
    <w:rsid w:val="007422E7"/>
    <w:rsid w:val="00744C7E"/>
    <w:rsid w:val="00746DD9"/>
    <w:rsid w:val="00753EC4"/>
    <w:rsid w:val="0079103E"/>
    <w:rsid w:val="007A6E96"/>
    <w:rsid w:val="007C4051"/>
    <w:rsid w:val="007D7299"/>
    <w:rsid w:val="007E156A"/>
    <w:rsid w:val="008148F4"/>
    <w:rsid w:val="008150E6"/>
    <w:rsid w:val="00846690"/>
    <w:rsid w:val="0084716D"/>
    <w:rsid w:val="00851690"/>
    <w:rsid w:val="00856BCD"/>
    <w:rsid w:val="00861C26"/>
    <w:rsid w:val="008648AF"/>
    <w:rsid w:val="00872B29"/>
    <w:rsid w:val="00880F90"/>
    <w:rsid w:val="00883005"/>
    <w:rsid w:val="00891826"/>
    <w:rsid w:val="008A2350"/>
    <w:rsid w:val="008A6706"/>
    <w:rsid w:val="008B1A78"/>
    <w:rsid w:val="008C3E5A"/>
    <w:rsid w:val="008D2BD4"/>
    <w:rsid w:val="008D39CE"/>
    <w:rsid w:val="008D467B"/>
    <w:rsid w:val="008D5467"/>
    <w:rsid w:val="00904E20"/>
    <w:rsid w:val="00911704"/>
    <w:rsid w:val="00913E2F"/>
    <w:rsid w:val="00925171"/>
    <w:rsid w:val="00926285"/>
    <w:rsid w:val="00933B9A"/>
    <w:rsid w:val="00947D88"/>
    <w:rsid w:val="00947FAD"/>
    <w:rsid w:val="009727D6"/>
    <w:rsid w:val="00982C09"/>
    <w:rsid w:val="009A2EDC"/>
    <w:rsid w:val="009A5FA8"/>
    <w:rsid w:val="009B2F5B"/>
    <w:rsid w:val="009B5E93"/>
    <w:rsid w:val="009B69A0"/>
    <w:rsid w:val="009B733C"/>
    <w:rsid w:val="009C6495"/>
    <w:rsid w:val="009D418A"/>
    <w:rsid w:val="009D7809"/>
    <w:rsid w:val="009E3775"/>
    <w:rsid w:val="009E60D4"/>
    <w:rsid w:val="009E63D3"/>
    <w:rsid w:val="009F0416"/>
    <w:rsid w:val="009F46AC"/>
    <w:rsid w:val="009F69F1"/>
    <w:rsid w:val="00A0424B"/>
    <w:rsid w:val="00A15768"/>
    <w:rsid w:val="00A16B78"/>
    <w:rsid w:val="00A355C1"/>
    <w:rsid w:val="00A56F9A"/>
    <w:rsid w:val="00A57CD9"/>
    <w:rsid w:val="00A62B91"/>
    <w:rsid w:val="00A83A88"/>
    <w:rsid w:val="00A846E1"/>
    <w:rsid w:val="00A87DA3"/>
    <w:rsid w:val="00A91ECE"/>
    <w:rsid w:val="00AA2C40"/>
    <w:rsid w:val="00AB47D4"/>
    <w:rsid w:val="00AC7840"/>
    <w:rsid w:val="00AE7118"/>
    <w:rsid w:val="00AF0316"/>
    <w:rsid w:val="00B00911"/>
    <w:rsid w:val="00B076A2"/>
    <w:rsid w:val="00B10F4E"/>
    <w:rsid w:val="00B472E4"/>
    <w:rsid w:val="00B6290A"/>
    <w:rsid w:val="00B6424D"/>
    <w:rsid w:val="00B66604"/>
    <w:rsid w:val="00B76CD0"/>
    <w:rsid w:val="00B850A1"/>
    <w:rsid w:val="00B95DB6"/>
    <w:rsid w:val="00BA3AB4"/>
    <w:rsid w:val="00BA504F"/>
    <w:rsid w:val="00BA626C"/>
    <w:rsid w:val="00BB1962"/>
    <w:rsid w:val="00BE31EA"/>
    <w:rsid w:val="00BF1E90"/>
    <w:rsid w:val="00BF7FE1"/>
    <w:rsid w:val="00C06D5B"/>
    <w:rsid w:val="00C23438"/>
    <w:rsid w:val="00C32557"/>
    <w:rsid w:val="00C42A3A"/>
    <w:rsid w:val="00C50687"/>
    <w:rsid w:val="00C6014F"/>
    <w:rsid w:val="00C64F2E"/>
    <w:rsid w:val="00C659F4"/>
    <w:rsid w:val="00C8649B"/>
    <w:rsid w:val="00C95815"/>
    <w:rsid w:val="00CA1802"/>
    <w:rsid w:val="00CA43FC"/>
    <w:rsid w:val="00CA5BBA"/>
    <w:rsid w:val="00CB4642"/>
    <w:rsid w:val="00CB6234"/>
    <w:rsid w:val="00CC0B15"/>
    <w:rsid w:val="00CC3A6B"/>
    <w:rsid w:val="00CC435E"/>
    <w:rsid w:val="00CC4646"/>
    <w:rsid w:val="00CF4AA7"/>
    <w:rsid w:val="00D23D54"/>
    <w:rsid w:val="00D56C77"/>
    <w:rsid w:val="00D60ECA"/>
    <w:rsid w:val="00D61FC5"/>
    <w:rsid w:val="00D63E34"/>
    <w:rsid w:val="00D65F2C"/>
    <w:rsid w:val="00D70B56"/>
    <w:rsid w:val="00D768F6"/>
    <w:rsid w:val="00D77D73"/>
    <w:rsid w:val="00D90E28"/>
    <w:rsid w:val="00DB21BE"/>
    <w:rsid w:val="00DB7E0E"/>
    <w:rsid w:val="00DC226A"/>
    <w:rsid w:val="00DC24B0"/>
    <w:rsid w:val="00DC62B8"/>
    <w:rsid w:val="00DD43F0"/>
    <w:rsid w:val="00DE7585"/>
    <w:rsid w:val="00DF6F8D"/>
    <w:rsid w:val="00E01062"/>
    <w:rsid w:val="00E12777"/>
    <w:rsid w:val="00E17246"/>
    <w:rsid w:val="00E35F1A"/>
    <w:rsid w:val="00E369C8"/>
    <w:rsid w:val="00E4550B"/>
    <w:rsid w:val="00E472AB"/>
    <w:rsid w:val="00E55BFA"/>
    <w:rsid w:val="00E56433"/>
    <w:rsid w:val="00E7026D"/>
    <w:rsid w:val="00E72730"/>
    <w:rsid w:val="00E93390"/>
    <w:rsid w:val="00EA52C7"/>
    <w:rsid w:val="00ED1684"/>
    <w:rsid w:val="00ED205A"/>
    <w:rsid w:val="00ED5185"/>
    <w:rsid w:val="00ED7768"/>
    <w:rsid w:val="00EF4B98"/>
    <w:rsid w:val="00F039C5"/>
    <w:rsid w:val="00F07FFD"/>
    <w:rsid w:val="00F20FC1"/>
    <w:rsid w:val="00F3482E"/>
    <w:rsid w:val="00F34CBA"/>
    <w:rsid w:val="00F74154"/>
    <w:rsid w:val="00F83117"/>
    <w:rsid w:val="00F91CC2"/>
    <w:rsid w:val="00FA5856"/>
    <w:rsid w:val="00FC1028"/>
    <w:rsid w:val="00FD0A22"/>
    <w:rsid w:val="00FD51FE"/>
    <w:rsid w:val="00FE3DF7"/>
    <w:rsid w:val="00FE77ED"/>
    <w:rsid w:val="00FF28E8"/>
    <w:rsid w:val="00FF3D99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5212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9B69A0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B69A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69A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20FC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20FC1"/>
  </w:style>
  <w:style w:type="paragraph" w:styleId="aa">
    <w:name w:val="footer"/>
    <w:basedOn w:val="a"/>
    <w:link w:val="ab"/>
    <w:uiPriority w:val="99"/>
    <w:unhideWhenUsed/>
    <w:rsid w:val="00F20FC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20FC1"/>
  </w:style>
  <w:style w:type="paragraph" w:styleId="ac">
    <w:name w:val="Balloon Text"/>
    <w:basedOn w:val="a"/>
    <w:link w:val="ad"/>
    <w:uiPriority w:val="99"/>
    <w:semiHidden/>
    <w:unhideWhenUsed/>
    <w:rsid w:val="0032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98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A43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uiPriority w:val="39"/>
    <w:rsid w:val="00CA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036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D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A519-852D-49D4-84B4-94450002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13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Шадрин</dc:creator>
  <cp:keywords/>
  <dc:description/>
  <cp:lastModifiedBy>Савенко</cp:lastModifiedBy>
  <cp:revision>275</cp:revision>
  <cp:lastPrinted>2018-10-09T13:33:00Z</cp:lastPrinted>
  <dcterms:created xsi:type="dcterms:W3CDTF">2018-06-07T00:19:00Z</dcterms:created>
  <dcterms:modified xsi:type="dcterms:W3CDTF">2018-10-09T13:34:00Z</dcterms:modified>
</cp:coreProperties>
</file>