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50" w:rsidRDefault="00FE3050" w:rsidP="00FE3050">
      <w:pPr>
        <w:jc w:val="right"/>
        <w:rPr>
          <w:b/>
          <w:sz w:val="36"/>
          <w:szCs w:val="36"/>
        </w:rPr>
      </w:pPr>
    </w:p>
    <w:p w:rsidR="00F422AD" w:rsidRPr="00352021" w:rsidRDefault="001221F9" w:rsidP="00F422A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1.7pt;width:41.7pt;height:41.7pt;z-index:251657728;mso-position-vertical-relative:page">
            <v:imagedata r:id="rId6" o:title="ProfLogo"/>
            <w10:wrap anchory="page"/>
          </v:shape>
        </w:pict>
      </w:r>
      <w:r w:rsidR="00F422AD" w:rsidRPr="00352021">
        <w:rPr>
          <w:b/>
          <w:sz w:val="36"/>
          <w:szCs w:val="36"/>
        </w:rPr>
        <w:t xml:space="preserve">Профсоюз работников </w:t>
      </w:r>
      <w:proofErr w:type="gramStart"/>
      <w:r w:rsidR="00F422AD" w:rsidRPr="00352021">
        <w:rPr>
          <w:b/>
          <w:sz w:val="36"/>
          <w:szCs w:val="36"/>
        </w:rPr>
        <w:t>народного</w:t>
      </w:r>
      <w:proofErr w:type="gramEnd"/>
      <w:r w:rsidR="00F422AD" w:rsidRPr="00352021">
        <w:rPr>
          <w:b/>
          <w:sz w:val="36"/>
          <w:szCs w:val="36"/>
        </w:rPr>
        <w:t xml:space="preserve"> образования и науки</w:t>
      </w:r>
    </w:p>
    <w:p w:rsidR="00F422AD" w:rsidRPr="00352021" w:rsidRDefault="00F422AD" w:rsidP="00F422A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422AD" w:rsidRDefault="00F422AD" w:rsidP="00F422A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422AD" w:rsidRPr="00352021" w:rsidRDefault="00F422AD" w:rsidP="00F422A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F422AD" w:rsidRPr="00AE66D7" w:rsidRDefault="00F422AD" w:rsidP="00F422A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="00620791">
        <w:rPr>
          <w:b/>
          <w:sz w:val="32"/>
          <w:szCs w:val="32"/>
        </w:rPr>
        <w:t xml:space="preserve"> ОБЛАСТНОЙ ОРГАНИЗАЦИИ</w:t>
      </w:r>
    </w:p>
    <w:p w:rsidR="00F422AD" w:rsidRPr="00352021" w:rsidRDefault="00F422AD" w:rsidP="00F422A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66D7" w:rsidRPr="002011A2" w:rsidRDefault="00AE66D7" w:rsidP="007307C4">
      <w:pPr>
        <w:rPr>
          <w:sz w:val="28"/>
          <w:szCs w:val="28"/>
        </w:rPr>
      </w:pPr>
    </w:p>
    <w:p w:rsidR="007307C4" w:rsidRPr="00776638" w:rsidRDefault="00466F89" w:rsidP="00F422A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47009">
        <w:rPr>
          <w:sz w:val="28"/>
          <w:szCs w:val="28"/>
        </w:rPr>
        <w:t>29</w:t>
      </w:r>
      <w:r w:rsidR="00776638">
        <w:rPr>
          <w:sz w:val="28"/>
          <w:szCs w:val="28"/>
        </w:rPr>
        <w:t>»</w:t>
      </w:r>
      <w:r w:rsidR="009D4EC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F422AD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422AD">
        <w:rPr>
          <w:sz w:val="28"/>
          <w:szCs w:val="28"/>
        </w:rPr>
        <w:t xml:space="preserve">              </w:t>
      </w:r>
      <w:r w:rsidR="000E43F4">
        <w:rPr>
          <w:sz w:val="28"/>
          <w:szCs w:val="28"/>
        </w:rPr>
        <w:t xml:space="preserve">                 </w:t>
      </w:r>
      <w:r w:rsidR="00F422AD">
        <w:rPr>
          <w:sz w:val="28"/>
          <w:szCs w:val="28"/>
        </w:rPr>
        <w:t xml:space="preserve">    </w:t>
      </w:r>
      <w:r>
        <w:rPr>
          <w:sz w:val="28"/>
          <w:szCs w:val="28"/>
        </w:rPr>
        <w:t>г. Новосибирск</w:t>
      </w:r>
      <w:r w:rsidR="000E43F4">
        <w:rPr>
          <w:sz w:val="28"/>
          <w:szCs w:val="28"/>
        </w:rPr>
        <w:t xml:space="preserve">          </w:t>
      </w:r>
      <w:r w:rsidR="00B47009">
        <w:rPr>
          <w:sz w:val="28"/>
          <w:szCs w:val="28"/>
        </w:rPr>
        <w:t xml:space="preserve">                              </w:t>
      </w:r>
      <w:r w:rsidR="000E43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22AD">
        <w:rPr>
          <w:sz w:val="28"/>
          <w:szCs w:val="28"/>
        </w:rPr>
        <w:t xml:space="preserve"> 14 </w:t>
      </w:r>
      <w:r w:rsidR="00B47009">
        <w:rPr>
          <w:sz w:val="28"/>
          <w:szCs w:val="28"/>
        </w:rPr>
        <w:t>-2</w:t>
      </w:r>
    </w:p>
    <w:p w:rsidR="00466F89" w:rsidRPr="00776638" w:rsidRDefault="00466F89" w:rsidP="00AE66D7">
      <w:pPr>
        <w:jc w:val="center"/>
        <w:rPr>
          <w:sz w:val="28"/>
          <w:szCs w:val="28"/>
        </w:rPr>
      </w:pPr>
    </w:p>
    <w:p w:rsidR="00005FAD" w:rsidRDefault="000F0D91" w:rsidP="00005FA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отчетов и выборов в ППО</w:t>
      </w:r>
    </w:p>
    <w:p w:rsidR="000F0D91" w:rsidRPr="00D82798" w:rsidRDefault="000F0D91" w:rsidP="00005FAD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организации Профсоюза</w:t>
      </w:r>
    </w:p>
    <w:p w:rsidR="00005FAD" w:rsidRDefault="00005FAD" w:rsidP="00005FAD"/>
    <w:p w:rsidR="008B0189" w:rsidRDefault="006D0CE9" w:rsidP="00FA22EC">
      <w:pPr>
        <w:ind w:firstLine="567"/>
        <w:jc w:val="both"/>
        <w:rPr>
          <w:sz w:val="28"/>
          <w:szCs w:val="28"/>
        </w:rPr>
      </w:pPr>
      <w:proofErr w:type="gramStart"/>
      <w:r w:rsidRPr="00DA10B2">
        <w:rPr>
          <w:rStyle w:val="ff32"/>
          <w:sz w:val="28"/>
          <w:szCs w:val="28"/>
        </w:rPr>
        <w:t xml:space="preserve">В связи с истечением сроков полномочий выборных профсоюзных органов в соответствии со статьей 14 (п.6.1) </w:t>
      </w:r>
      <w:r>
        <w:rPr>
          <w:rStyle w:val="ff32"/>
          <w:sz w:val="28"/>
          <w:szCs w:val="28"/>
        </w:rPr>
        <w:t xml:space="preserve">Устава Профсоюза </w:t>
      </w:r>
      <w:r w:rsidR="009128F7">
        <w:rPr>
          <w:rStyle w:val="ff32"/>
          <w:sz w:val="28"/>
          <w:szCs w:val="28"/>
        </w:rPr>
        <w:t>и на основании постановлений</w:t>
      </w:r>
      <w:r>
        <w:rPr>
          <w:rStyle w:val="ff32"/>
          <w:sz w:val="28"/>
          <w:szCs w:val="28"/>
        </w:rPr>
        <w:t xml:space="preserve"> Исполнительного комитета Профсоюза </w:t>
      </w:r>
      <w:r w:rsidRPr="00DA10B2">
        <w:rPr>
          <w:rStyle w:val="ff32"/>
          <w:sz w:val="28"/>
          <w:szCs w:val="28"/>
        </w:rPr>
        <w:t xml:space="preserve">«О проведении </w:t>
      </w:r>
      <w:r>
        <w:rPr>
          <w:rStyle w:val="ff32"/>
          <w:sz w:val="28"/>
          <w:szCs w:val="28"/>
        </w:rPr>
        <w:t xml:space="preserve">в 2017 году </w:t>
      </w:r>
      <w:r w:rsidRPr="00DA10B2">
        <w:rPr>
          <w:rStyle w:val="ff32"/>
          <w:sz w:val="28"/>
          <w:szCs w:val="28"/>
        </w:rPr>
        <w:t>отчетов и выборов</w:t>
      </w:r>
      <w:r w:rsidRPr="005D5FBB">
        <w:rPr>
          <w:rStyle w:val="ff32"/>
          <w:sz w:val="28"/>
          <w:szCs w:val="28"/>
        </w:rPr>
        <w:t xml:space="preserve"> </w:t>
      </w:r>
      <w:r w:rsidRPr="00DA10B2">
        <w:rPr>
          <w:rStyle w:val="ff32"/>
          <w:sz w:val="28"/>
          <w:szCs w:val="28"/>
        </w:rPr>
        <w:t>в первичных профсоюзных организациях</w:t>
      </w:r>
      <w:r>
        <w:rPr>
          <w:rStyle w:val="ff32"/>
          <w:sz w:val="28"/>
          <w:szCs w:val="28"/>
        </w:rPr>
        <w:t>» от 26.12.2017 № 7-14 и областного комитета Профсоюза «</w:t>
      </w:r>
      <w:r w:rsidRPr="00DA10B2">
        <w:rPr>
          <w:rStyle w:val="ff32"/>
          <w:sz w:val="28"/>
          <w:szCs w:val="28"/>
        </w:rPr>
        <w:t>О проведении отчетов и выборов в первичных профсоюзных организациях Профсоюза в 2017г.»</w:t>
      </w:r>
      <w:r>
        <w:rPr>
          <w:rStyle w:val="ff32"/>
          <w:sz w:val="28"/>
          <w:szCs w:val="28"/>
        </w:rPr>
        <w:t xml:space="preserve"> от 09.12.2016 </w:t>
      </w:r>
      <w:r w:rsidR="008B0189">
        <w:rPr>
          <w:sz w:val="28"/>
          <w:szCs w:val="28"/>
        </w:rPr>
        <w:t xml:space="preserve"> все первичные</w:t>
      </w:r>
      <w:proofErr w:type="gramEnd"/>
      <w:r w:rsidR="008B0189">
        <w:rPr>
          <w:sz w:val="28"/>
          <w:szCs w:val="28"/>
        </w:rPr>
        <w:t xml:space="preserve"> организации, входящие в состав </w:t>
      </w:r>
      <w:proofErr w:type="gramStart"/>
      <w:r w:rsidR="008B0189">
        <w:rPr>
          <w:sz w:val="28"/>
          <w:szCs w:val="28"/>
        </w:rPr>
        <w:t>районных</w:t>
      </w:r>
      <w:proofErr w:type="gramEnd"/>
      <w:r w:rsidR="008B0189">
        <w:rPr>
          <w:sz w:val="28"/>
          <w:szCs w:val="28"/>
        </w:rPr>
        <w:t>, городских организаций Профсоюза</w:t>
      </w:r>
      <w:r w:rsidR="00B93AF1">
        <w:rPr>
          <w:sz w:val="28"/>
          <w:szCs w:val="28"/>
        </w:rPr>
        <w:t xml:space="preserve"> города Новосибирска и Новосибирской области</w:t>
      </w:r>
      <w:r w:rsidR="008B0189">
        <w:rPr>
          <w:sz w:val="28"/>
          <w:szCs w:val="28"/>
        </w:rPr>
        <w:t xml:space="preserve"> с 1 февраля  по 31 мая 2017 года провели отчетно-выборные профсоюзные  собрания.</w:t>
      </w:r>
    </w:p>
    <w:p w:rsidR="00C5792C" w:rsidRPr="00C5792C" w:rsidRDefault="00635CA6" w:rsidP="00635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Областным комитетом проведен ряд мероприятий по подготовке отчетов и выборов. </w:t>
      </w:r>
      <w:r w:rsidR="00C5792C">
        <w:rPr>
          <w:sz w:val="28"/>
          <w:szCs w:val="28"/>
        </w:rPr>
        <w:t xml:space="preserve">В декабре 2016 года для председателей территориальных (местных) организаций Профсоюза был проведен практический семинар по проведению  отчетов и выборов в первичных профсоюзных организациях в 2017 году. </w:t>
      </w:r>
      <w:proofErr w:type="gramStart"/>
      <w:r w:rsidR="00C5792C">
        <w:rPr>
          <w:sz w:val="28"/>
          <w:szCs w:val="28"/>
        </w:rPr>
        <w:t xml:space="preserve">В помощь председателям первичных профсоюзных организаций областным комитетом Профсоюза был разработан методический сборник «Отчеты и выборы в первичной профсоюзной организации» (рекомендации по повестке дня, по подготовке отчётного доклада профкома и контрольно-ревизионной комиссии, проекта постановления, по ведению собрания, оформлению материалов собрания, по организации работы с замечаниями и </w:t>
      </w:r>
      <w:r w:rsidR="00DA2334">
        <w:rPr>
          <w:sz w:val="28"/>
          <w:szCs w:val="28"/>
        </w:rPr>
        <w:t>предложениями,</w:t>
      </w:r>
      <w:r w:rsidR="00C5792C">
        <w:rPr>
          <w:sz w:val="28"/>
          <w:szCs w:val="28"/>
        </w:rPr>
        <w:t xml:space="preserve"> высказанными в ходе собрания и др.)</w:t>
      </w:r>
      <w:r w:rsidR="00DA2334">
        <w:rPr>
          <w:sz w:val="28"/>
          <w:szCs w:val="28"/>
        </w:rPr>
        <w:t>,</w:t>
      </w:r>
      <w:r w:rsidR="00C5792C">
        <w:rPr>
          <w:sz w:val="28"/>
          <w:szCs w:val="28"/>
        </w:rPr>
        <w:t xml:space="preserve"> который был</w:t>
      </w:r>
      <w:proofErr w:type="gramEnd"/>
      <w:r w:rsidR="0042088D">
        <w:rPr>
          <w:sz w:val="28"/>
          <w:szCs w:val="28"/>
        </w:rPr>
        <w:t xml:space="preserve"> размещен</w:t>
      </w:r>
      <w:r w:rsidR="00C5792C">
        <w:rPr>
          <w:sz w:val="28"/>
          <w:szCs w:val="28"/>
        </w:rPr>
        <w:t xml:space="preserve"> на сайте ОК Профсоюза</w:t>
      </w:r>
      <w:r>
        <w:rPr>
          <w:sz w:val="28"/>
          <w:szCs w:val="28"/>
        </w:rPr>
        <w:t xml:space="preserve"> в разделе «Отчеты и выборы в ППО»</w:t>
      </w:r>
      <w:r w:rsidR="00C5792C">
        <w:rPr>
          <w:sz w:val="28"/>
          <w:szCs w:val="28"/>
        </w:rPr>
        <w:t xml:space="preserve">, направлен во все </w:t>
      </w:r>
      <w:proofErr w:type="gramStart"/>
      <w:r w:rsidR="00C5792C">
        <w:rPr>
          <w:sz w:val="28"/>
          <w:szCs w:val="28"/>
        </w:rPr>
        <w:t>Т(</w:t>
      </w:r>
      <w:proofErr w:type="gramEnd"/>
      <w:r w:rsidR="00C5792C">
        <w:rPr>
          <w:sz w:val="28"/>
          <w:szCs w:val="28"/>
        </w:rPr>
        <w:t>М)ПО и использовался в качестве раздаточного материала на выездных обучающих семинарах «Подготовка и проведение отчетно-выборного профсоюзного собрания». Такие семинары были проведены для  председателей первичных профсоюзных  организаций Баганского, Болотнинского, Венгеровского, Каргатского, Колыванского, Коченевского, Северного, Мошковского, Октябрьского, Ордынского, Чановского, Чулымского районов, города Оби, Центрального округа г</w:t>
      </w:r>
      <w:proofErr w:type="gramStart"/>
      <w:r w:rsidR="00C5792C">
        <w:rPr>
          <w:sz w:val="28"/>
          <w:szCs w:val="28"/>
        </w:rPr>
        <w:t>.Н</w:t>
      </w:r>
      <w:proofErr w:type="gramEnd"/>
      <w:r w:rsidR="00C5792C">
        <w:rPr>
          <w:sz w:val="28"/>
          <w:szCs w:val="28"/>
        </w:rPr>
        <w:t xml:space="preserve">овосибирска и </w:t>
      </w:r>
      <w:r w:rsidR="00C5792C" w:rsidRPr="00C5792C">
        <w:rPr>
          <w:color w:val="000000"/>
          <w:sz w:val="28"/>
          <w:szCs w:val="28"/>
        </w:rPr>
        <w:t>территориальной профсоюзной организации работников учреждений начального и среднего профессионального образования Новосибирской области</w:t>
      </w:r>
      <w:r w:rsidR="00C5792C">
        <w:rPr>
          <w:color w:val="000000"/>
          <w:sz w:val="28"/>
          <w:szCs w:val="28"/>
        </w:rPr>
        <w:t>.</w:t>
      </w:r>
      <w:r w:rsidR="00C5792C" w:rsidRPr="00C5792C">
        <w:rPr>
          <w:sz w:val="28"/>
          <w:szCs w:val="28"/>
        </w:rPr>
        <w:t xml:space="preserve">  </w:t>
      </w:r>
    </w:p>
    <w:p w:rsidR="00702AD9" w:rsidRDefault="00C5792C" w:rsidP="00702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и проведения отчетно-выборной кампании</w:t>
      </w:r>
      <w:r w:rsidR="006D6B91" w:rsidRPr="006D6B91">
        <w:rPr>
          <w:sz w:val="28"/>
          <w:szCs w:val="28"/>
        </w:rPr>
        <w:t xml:space="preserve"> </w:t>
      </w:r>
      <w:r w:rsidR="006D6B91">
        <w:rPr>
          <w:sz w:val="28"/>
          <w:szCs w:val="28"/>
        </w:rPr>
        <w:t xml:space="preserve">особое внимание уделялось информационному сопровождению отчетов и выборов. Областным </w:t>
      </w:r>
      <w:r w:rsidR="006D6B91">
        <w:rPr>
          <w:sz w:val="28"/>
          <w:szCs w:val="28"/>
        </w:rPr>
        <w:lastRenderedPageBreak/>
        <w:t>комитетом были выпущ</w:t>
      </w:r>
      <w:r w:rsidR="0042088D">
        <w:rPr>
          <w:sz w:val="28"/>
          <w:szCs w:val="28"/>
        </w:rPr>
        <w:t>ены информационные листовки: «Приоритетные направления деятельности Новосибирской областной организации профсоюза работников народного образования и науки РФ»» и «Виды выплат компенсационного и стимулирующего характера</w:t>
      </w:r>
      <w:r w:rsidR="006D6B91">
        <w:rPr>
          <w:sz w:val="28"/>
          <w:szCs w:val="28"/>
        </w:rPr>
        <w:t>», по электронной почте во все территориальные (местные) профсоюзные организации была направлена информация об итогах  выполнения Областного отраслевого соглашения по государственным учреждениям Новосибирской области, подведомственным Министерству образования, науки и инновационной политики Новосибирской области на 2014-2016 годы. На сайте областной организаци</w:t>
      </w:r>
      <w:r w:rsidR="00792E5E">
        <w:rPr>
          <w:sz w:val="28"/>
          <w:szCs w:val="28"/>
        </w:rPr>
        <w:t xml:space="preserve">и Профсоюза в разделе «Год </w:t>
      </w:r>
      <w:proofErr w:type="gramStart"/>
      <w:r w:rsidR="00792E5E">
        <w:rPr>
          <w:sz w:val="28"/>
          <w:szCs w:val="28"/>
        </w:rPr>
        <w:t>профсоюзного</w:t>
      </w:r>
      <w:proofErr w:type="gramEnd"/>
      <w:r w:rsidR="00792E5E">
        <w:rPr>
          <w:sz w:val="28"/>
          <w:szCs w:val="28"/>
        </w:rPr>
        <w:t xml:space="preserve"> </w:t>
      </w:r>
      <w:r w:rsidR="00792E5E">
        <w:rPr>
          <w:sz w:val="28"/>
          <w:szCs w:val="28"/>
          <w:lang w:val="en-US"/>
        </w:rPr>
        <w:t>PRO</w:t>
      </w:r>
      <w:r w:rsidR="00792E5E">
        <w:rPr>
          <w:sz w:val="28"/>
          <w:szCs w:val="28"/>
        </w:rPr>
        <w:t>движения»</w:t>
      </w:r>
      <w:r w:rsidR="006D6B91">
        <w:rPr>
          <w:sz w:val="28"/>
          <w:szCs w:val="28"/>
        </w:rPr>
        <w:t xml:space="preserve"> размещены публичные отчеты</w:t>
      </w:r>
      <w:r w:rsidR="00DA2334">
        <w:rPr>
          <w:sz w:val="28"/>
          <w:szCs w:val="28"/>
        </w:rPr>
        <w:t xml:space="preserve"> областной  и </w:t>
      </w:r>
      <w:r w:rsidR="006D6B91">
        <w:rPr>
          <w:sz w:val="28"/>
          <w:szCs w:val="28"/>
        </w:rPr>
        <w:t xml:space="preserve"> территориальных (местных) организаций  Профсоюза</w:t>
      </w:r>
      <w:r w:rsidR="00702AD9">
        <w:rPr>
          <w:sz w:val="28"/>
          <w:szCs w:val="28"/>
        </w:rPr>
        <w:t xml:space="preserve">, в разделе «Отчеты и выборы в ППО» 4 территориальных (местных) организаций: Болотнинского, Ленинского, Сузунского районов и учреждений </w:t>
      </w:r>
      <w:r w:rsidR="00702AD9" w:rsidRPr="00C5792C">
        <w:rPr>
          <w:color w:val="000000"/>
          <w:sz w:val="28"/>
          <w:szCs w:val="28"/>
        </w:rPr>
        <w:t>начального и среднего профессионального образования Новосибирской области</w:t>
      </w:r>
      <w:r w:rsidR="00702AD9">
        <w:rPr>
          <w:color w:val="000000"/>
          <w:sz w:val="28"/>
          <w:szCs w:val="28"/>
        </w:rPr>
        <w:t xml:space="preserve"> </w:t>
      </w:r>
      <w:proofErr w:type="gramStart"/>
      <w:r w:rsidR="00702AD9">
        <w:rPr>
          <w:color w:val="000000"/>
          <w:sz w:val="28"/>
          <w:szCs w:val="28"/>
        </w:rPr>
        <w:t>разместили информацию</w:t>
      </w:r>
      <w:proofErr w:type="gramEnd"/>
      <w:r w:rsidR="00702AD9">
        <w:rPr>
          <w:color w:val="000000"/>
          <w:sz w:val="28"/>
          <w:szCs w:val="28"/>
        </w:rPr>
        <w:t xml:space="preserve"> о ходе отчетно-выборной кампании в первичных профсоюзных организациях образовательных учреждений своего района</w:t>
      </w:r>
      <w:r w:rsidR="00702AD9">
        <w:rPr>
          <w:sz w:val="28"/>
          <w:szCs w:val="28"/>
        </w:rPr>
        <w:t>.</w:t>
      </w:r>
    </w:p>
    <w:p w:rsidR="00EC5B6E" w:rsidRDefault="00EC5B6E" w:rsidP="00702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Уделялось внимание текущему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отчётов и выборов. Так ход отчетно-выборной кампании рассматривался в апреле 2017 года на заседании президиума областной организации, на котором председатели 3 местных организаций отчитались о </w:t>
      </w:r>
      <w:r w:rsidR="0027224F">
        <w:rPr>
          <w:sz w:val="28"/>
          <w:szCs w:val="28"/>
        </w:rPr>
        <w:t>проделанной работе (Болотнинский, Коченевский районы и г</w:t>
      </w:r>
      <w:proofErr w:type="gramStart"/>
      <w:r w:rsidR="0027224F">
        <w:rPr>
          <w:sz w:val="28"/>
          <w:szCs w:val="28"/>
        </w:rPr>
        <w:t>.О</w:t>
      </w:r>
      <w:proofErr w:type="gramEnd"/>
      <w:r w:rsidR="0027224F">
        <w:rPr>
          <w:sz w:val="28"/>
          <w:szCs w:val="28"/>
        </w:rPr>
        <w:t>бь).</w:t>
      </w:r>
    </w:p>
    <w:p w:rsidR="001C610A" w:rsidRDefault="008B0189" w:rsidP="006C70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Повсеместно на уровне местной организации Профсоюза приняты соответствующие решения выборных коллегиальных профсоюзных органов</w:t>
      </w:r>
      <w:r w:rsidR="006C70FA">
        <w:rPr>
          <w:sz w:val="28"/>
          <w:szCs w:val="28"/>
        </w:rPr>
        <w:t xml:space="preserve"> о проведении отчетов и выборов в первичных профсоюзных организациях, определены сроки проведения, утверждены графики проведения отчетно-выборных собраний, за каждой первичной организацией были закреплены члены президиума с целью оказания практической помощи председателям первичных профсоюзных организаций в подготовке выборных собраний. </w:t>
      </w:r>
      <w:proofErr w:type="gramEnd"/>
    </w:p>
    <w:p w:rsidR="008678D7" w:rsidRDefault="006C70FA" w:rsidP="006C7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председатели 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М)ПО</w:t>
      </w:r>
      <w:r w:rsidRPr="006C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представили в организационный отдел областной организации Профсоюза графики проведения отчетно-выборных собраний в ППО. Кроме того, во всех </w:t>
      </w:r>
      <w:proofErr w:type="gramStart"/>
      <w:r w:rsidR="006D6B91">
        <w:rPr>
          <w:sz w:val="28"/>
          <w:szCs w:val="28"/>
        </w:rPr>
        <w:t>Т(</w:t>
      </w:r>
      <w:proofErr w:type="gramEnd"/>
      <w:r w:rsidR="006D6B91">
        <w:rPr>
          <w:sz w:val="28"/>
          <w:szCs w:val="28"/>
        </w:rPr>
        <w:t>М)ПО были проведены совещания председателей первичных профсоюзных организаций и председателей контрольно-ревизионных комиссий по изучению организационно-уставных положений</w:t>
      </w:r>
      <w:r w:rsidR="00B93AF1">
        <w:rPr>
          <w:sz w:val="28"/>
          <w:szCs w:val="28"/>
        </w:rPr>
        <w:t>,</w:t>
      </w:r>
      <w:r w:rsidR="006D6B91">
        <w:rPr>
          <w:sz w:val="28"/>
          <w:szCs w:val="28"/>
        </w:rPr>
        <w:t xml:space="preserve"> регламентирующих проведение отчётов и выборов в первичных  профсоюзных организациях.</w:t>
      </w:r>
    </w:p>
    <w:p w:rsidR="00AC60A7" w:rsidRDefault="00A17D64" w:rsidP="008015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8D7">
        <w:rPr>
          <w:sz w:val="28"/>
          <w:szCs w:val="28"/>
        </w:rPr>
        <w:t xml:space="preserve">Во всех первичных организациях имеется доступ в </w:t>
      </w:r>
      <w:proofErr w:type="gramStart"/>
      <w:r w:rsidR="008678D7">
        <w:rPr>
          <w:sz w:val="28"/>
          <w:szCs w:val="28"/>
        </w:rPr>
        <w:t>И</w:t>
      </w:r>
      <w:r w:rsidR="001C610A">
        <w:rPr>
          <w:sz w:val="28"/>
          <w:szCs w:val="28"/>
        </w:rPr>
        <w:t>нтернет</w:t>
      </w:r>
      <w:proofErr w:type="gramEnd"/>
      <w:r w:rsidR="001C610A">
        <w:rPr>
          <w:sz w:val="28"/>
          <w:szCs w:val="28"/>
        </w:rPr>
        <w:t xml:space="preserve"> и председатели</w:t>
      </w:r>
      <w:r w:rsidR="008678D7">
        <w:rPr>
          <w:sz w:val="28"/>
          <w:szCs w:val="28"/>
        </w:rPr>
        <w:t xml:space="preserve"> имели возможность пользов</w:t>
      </w:r>
      <w:r w:rsidR="00AC60A7">
        <w:rPr>
          <w:sz w:val="28"/>
          <w:szCs w:val="28"/>
        </w:rPr>
        <w:t>аться нормативными документами,</w:t>
      </w:r>
      <w:r w:rsidR="008678D7">
        <w:rPr>
          <w:sz w:val="28"/>
          <w:szCs w:val="28"/>
        </w:rPr>
        <w:t xml:space="preserve"> методическими рекомендациями по проведению отчетно-выборного профсоюзного собрания, информацией о деятельности областной профсоюзной организации и Профсоюза в целом, которые размещены на сайте обкома. Кроме того, большинств</w:t>
      </w:r>
      <w:r w:rsidR="001C610A">
        <w:rPr>
          <w:sz w:val="28"/>
          <w:szCs w:val="28"/>
        </w:rPr>
        <w:t xml:space="preserve">о председателей </w:t>
      </w:r>
      <w:proofErr w:type="gramStart"/>
      <w:r w:rsidR="001C610A">
        <w:rPr>
          <w:sz w:val="28"/>
          <w:szCs w:val="28"/>
        </w:rPr>
        <w:t>Т(</w:t>
      </w:r>
      <w:proofErr w:type="gramEnd"/>
      <w:r w:rsidR="001C610A">
        <w:rPr>
          <w:sz w:val="28"/>
          <w:szCs w:val="28"/>
        </w:rPr>
        <w:t>М)ПО размести</w:t>
      </w:r>
      <w:r w:rsidR="008678D7">
        <w:rPr>
          <w:sz w:val="28"/>
          <w:szCs w:val="28"/>
        </w:rPr>
        <w:t xml:space="preserve">ли публичный отчет о деятельности местной организации на </w:t>
      </w:r>
      <w:r w:rsidR="001C610A">
        <w:rPr>
          <w:sz w:val="28"/>
          <w:szCs w:val="28"/>
        </w:rPr>
        <w:t>собственных сайтах или профсоюзных страничках сайтов районных управлений образования, направили в каждую первичную профсоюзную организацию электронный вариант публичного отчета</w:t>
      </w:r>
      <w:r w:rsidR="0016125C">
        <w:rPr>
          <w:sz w:val="28"/>
          <w:szCs w:val="28"/>
        </w:rPr>
        <w:t>.</w:t>
      </w:r>
    </w:p>
    <w:p w:rsidR="006D158F" w:rsidRDefault="006D158F" w:rsidP="008015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0E2C">
        <w:rPr>
          <w:sz w:val="28"/>
          <w:szCs w:val="28"/>
        </w:rPr>
        <w:t>С целью информирования членов Профсоюза о деятельности Профсоюза активно используется газета «</w:t>
      </w:r>
      <w:proofErr w:type="gramStart"/>
      <w:r w:rsidRPr="002F0E2C">
        <w:rPr>
          <w:sz w:val="28"/>
          <w:szCs w:val="28"/>
        </w:rPr>
        <w:t>Мой</w:t>
      </w:r>
      <w:proofErr w:type="gramEnd"/>
      <w:r w:rsidRPr="002F0E2C">
        <w:rPr>
          <w:sz w:val="28"/>
          <w:szCs w:val="28"/>
        </w:rPr>
        <w:t xml:space="preserve"> Про</w:t>
      </w:r>
      <w:r w:rsidR="002F0E2C" w:rsidRPr="002F0E2C">
        <w:rPr>
          <w:sz w:val="28"/>
          <w:szCs w:val="28"/>
        </w:rPr>
        <w:t xml:space="preserve">фсоюз»  По области выписано 1465экземпляров, что составило 84 </w:t>
      </w:r>
      <w:r w:rsidRPr="002F0E2C">
        <w:rPr>
          <w:sz w:val="28"/>
          <w:szCs w:val="28"/>
        </w:rPr>
        <w:t>% от общего количества первичных профсоюзных организаций.</w:t>
      </w:r>
    </w:p>
    <w:p w:rsidR="0020125A" w:rsidRDefault="00A17D64" w:rsidP="008015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20125A">
        <w:rPr>
          <w:sz w:val="28"/>
          <w:szCs w:val="28"/>
        </w:rPr>
        <w:t>В большинстве первичных организаций была проведена сверка членов Профсоюза, приведены в порядке учётные документы, изучено мнение членов Профсоюза о работе профкома в отчётном периоде, по новому составу профкомов и претендентов на кандидатуру председателя профкома.</w:t>
      </w:r>
    </w:p>
    <w:p w:rsidR="00D778E1" w:rsidRDefault="00D778E1" w:rsidP="009F176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1AF">
        <w:rPr>
          <w:sz w:val="28"/>
          <w:szCs w:val="28"/>
        </w:rPr>
        <w:tab/>
      </w:r>
      <w:r>
        <w:rPr>
          <w:sz w:val="28"/>
          <w:szCs w:val="28"/>
        </w:rPr>
        <w:t>Благодаря проводимой работе по мотивации профсоюзного членства в ходе отчетов и выборов</w:t>
      </w:r>
      <w:r w:rsidR="009F176C">
        <w:rPr>
          <w:sz w:val="28"/>
          <w:szCs w:val="28"/>
        </w:rPr>
        <w:t xml:space="preserve"> были созданы 4 первичные профсоюзные организации: 2 </w:t>
      </w:r>
      <w:proofErr w:type="gramStart"/>
      <w:r w:rsidR="009F176C">
        <w:rPr>
          <w:sz w:val="28"/>
          <w:szCs w:val="28"/>
        </w:rPr>
        <w:t>в</w:t>
      </w:r>
      <w:proofErr w:type="gramEnd"/>
      <w:r w:rsidR="009F176C">
        <w:rPr>
          <w:sz w:val="28"/>
          <w:szCs w:val="28"/>
        </w:rPr>
        <w:t xml:space="preserve"> </w:t>
      </w:r>
      <w:proofErr w:type="gramStart"/>
      <w:r w:rsidR="009F176C">
        <w:rPr>
          <w:sz w:val="28"/>
          <w:szCs w:val="28"/>
        </w:rPr>
        <w:t>Ленинском</w:t>
      </w:r>
      <w:proofErr w:type="gramEnd"/>
      <w:r w:rsidR="009F176C">
        <w:rPr>
          <w:sz w:val="28"/>
          <w:szCs w:val="28"/>
        </w:rPr>
        <w:t xml:space="preserve"> районе и по 1 в Барабинском и Сузунском районах. Произошло </w:t>
      </w:r>
      <w:r>
        <w:rPr>
          <w:sz w:val="28"/>
          <w:szCs w:val="28"/>
        </w:rPr>
        <w:t xml:space="preserve">увеличение членов Профсоюза </w:t>
      </w:r>
      <w:r w:rsidR="00691D7D">
        <w:rPr>
          <w:sz w:val="28"/>
          <w:szCs w:val="28"/>
        </w:rPr>
        <w:t>в 11</w:t>
      </w:r>
      <w:r w:rsidR="009F176C">
        <w:rPr>
          <w:sz w:val="28"/>
          <w:szCs w:val="28"/>
        </w:rPr>
        <w:t xml:space="preserve"> </w:t>
      </w:r>
      <w:proofErr w:type="gramStart"/>
      <w:r w:rsidR="009F176C">
        <w:rPr>
          <w:sz w:val="28"/>
          <w:szCs w:val="28"/>
        </w:rPr>
        <w:t>Т(</w:t>
      </w:r>
      <w:proofErr w:type="gramEnd"/>
      <w:r w:rsidR="009F176C">
        <w:rPr>
          <w:sz w:val="28"/>
          <w:szCs w:val="28"/>
        </w:rPr>
        <w:t>М)ПО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969"/>
        <w:gridCol w:w="1795"/>
        <w:gridCol w:w="1795"/>
        <w:gridCol w:w="1796"/>
      </w:tblGrid>
      <w:tr w:rsidR="00D778E1" w:rsidRPr="00EB32BD" w:rsidTr="00D778E1">
        <w:tc>
          <w:tcPr>
            <w:tcW w:w="993" w:type="dxa"/>
            <w:vMerge w:val="restart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EB32BD">
              <w:rPr>
                <w:sz w:val="28"/>
                <w:szCs w:val="28"/>
              </w:rPr>
              <w:t>Т(</w:t>
            </w:r>
            <w:proofErr w:type="gramEnd"/>
            <w:r w:rsidRPr="00EB32BD">
              <w:rPr>
                <w:sz w:val="28"/>
                <w:szCs w:val="28"/>
              </w:rPr>
              <w:t>М)ПО</w:t>
            </w:r>
          </w:p>
        </w:tc>
        <w:tc>
          <w:tcPr>
            <w:tcW w:w="5386" w:type="dxa"/>
            <w:gridSpan w:val="3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Численность членов Профсоюза</w:t>
            </w:r>
          </w:p>
        </w:tc>
      </w:tr>
      <w:tr w:rsidR="00D778E1" w:rsidRPr="00EB32BD" w:rsidTr="00D778E1">
        <w:tc>
          <w:tcPr>
            <w:tcW w:w="993" w:type="dxa"/>
            <w:vMerge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На 01.01.2017</w:t>
            </w:r>
          </w:p>
        </w:tc>
        <w:tc>
          <w:tcPr>
            <w:tcW w:w="1795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На 01.06.2017</w:t>
            </w:r>
          </w:p>
        </w:tc>
        <w:tc>
          <w:tcPr>
            <w:tcW w:w="1796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Венгеровская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 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796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чел.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Мошковская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 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</w:p>
        </w:tc>
        <w:tc>
          <w:tcPr>
            <w:tcW w:w="1796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чел.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 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795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796" w:type="dxa"/>
          </w:tcPr>
          <w:p w:rsidR="00D778E1" w:rsidRPr="00EB32BD" w:rsidRDefault="009F176C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 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3563</w:t>
            </w:r>
          </w:p>
        </w:tc>
        <w:tc>
          <w:tcPr>
            <w:tcW w:w="1796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Барабинская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  <w:tc>
          <w:tcPr>
            <w:tcW w:w="1796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Краснозерская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1796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</w:t>
            </w:r>
          </w:p>
        </w:tc>
      </w:tr>
      <w:tr w:rsidR="00D778E1" w:rsidRPr="00EB32BD" w:rsidTr="00D778E1">
        <w:tc>
          <w:tcPr>
            <w:tcW w:w="993" w:type="dxa"/>
          </w:tcPr>
          <w:p w:rsidR="00D778E1" w:rsidRPr="00EB32BD" w:rsidRDefault="00D778E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95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96" w:type="dxa"/>
          </w:tcPr>
          <w:p w:rsidR="00D778E1" w:rsidRPr="00EB32BD" w:rsidRDefault="00D56B81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чел. </w:t>
            </w:r>
          </w:p>
        </w:tc>
      </w:tr>
      <w:tr w:rsidR="00691D7D" w:rsidRPr="00EB32BD" w:rsidTr="00D778E1">
        <w:tc>
          <w:tcPr>
            <w:tcW w:w="993" w:type="dxa"/>
          </w:tcPr>
          <w:p w:rsidR="00691D7D" w:rsidRPr="00EB32B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1796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</w:tr>
      <w:tr w:rsidR="00691D7D" w:rsidRPr="00EB32BD" w:rsidTr="00D778E1">
        <w:tc>
          <w:tcPr>
            <w:tcW w:w="993" w:type="dxa"/>
          </w:tcPr>
          <w:p w:rsidR="00691D7D" w:rsidRPr="00EB32B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Баганская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М(ПО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1796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</w:tr>
      <w:tr w:rsidR="00691D7D" w:rsidRPr="00EB32BD" w:rsidTr="00D778E1">
        <w:tc>
          <w:tcPr>
            <w:tcW w:w="993" w:type="dxa"/>
          </w:tcPr>
          <w:p w:rsidR="00691D7D" w:rsidRPr="00EB32B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Кочковская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796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</w:tr>
      <w:tr w:rsidR="00691D7D" w:rsidRPr="00EB32BD" w:rsidTr="00D778E1">
        <w:tc>
          <w:tcPr>
            <w:tcW w:w="993" w:type="dxa"/>
          </w:tcPr>
          <w:p w:rsidR="00691D7D" w:rsidRPr="00EB32B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Колыванская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1795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96" w:type="dxa"/>
          </w:tcPr>
          <w:p w:rsidR="00691D7D" w:rsidRDefault="00691D7D" w:rsidP="00D778E1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</w:tr>
    </w:tbl>
    <w:p w:rsidR="00691D7D" w:rsidRDefault="00691D7D" w:rsidP="00A17D64">
      <w:pPr>
        <w:ind w:firstLine="708"/>
        <w:jc w:val="both"/>
        <w:rPr>
          <w:sz w:val="28"/>
          <w:szCs w:val="28"/>
        </w:rPr>
      </w:pPr>
    </w:p>
    <w:p w:rsidR="005C4BF9" w:rsidRDefault="0020125A" w:rsidP="00A17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отчетами 3ОВ о</w:t>
      </w:r>
      <w:r w:rsidRPr="00537AA1">
        <w:rPr>
          <w:sz w:val="28"/>
          <w:szCs w:val="28"/>
        </w:rPr>
        <w:t>тчет</w:t>
      </w:r>
      <w:r>
        <w:rPr>
          <w:sz w:val="28"/>
          <w:szCs w:val="28"/>
        </w:rPr>
        <w:t xml:space="preserve">но-выборные  собрания прошли во всех </w:t>
      </w:r>
      <w:r w:rsidR="009377B6">
        <w:rPr>
          <w:sz w:val="28"/>
          <w:szCs w:val="28"/>
        </w:rPr>
        <w:t xml:space="preserve">1744 </w:t>
      </w:r>
      <w:r>
        <w:rPr>
          <w:sz w:val="28"/>
          <w:szCs w:val="28"/>
        </w:rPr>
        <w:t>первичных профсоюзных организациях</w:t>
      </w:r>
      <w:r w:rsidRPr="00B40803">
        <w:rPr>
          <w:sz w:val="28"/>
          <w:szCs w:val="28"/>
        </w:rPr>
        <w:t xml:space="preserve"> </w:t>
      </w:r>
      <w:r w:rsidR="00107E4F">
        <w:rPr>
          <w:sz w:val="28"/>
          <w:szCs w:val="28"/>
        </w:rPr>
        <w:t>города Новосибирска и Новосибирской области.</w:t>
      </w:r>
      <w:r w:rsidR="00836421" w:rsidRPr="00836421">
        <w:rPr>
          <w:sz w:val="28"/>
          <w:szCs w:val="28"/>
        </w:rPr>
        <w:t xml:space="preserve"> </w:t>
      </w:r>
      <w:r w:rsidR="00836421" w:rsidRPr="009E26D5">
        <w:rPr>
          <w:sz w:val="28"/>
          <w:szCs w:val="28"/>
        </w:rPr>
        <w:t xml:space="preserve">В работе отчетно-выборных собраний приняли участие </w:t>
      </w:r>
      <w:r w:rsidR="00836421">
        <w:rPr>
          <w:sz w:val="28"/>
          <w:szCs w:val="28"/>
        </w:rPr>
        <w:t xml:space="preserve">45723 человека  или </w:t>
      </w:r>
      <w:r w:rsidR="00836421" w:rsidRPr="009E26D5">
        <w:rPr>
          <w:sz w:val="28"/>
          <w:szCs w:val="28"/>
        </w:rPr>
        <w:t>82,83%</w:t>
      </w:r>
      <w:r w:rsidR="00836421">
        <w:rPr>
          <w:sz w:val="28"/>
          <w:szCs w:val="28"/>
        </w:rPr>
        <w:t xml:space="preserve"> от общего числа</w:t>
      </w:r>
      <w:r w:rsidR="00836421" w:rsidRPr="00836421">
        <w:rPr>
          <w:sz w:val="28"/>
          <w:szCs w:val="28"/>
        </w:rPr>
        <w:t xml:space="preserve"> </w:t>
      </w:r>
      <w:r w:rsidR="00836421">
        <w:rPr>
          <w:sz w:val="28"/>
          <w:szCs w:val="28"/>
        </w:rPr>
        <w:t>членов</w:t>
      </w:r>
      <w:r w:rsidR="00836421" w:rsidRPr="009E26D5">
        <w:rPr>
          <w:sz w:val="28"/>
          <w:szCs w:val="28"/>
        </w:rPr>
        <w:t xml:space="preserve"> </w:t>
      </w:r>
      <w:r w:rsidR="00874FCD">
        <w:rPr>
          <w:sz w:val="28"/>
          <w:szCs w:val="28"/>
        </w:rPr>
        <w:t>Профсоюза</w:t>
      </w:r>
      <w:r w:rsidR="00E46B47">
        <w:rPr>
          <w:sz w:val="28"/>
          <w:szCs w:val="28"/>
        </w:rPr>
        <w:t xml:space="preserve">, из них </w:t>
      </w:r>
      <w:r w:rsidR="00874FCD" w:rsidRPr="00DD6340">
        <w:rPr>
          <w:sz w:val="28"/>
          <w:szCs w:val="28"/>
        </w:rPr>
        <w:t>12% приняли активное участие в обсуждении отчетных док</w:t>
      </w:r>
      <w:r w:rsidR="000D24B8">
        <w:rPr>
          <w:sz w:val="28"/>
          <w:szCs w:val="28"/>
        </w:rPr>
        <w:t>ладов (</w:t>
      </w:r>
      <w:r w:rsidR="00874FCD" w:rsidRPr="00DD6340">
        <w:rPr>
          <w:sz w:val="28"/>
          <w:szCs w:val="28"/>
        </w:rPr>
        <w:t>в прениях выступило 5473 человека</w:t>
      </w:r>
      <w:r w:rsidR="000D24B8">
        <w:rPr>
          <w:sz w:val="28"/>
          <w:szCs w:val="28"/>
        </w:rPr>
        <w:t>)</w:t>
      </w:r>
      <w:r w:rsidR="00874FCD" w:rsidRPr="00DD6340">
        <w:rPr>
          <w:sz w:val="28"/>
          <w:szCs w:val="28"/>
        </w:rPr>
        <w:t>.</w:t>
      </w:r>
      <w:r w:rsidR="00874FCD">
        <w:rPr>
          <w:sz w:val="28"/>
          <w:szCs w:val="28"/>
        </w:rPr>
        <w:t xml:space="preserve"> В ходе обсуждения отчетных докладов основное внимание уделялось  вопросам выполнения защитной функции профсоюзов, обеспечения достойной оплаты труда, улучшения условий труда и обеспечения его безопасности, организации оздоровления, отдыха и досуга работников и членов их семей, повышения эффективности работы профкомов по решению социально-экономических проблем.</w:t>
      </w:r>
      <w:r w:rsidR="00836421" w:rsidRPr="00DD6340">
        <w:rPr>
          <w:sz w:val="28"/>
          <w:szCs w:val="28"/>
        </w:rPr>
        <w:t xml:space="preserve"> </w:t>
      </w:r>
      <w:r w:rsidR="00874FCD">
        <w:rPr>
          <w:sz w:val="28"/>
          <w:szCs w:val="28"/>
        </w:rPr>
        <w:t>От членов Профс</w:t>
      </w:r>
      <w:r w:rsidR="0045794E">
        <w:rPr>
          <w:sz w:val="28"/>
          <w:szCs w:val="28"/>
        </w:rPr>
        <w:t>оюза посту</w:t>
      </w:r>
      <w:r w:rsidR="000D24B8">
        <w:rPr>
          <w:sz w:val="28"/>
          <w:szCs w:val="28"/>
        </w:rPr>
        <w:t>пили 3362 предложения,  в том числе:</w:t>
      </w:r>
    </w:p>
    <w:p w:rsidR="005C4BF9" w:rsidRDefault="005C4BF9" w:rsidP="008015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24B8">
        <w:rPr>
          <w:sz w:val="28"/>
          <w:szCs w:val="28"/>
        </w:rPr>
        <w:t xml:space="preserve">выделить </w:t>
      </w:r>
      <w:r w:rsidR="00414C98">
        <w:rPr>
          <w:sz w:val="28"/>
          <w:szCs w:val="28"/>
        </w:rPr>
        <w:t>в</w:t>
      </w:r>
      <w:r w:rsidR="000D24B8" w:rsidRPr="000D24B8">
        <w:rPr>
          <w:sz w:val="28"/>
          <w:szCs w:val="28"/>
        </w:rPr>
        <w:t xml:space="preserve"> </w:t>
      </w:r>
      <w:r w:rsidR="000D24B8">
        <w:rPr>
          <w:sz w:val="28"/>
          <w:szCs w:val="28"/>
        </w:rPr>
        <w:t>коллективных договорах</w:t>
      </w:r>
      <w:r w:rsidR="00FD54DC" w:rsidRPr="00FD54DC">
        <w:rPr>
          <w:sz w:val="28"/>
          <w:szCs w:val="28"/>
        </w:rPr>
        <w:t xml:space="preserve"> </w:t>
      </w:r>
      <w:r w:rsidR="00FD54DC">
        <w:rPr>
          <w:sz w:val="28"/>
          <w:szCs w:val="28"/>
        </w:rPr>
        <w:t xml:space="preserve">образовательных организаций раздел «Молодёжная политика» в </w:t>
      </w:r>
      <w:r w:rsidR="00414C98">
        <w:rPr>
          <w:sz w:val="28"/>
          <w:szCs w:val="28"/>
        </w:rPr>
        <w:t>целях создания условий для закреплени</w:t>
      </w:r>
      <w:r w:rsidR="00FD54DC">
        <w:rPr>
          <w:sz w:val="28"/>
          <w:szCs w:val="28"/>
        </w:rPr>
        <w:t>я молодых специалистов;</w:t>
      </w:r>
      <w:r w:rsidR="00414C98">
        <w:rPr>
          <w:sz w:val="28"/>
          <w:szCs w:val="28"/>
        </w:rPr>
        <w:t xml:space="preserve"> </w:t>
      </w:r>
    </w:p>
    <w:p w:rsidR="005C4BF9" w:rsidRDefault="005C4BF9" w:rsidP="008015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A87">
        <w:rPr>
          <w:sz w:val="28"/>
          <w:szCs w:val="28"/>
        </w:rPr>
        <w:t xml:space="preserve">выйти с предложением в ЦС Профсоюза </w:t>
      </w:r>
      <w:r w:rsidR="000D24B8">
        <w:rPr>
          <w:sz w:val="28"/>
          <w:szCs w:val="28"/>
        </w:rPr>
        <w:t>о введении  единой по всей стране системы</w:t>
      </w:r>
      <w:r w:rsidR="00414C98">
        <w:rPr>
          <w:sz w:val="28"/>
          <w:szCs w:val="28"/>
        </w:rPr>
        <w:t xml:space="preserve"> преференций и поощрений молодых специалистов</w:t>
      </w:r>
      <w:r w:rsidR="000D24B8">
        <w:rPr>
          <w:sz w:val="28"/>
          <w:szCs w:val="28"/>
        </w:rPr>
        <w:t xml:space="preserve"> (</w:t>
      </w:r>
      <w:proofErr w:type="gramStart"/>
      <w:r w:rsidR="00414C98">
        <w:rPr>
          <w:sz w:val="28"/>
          <w:szCs w:val="28"/>
        </w:rPr>
        <w:t>в первые</w:t>
      </w:r>
      <w:proofErr w:type="gramEnd"/>
      <w:r w:rsidR="00414C98">
        <w:rPr>
          <w:sz w:val="28"/>
          <w:szCs w:val="28"/>
        </w:rPr>
        <w:t xml:space="preserve"> 3 года работы</w:t>
      </w:r>
      <w:r w:rsidR="000D24B8">
        <w:rPr>
          <w:sz w:val="28"/>
          <w:szCs w:val="28"/>
        </w:rPr>
        <w:t>)</w:t>
      </w:r>
      <w:r w:rsidR="00414C98">
        <w:rPr>
          <w:sz w:val="28"/>
          <w:szCs w:val="28"/>
        </w:rPr>
        <w:t xml:space="preserve"> вне зависимости от возм</w:t>
      </w:r>
      <w:r>
        <w:rPr>
          <w:sz w:val="28"/>
          <w:szCs w:val="28"/>
        </w:rPr>
        <w:t>ожностей региональных бюджетов;</w:t>
      </w:r>
    </w:p>
    <w:p w:rsidR="005C4BF9" w:rsidRDefault="00414C98" w:rsidP="005C4BF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BF9">
        <w:rPr>
          <w:sz w:val="28"/>
          <w:szCs w:val="28"/>
        </w:rPr>
        <w:t>- шире вовлекать в профсоюзную работу молодежь;</w:t>
      </w:r>
    </w:p>
    <w:p w:rsidR="000B00CA" w:rsidRDefault="005C4BF9" w:rsidP="000B00C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разработку и утверждение комплексной программы «Жильё для работников образования»</w:t>
      </w:r>
      <w:r w:rsidR="00FD54DC">
        <w:rPr>
          <w:sz w:val="28"/>
          <w:szCs w:val="28"/>
        </w:rPr>
        <w:t xml:space="preserve"> (</w:t>
      </w:r>
      <w:r w:rsidR="00DF3F15">
        <w:rPr>
          <w:sz w:val="28"/>
          <w:szCs w:val="28"/>
        </w:rPr>
        <w:t>обратиться к мэру города Новосибирска</w:t>
      </w:r>
      <w:r w:rsidR="00FD54DC">
        <w:rPr>
          <w:sz w:val="28"/>
          <w:szCs w:val="28"/>
        </w:rPr>
        <w:t xml:space="preserve"> с предложением </w:t>
      </w:r>
      <w:r w:rsidR="000B00CA">
        <w:rPr>
          <w:sz w:val="28"/>
          <w:szCs w:val="28"/>
        </w:rPr>
        <w:t>о возобновлении жилищной программы</w:t>
      </w:r>
      <w:r w:rsidR="00DF3F15">
        <w:rPr>
          <w:sz w:val="28"/>
          <w:szCs w:val="28"/>
        </w:rPr>
        <w:t xml:space="preserve"> мэрии для работников бюджетной сферы; к </w:t>
      </w:r>
      <w:r w:rsidR="00DF3F15">
        <w:rPr>
          <w:sz w:val="28"/>
          <w:szCs w:val="28"/>
        </w:rPr>
        <w:lastRenderedPageBreak/>
        <w:t>губернатору области</w:t>
      </w:r>
      <w:r w:rsidR="00DA2334">
        <w:rPr>
          <w:sz w:val="28"/>
          <w:szCs w:val="28"/>
        </w:rPr>
        <w:t xml:space="preserve"> – </w:t>
      </w:r>
      <w:r w:rsidR="00DF3F15">
        <w:rPr>
          <w:sz w:val="28"/>
          <w:szCs w:val="28"/>
        </w:rPr>
        <w:t>о льготной продаже земельных участков  педагогическим работникам для строительства жилья</w:t>
      </w:r>
      <w:r w:rsidR="00FD54DC">
        <w:rPr>
          <w:sz w:val="28"/>
          <w:szCs w:val="28"/>
        </w:rPr>
        <w:t>)</w:t>
      </w:r>
      <w:r w:rsidR="00DF3F15">
        <w:rPr>
          <w:sz w:val="28"/>
          <w:szCs w:val="28"/>
        </w:rPr>
        <w:t>;</w:t>
      </w:r>
      <w:r w:rsidR="000B00CA" w:rsidRPr="000B00CA">
        <w:rPr>
          <w:sz w:val="28"/>
          <w:szCs w:val="28"/>
        </w:rPr>
        <w:t xml:space="preserve"> </w:t>
      </w:r>
    </w:p>
    <w:p w:rsidR="0045794E" w:rsidRDefault="0045794E" w:rsidP="00FD54D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4DC">
        <w:rPr>
          <w:sz w:val="28"/>
          <w:szCs w:val="28"/>
        </w:rPr>
        <w:t xml:space="preserve">усилить </w:t>
      </w:r>
      <w:r>
        <w:rPr>
          <w:sz w:val="28"/>
          <w:szCs w:val="28"/>
        </w:rPr>
        <w:t xml:space="preserve">председателям и членам профкома </w:t>
      </w:r>
      <w:proofErr w:type="gramStart"/>
      <w:r w:rsidR="00ED61AF">
        <w:rPr>
          <w:sz w:val="28"/>
          <w:szCs w:val="28"/>
        </w:rPr>
        <w:t>контроль</w:t>
      </w:r>
      <w:r w:rsidR="00FD54DC" w:rsidRPr="00FD54DC">
        <w:rPr>
          <w:sz w:val="28"/>
          <w:szCs w:val="28"/>
        </w:rPr>
        <w:t xml:space="preserve"> </w:t>
      </w:r>
      <w:r w:rsidR="00DA2334">
        <w:rPr>
          <w:sz w:val="28"/>
          <w:szCs w:val="28"/>
        </w:rPr>
        <w:t>за</w:t>
      </w:r>
      <w:proofErr w:type="gramEnd"/>
      <w:r w:rsidR="00DA2334">
        <w:rPr>
          <w:sz w:val="28"/>
          <w:szCs w:val="28"/>
        </w:rPr>
        <w:t xml:space="preserve"> распределением</w:t>
      </w:r>
      <w:r w:rsidR="00FD54DC">
        <w:rPr>
          <w:sz w:val="28"/>
          <w:szCs w:val="28"/>
        </w:rPr>
        <w:t xml:space="preserve"> стимулирующей части ФОТ и</w:t>
      </w:r>
      <w:r w:rsidR="00ED61AF">
        <w:rPr>
          <w:sz w:val="28"/>
          <w:szCs w:val="28"/>
        </w:rPr>
        <w:t xml:space="preserve"> информировать</w:t>
      </w:r>
      <w:r w:rsidR="00FD54DC">
        <w:rPr>
          <w:sz w:val="28"/>
          <w:szCs w:val="28"/>
        </w:rPr>
        <w:t xml:space="preserve"> членов профсоюзной организац</w:t>
      </w:r>
      <w:r w:rsidR="00ED61AF">
        <w:rPr>
          <w:sz w:val="28"/>
          <w:szCs w:val="28"/>
        </w:rPr>
        <w:t>ии образовательного учреждения о</w:t>
      </w:r>
      <w:r w:rsidR="00F80F73">
        <w:rPr>
          <w:sz w:val="28"/>
          <w:szCs w:val="28"/>
        </w:rPr>
        <w:t>б</w:t>
      </w:r>
      <w:r w:rsidR="00FD54DC">
        <w:rPr>
          <w:sz w:val="28"/>
          <w:szCs w:val="28"/>
        </w:rPr>
        <w:t xml:space="preserve"> их </w:t>
      </w:r>
      <w:r w:rsidR="00F80F73">
        <w:rPr>
          <w:sz w:val="28"/>
          <w:szCs w:val="28"/>
        </w:rPr>
        <w:t>правах</w:t>
      </w:r>
      <w:r w:rsidR="00FD54DC">
        <w:rPr>
          <w:sz w:val="28"/>
          <w:szCs w:val="28"/>
        </w:rPr>
        <w:t xml:space="preserve"> в соответствии с трудовым законодательством др.</w:t>
      </w:r>
    </w:p>
    <w:p w:rsidR="00414C98" w:rsidRDefault="00414C98" w:rsidP="00414C9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Озвучены актуальные п</w:t>
      </w:r>
      <w:r w:rsidR="00764531">
        <w:rPr>
          <w:sz w:val="28"/>
          <w:szCs w:val="28"/>
        </w:rPr>
        <w:t>роблемы</w:t>
      </w:r>
      <w:r w:rsidR="00F80F73">
        <w:rPr>
          <w:sz w:val="28"/>
          <w:szCs w:val="28"/>
        </w:rPr>
        <w:t xml:space="preserve">: отсутствие систематического </w:t>
      </w:r>
      <w:proofErr w:type="gramStart"/>
      <w:r w:rsidR="00F80F7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работодателем условий кол</w:t>
      </w:r>
      <w:r w:rsidR="00B721A1">
        <w:rPr>
          <w:sz w:val="28"/>
          <w:szCs w:val="28"/>
        </w:rPr>
        <w:t xml:space="preserve">лективного </w:t>
      </w:r>
      <w:r>
        <w:rPr>
          <w:sz w:val="28"/>
          <w:szCs w:val="28"/>
        </w:rPr>
        <w:t>договора;</w:t>
      </w:r>
      <w:r w:rsidR="00F80F73">
        <w:rPr>
          <w:sz w:val="28"/>
          <w:szCs w:val="28"/>
        </w:rPr>
        <w:t xml:space="preserve"> недостаточная эффективность существующих</w:t>
      </w:r>
      <w:r>
        <w:rPr>
          <w:sz w:val="28"/>
          <w:szCs w:val="28"/>
        </w:rPr>
        <w:t xml:space="preserve"> льгот для закрепления молодых педагогов в сельской местности,  </w:t>
      </w:r>
      <w:r w:rsidR="00764531">
        <w:rPr>
          <w:sz w:val="28"/>
          <w:szCs w:val="28"/>
        </w:rPr>
        <w:t>низкие должностные оклады и заработная плата</w:t>
      </w:r>
      <w:r>
        <w:rPr>
          <w:sz w:val="28"/>
          <w:szCs w:val="28"/>
        </w:rPr>
        <w:t xml:space="preserve"> МОП, </w:t>
      </w:r>
      <w:r w:rsidR="00764531">
        <w:rPr>
          <w:sz w:val="28"/>
          <w:szCs w:val="28"/>
        </w:rPr>
        <w:t>отсутствие своевременной индексации</w:t>
      </w:r>
      <w:r w:rsidR="00A1587F">
        <w:rPr>
          <w:sz w:val="28"/>
          <w:szCs w:val="28"/>
        </w:rPr>
        <w:t xml:space="preserve"> заработной платы педагогических работников, </w:t>
      </w:r>
      <w:r w:rsidR="00155EA4">
        <w:rPr>
          <w:sz w:val="28"/>
          <w:szCs w:val="28"/>
        </w:rPr>
        <w:t xml:space="preserve">низкая оплата классного руководства, </w:t>
      </w:r>
      <w:r>
        <w:rPr>
          <w:sz w:val="28"/>
          <w:szCs w:val="28"/>
        </w:rPr>
        <w:t>отсутствие санаторных  путевок «Мать и дитя» для работников образования, недостаточное количество санаторно-курортных путевок в</w:t>
      </w:r>
      <w:r w:rsidR="00ED61AF">
        <w:rPr>
          <w:sz w:val="28"/>
          <w:szCs w:val="28"/>
        </w:rPr>
        <w:t xml:space="preserve"> каникулярный и летний периоды </w:t>
      </w:r>
      <w:r>
        <w:rPr>
          <w:sz w:val="28"/>
          <w:szCs w:val="28"/>
        </w:rPr>
        <w:t>и т.д.</w:t>
      </w:r>
    </w:p>
    <w:p w:rsidR="00C219B8" w:rsidRDefault="00261A50" w:rsidP="0027224F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Удовлетворительная оценка дана р</w:t>
      </w:r>
      <w:r w:rsidR="00155EA4">
        <w:rPr>
          <w:sz w:val="28"/>
          <w:szCs w:val="28"/>
        </w:rPr>
        <w:t>аб</w:t>
      </w:r>
      <w:r>
        <w:rPr>
          <w:sz w:val="28"/>
          <w:szCs w:val="28"/>
        </w:rPr>
        <w:t xml:space="preserve">оте выборных профсоюзных органов </w:t>
      </w:r>
      <w:r w:rsidR="00155EA4">
        <w:rPr>
          <w:sz w:val="28"/>
          <w:szCs w:val="28"/>
        </w:rPr>
        <w:t xml:space="preserve"> 1740 </w:t>
      </w:r>
      <w:r>
        <w:rPr>
          <w:sz w:val="28"/>
          <w:szCs w:val="28"/>
        </w:rPr>
        <w:t>первичных профсоюзных организаций (99,8%). Работа 4 ППО признана неудовлетворительной</w:t>
      </w:r>
      <w:r w:rsidR="00B94F0A">
        <w:rPr>
          <w:sz w:val="28"/>
          <w:szCs w:val="28"/>
        </w:rPr>
        <w:t xml:space="preserve">. Это первичная профсоюзная организация </w:t>
      </w:r>
      <w:r w:rsidR="00C219B8">
        <w:rPr>
          <w:sz w:val="28"/>
          <w:szCs w:val="28"/>
        </w:rPr>
        <w:t xml:space="preserve"> МКОУ ДОД ДДТ </w:t>
      </w:r>
      <w:r w:rsidR="00DA2334">
        <w:rPr>
          <w:sz w:val="28"/>
          <w:szCs w:val="28"/>
        </w:rPr>
        <w:t xml:space="preserve"> Чулымского района</w:t>
      </w:r>
      <w:r w:rsidR="0027224F">
        <w:rPr>
          <w:sz w:val="28"/>
          <w:szCs w:val="28"/>
        </w:rPr>
        <w:t xml:space="preserve">  (не доверие коллектива к председателю, финансовые нарушения</w:t>
      </w:r>
      <w:r w:rsidR="00BA3584">
        <w:rPr>
          <w:sz w:val="28"/>
          <w:szCs w:val="28"/>
        </w:rPr>
        <w:t>)</w:t>
      </w:r>
      <w:r w:rsidR="00B94F0A">
        <w:rPr>
          <w:sz w:val="28"/>
          <w:szCs w:val="28"/>
        </w:rPr>
        <w:t xml:space="preserve"> и 3 </w:t>
      </w:r>
      <w:r w:rsidR="00DA2334">
        <w:rPr>
          <w:sz w:val="28"/>
          <w:szCs w:val="28"/>
        </w:rPr>
        <w:t>ППО</w:t>
      </w:r>
      <w:r w:rsidR="00B94F0A" w:rsidRPr="00B94F0A">
        <w:rPr>
          <w:sz w:val="28"/>
          <w:szCs w:val="28"/>
        </w:rPr>
        <w:t xml:space="preserve"> </w:t>
      </w:r>
      <w:r w:rsidR="00B94F0A">
        <w:rPr>
          <w:sz w:val="28"/>
          <w:szCs w:val="28"/>
        </w:rPr>
        <w:t xml:space="preserve">Купинского района: </w:t>
      </w:r>
      <w:r w:rsidR="00DA2334">
        <w:rPr>
          <w:sz w:val="28"/>
          <w:szCs w:val="28"/>
        </w:rPr>
        <w:t xml:space="preserve"> </w:t>
      </w:r>
      <w:proofErr w:type="gramStart"/>
      <w:r w:rsidR="00DA2334">
        <w:rPr>
          <w:sz w:val="28"/>
          <w:szCs w:val="28"/>
        </w:rPr>
        <w:t>МКОУ</w:t>
      </w:r>
      <w:r w:rsidR="00B94F0A">
        <w:rPr>
          <w:sz w:val="28"/>
          <w:szCs w:val="28"/>
        </w:rPr>
        <w:t xml:space="preserve"> </w:t>
      </w:r>
      <w:proofErr w:type="spellStart"/>
      <w:r w:rsidR="00B94F0A">
        <w:rPr>
          <w:sz w:val="28"/>
          <w:szCs w:val="28"/>
        </w:rPr>
        <w:t>Метелевской</w:t>
      </w:r>
      <w:proofErr w:type="spellEnd"/>
      <w:r w:rsidR="00BA3584">
        <w:rPr>
          <w:sz w:val="28"/>
          <w:szCs w:val="28"/>
        </w:rPr>
        <w:t xml:space="preserve"> СОШ</w:t>
      </w:r>
      <w:r w:rsidR="00A32D79">
        <w:rPr>
          <w:sz w:val="28"/>
          <w:szCs w:val="28"/>
        </w:rPr>
        <w:t xml:space="preserve"> </w:t>
      </w:r>
      <w:r w:rsidR="007136FF">
        <w:rPr>
          <w:sz w:val="28"/>
          <w:szCs w:val="28"/>
        </w:rPr>
        <w:t>(</w:t>
      </w:r>
      <w:r w:rsidR="00635CA6">
        <w:rPr>
          <w:sz w:val="28"/>
          <w:szCs w:val="28"/>
        </w:rPr>
        <w:t>не достаточная работа председателя по сплочению коллектива</w:t>
      </w:r>
      <w:r w:rsidR="0027224F">
        <w:rPr>
          <w:sz w:val="28"/>
          <w:szCs w:val="28"/>
        </w:rPr>
        <w:t xml:space="preserve"> </w:t>
      </w:r>
      <w:r w:rsidR="00635CA6">
        <w:rPr>
          <w:sz w:val="28"/>
          <w:szCs w:val="28"/>
        </w:rPr>
        <w:t>и созданию благоприятного микроклимата</w:t>
      </w:r>
      <w:r w:rsidR="00B94F0A">
        <w:rPr>
          <w:sz w:val="28"/>
          <w:szCs w:val="28"/>
        </w:rPr>
        <w:t>), МКОУ Благовещенской</w:t>
      </w:r>
      <w:r w:rsidR="00BA3584">
        <w:rPr>
          <w:sz w:val="28"/>
          <w:szCs w:val="28"/>
        </w:rPr>
        <w:t xml:space="preserve"> СОШ (утрата доверия членов коллектива)</w:t>
      </w:r>
      <w:r w:rsidR="00B94F0A">
        <w:rPr>
          <w:sz w:val="28"/>
          <w:szCs w:val="28"/>
        </w:rPr>
        <w:t xml:space="preserve"> и МКОУ </w:t>
      </w:r>
      <w:proofErr w:type="spellStart"/>
      <w:r w:rsidR="00B94F0A">
        <w:rPr>
          <w:sz w:val="28"/>
          <w:szCs w:val="28"/>
        </w:rPr>
        <w:t>Лукошинской</w:t>
      </w:r>
      <w:proofErr w:type="spellEnd"/>
      <w:r w:rsidR="00BA3584">
        <w:rPr>
          <w:sz w:val="28"/>
          <w:szCs w:val="28"/>
        </w:rPr>
        <w:t xml:space="preserve"> СОШ</w:t>
      </w:r>
      <w:r w:rsidR="00C219B8">
        <w:rPr>
          <w:sz w:val="28"/>
          <w:szCs w:val="28"/>
        </w:rPr>
        <w:t xml:space="preserve"> </w:t>
      </w:r>
      <w:r w:rsidR="00BA3584">
        <w:rPr>
          <w:sz w:val="28"/>
          <w:szCs w:val="28"/>
        </w:rPr>
        <w:t>(пассивная деятельность председателя ППО из-за большой  учебной нагрузки)</w:t>
      </w:r>
      <w:r w:rsidR="0027224F">
        <w:rPr>
          <w:sz w:val="28"/>
          <w:szCs w:val="28"/>
        </w:rPr>
        <w:t>.</w:t>
      </w:r>
      <w:proofErr w:type="gramEnd"/>
    </w:p>
    <w:p w:rsidR="006D158F" w:rsidRDefault="006D158F" w:rsidP="0027224F">
      <w:pPr>
        <w:autoSpaceDE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территориальных</w:t>
      </w:r>
      <w:r w:rsidR="00AE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(местных) организаций Профсоюза и члены президиумов </w:t>
      </w:r>
      <w:r w:rsidR="00AE39C2">
        <w:rPr>
          <w:sz w:val="28"/>
          <w:szCs w:val="28"/>
        </w:rPr>
        <w:t xml:space="preserve">по данным отчетов приняли участие в работе отчетно-выборных собраний 1020 первичных профсоюзных организаций (58%). </w:t>
      </w:r>
      <w:r w:rsidR="007B6467">
        <w:rPr>
          <w:sz w:val="28"/>
          <w:szCs w:val="28"/>
        </w:rPr>
        <w:t xml:space="preserve">В первую очередь были посещены те первичные организации, где </w:t>
      </w:r>
      <w:r w:rsidR="00A87C32">
        <w:rPr>
          <w:sz w:val="28"/>
          <w:szCs w:val="28"/>
        </w:rPr>
        <w:t>планировалось избрание нового</w:t>
      </w:r>
      <w:r w:rsidR="007B6467">
        <w:rPr>
          <w:sz w:val="28"/>
          <w:szCs w:val="28"/>
        </w:rPr>
        <w:t xml:space="preserve"> председателя.</w:t>
      </w:r>
      <w:r w:rsidR="00A87C32">
        <w:rPr>
          <w:sz w:val="28"/>
          <w:szCs w:val="28"/>
        </w:rPr>
        <w:t xml:space="preserve"> От 20 и более процентов от  общего числа отчетно-выборных собраний ППО посещены освобожденными председателями </w:t>
      </w:r>
      <w:proofErr w:type="gramStart"/>
      <w:r w:rsidR="00A87C32">
        <w:rPr>
          <w:sz w:val="28"/>
          <w:szCs w:val="28"/>
        </w:rPr>
        <w:t>Т(</w:t>
      </w:r>
      <w:proofErr w:type="gramEnd"/>
      <w:r w:rsidR="00A87C32">
        <w:rPr>
          <w:sz w:val="28"/>
          <w:szCs w:val="28"/>
        </w:rPr>
        <w:t>М)ПО. Не высокий процент участия в работе отчетно-выборных профсоюзных собраниях у неосвобожденных председателей территориальн</w:t>
      </w:r>
      <w:r w:rsidR="00B947D1">
        <w:rPr>
          <w:sz w:val="28"/>
          <w:szCs w:val="28"/>
        </w:rPr>
        <w:t xml:space="preserve">ых организаций. </w:t>
      </w:r>
      <w:r w:rsidR="00A87C32">
        <w:rPr>
          <w:sz w:val="28"/>
          <w:szCs w:val="28"/>
        </w:rPr>
        <w:t>П</w:t>
      </w:r>
      <w:r w:rsidR="00B947D1">
        <w:rPr>
          <w:sz w:val="28"/>
          <w:szCs w:val="28"/>
        </w:rPr>
        <w:t>ричина: занятость на работе,</w:t>
      </w:r>
      <w:r w:rsidR="00A87C32" w:rsidRPr="006807D1">
        <w:rPr>
          <w:sz w:val="28"/>
          <w:szCs w:val="28"/>
        </w:rPr>
        <w:t xml:space="preserve"> отдаленность населенных пунктов и отсутствие  транспорта.</w:t>
      </w:r>
    </w:p>
    <w:p w:rsidR="00D778E1" w:rsidRPr="00861081" w:rsidRDefault="00D778E1" w:rsidP="003100D4">
      <w:pPr>
        <w:ind w:firstLine="550"/>
        <w:jc w:val="both"/>
        <w:rPr>
          <w:sz w:val="28"/>
          <w:szCs w:val="28"/>
        </w:rPr>
      </w:pPr>
      <w:proofErr w:type="gramStart"/>
      <w:r w:rsidRPr="00DD6340">
        <w:rPr>
          <w:sz w:val="28"/>
          <w:szCs w:val="28"/>
        </w:rPr>
        <w:t>По итогам отчётно-выборной кампании сменяемость в целом по областной организации составила 20% , что говорит о стабиль</w:t>
      </w:r>
      <w:r>
        <w:rPr>
          <w:sz w:val="28"/>
          <w:szCs w:val="28"/>
        </w:rPr>
        <w:t>ной работе председателей первичных</w:t>
      </w:r>
      <w:r w:rsidRPr="00DD6340">
        <w:rPr>
          <w:sz w:val="28"/>
          <w:szCs w:val="28"/>
        </w:rPr>
        <w:t xml:space="preserve"> профсоюзных организаций и  доверии к действующим профлидерам.</w:t>
      </w:r>
      <w:proofErr w:type="gramEnd"/>
      <w:r w:rsidRPr="00DD63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Переизбраны</w:t>
      </w:r>
      <w:proofErr w:type="gramEnd"/>
      <w:r>
        <w:rPr>
          <w:sz w:val="28"/>
          <w:szCs w:val="28"/>
        </w:rPr>
        <w:t xml:space="preserve"> на следующий срок </w:t>
      </w:r>
      <w:r w:rsidRPr="00DD6340">
        <w:rPr>
          <w:sz w:val="28"/>
          <w:szCs w:val="28"/>
        </w:rPr>
        <w:t>1389 председателей, впервые избраны  355 человек:</w:t>
      </w:r>
    </w:p>
    <w:p w:rsidR="003100D4" w:rsidRDefault="003100D4" w:rsidP="00ED61A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Стабильный состав председателей первичных профсоюзных организаций или низкая сменяемость в территориальных (местных) организациях Профсоюза </w:t>
      </w:r>
      <w:r w:rsidR="000B2CAD">
        <w:rPr>
          <w:sz w:val="28"/>
          <w:szCs w:val="28"/>
        </w:rPr>
        <w:t xml:space="preserve"> в 6 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М)ПО:</w:t>
      </w:r>
    </w:p>
    <w:p w:rsidR="003100D4" w:rsidRDefault="003100D4" w:rsidP="003100D4">
      <w:p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145"/>
        <w:gridCol w:w="1717"/>
        <w:gridCol w:w="1949"/>
        <w:gridCol w:w="1949"/>
      </w:tblGrid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№ п/п</w:t>
            </w:r>
          </w:p>
        </w:tc>
        <w:tc>
          <w:tcPr>
            <w:tcW w:w="3145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EB32BD">
              <w:rPr>
                <w:sz w:val="28"/>
                <w:szCs w:val="28"/>
              </w:rPr>
              <w:t>Т(</w:t>
            </w:r>
            <w:proofErr w:type="gramEnd"/>
            <w:r w:rsidRPr="00EB32BD"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Кол-во ППО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Число новых председателей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% новых председателей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Доволенская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Кочковская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Убинская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45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Краснозерская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49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3100D4" w:rsidRPr="00EB32BD" w:rsidTr="003100D4">
        <w:tc>
          <w:tcPr>
            <w:tcW w:w="992" w:type="dxa"/>
          </w:tcPr>
          <w:p w:rsidR="003100D4" w:rsidRPr="00EB32BD" w:rsidRDefault="003100D4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B32BD">
              <w:rPr>
                <w:sz w:val="28"/>
                <w:szCs w:val="28"/>
              </w:rPr>
              <w:t>6</w:t>
            </w:r>
          </w:p>
        </w:tc>
        <w:tc>
          <w:tcPr>
            <w:tcW w:w="3145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М)ПО</w:t>
            </w:r>
          </w:p>
        </w:tc>
        <w:tc>
          <w:tcPr>
            <w:tcW w:w="1717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49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3100D4" w:rsidRPr="00EB32BD" w:rsidRDefault="000B2CAD" w:rsidP="00C9194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</w:tbl>
    <w:p w:rsidR="00D778E1" w:rsidRDefault="00D778E1" w:rsidP="00D778E1">
      <w:pPr>
        <w:autoSpaceDE w:val="0"/>
        <w:ind w:firstLine="550"/>
        <w:jc w:val="both"/>
        <w:rPr>
          <w:sz w:val="28"/>
          <w:szCs w:val="28"/>
        </w:rPr>
      </w:pPr>
    </w:p>
    <w:p w:rsidR="008B0189" w:rsidRDefault="00F80F73" w:rsidP="00A32D79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</w:p>
    <w:p w:rsidR="00005FAD" w:rsidRPr="00005FAD" w:rsidRDefault="00005FAD" w:rsidP="00A32D79">
      <w:r w:rsidRPr="00005FAD">
        <w:rPr>
          <w:sz w:val="28"/>
          <w:szCs w:val="28"/>
        </w:rPr>
        <w:t>ПРЕЗИДИУМ ПОСТАНОВЛЯЕТ:</w:t>
      </w:r>
    </w:p>
    <w:p w:rsidR="00F80F73" w:rsidRDefault="007136FF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D79">
        <w:rPr>
          <w:sz w:val="28"/>
          <w:szCs w:val="28"/>
        </w:rPr>
        <w:t>1.</w:t>
      </w:r>
      <w:r w:rsidR="00F80F73">
        <w:rPr>
          <w:sz w:val="28"/>
          <w:szCs w:val="28"/>
        </w:rPr>
        <w:t>Информацию об итогах отчетов и выборов в первичных профсоюзных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организациях Новосибирской областной общественной  организации профсоюза работников народного образования и науки Российской Федерации в 2017 году принять к сведению.</w:t>
      </w:r>
    </w:p>
    <w:p w:rsidR="00F80F73" w:rsidRDefault="00A32D79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80F73">
        <w:rPr>
          <w:sz w:val="28"/>
          <w:szCs w:val="28"/>
        </w:rPr>
        <w:t>Председателям территориальных (местных) организаций Профсоюза: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подвести итоги отчетно-выборной кампании 2017 на заседании выборных коллегиальных </w:t>
      </w:r>
      <w:r w:rsidR="00B721A1">
        <w:rPr>
          <w:sz w:val="28"/>
          <w:szCs w:val="28"/>
        </w:rPr>
        <w:t xml:space="preserve"> профсоюзных </w:t>
      </w:r>
      <w:r>
        <w:rPr>
          <w:sz w:val="28"/>
          <w:szCs w:val="28"/>
        </w:rPr>
        <w:t>органов</w:t>
      </w:r>
      <w:r w:rsidR="00B721A1">
        <w:rPr>
          <w:sz w:val="28"/>
          <w:szCs w:val="28"/>
        </w:rPr>
        <w:t>;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привести плановое обучение вновь избранных председателей первичных профсоюзных организаций;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председателям первичных профсоюзных организаций необходимую помощь в овладении формами и методами профсоюзной работы, дальнейшему организационному укреплению профсоюзных организаций, по формированию положительного имиджа Профсоюза;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первичным организациям Профсоюза в принятии оперативных мер по реализации предложений, критических замечаний членов Профсоюза, высказанных на отчетно-выборных профсоюзных собраниях;</w:t>
      </w:r>
    </w:p>
    <w:p w:rsidR="00F80F73" w:rsidRDefault="00F80F73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исполь</w:t>
      </w:r>
      <w:r w:rsidR="00B721A1">
        <w:rPr>
          <w:sz w:val="28"/>
          <w:szCs w:val="28"/>
        </w:rPr>
        <w:t>зовать различные формы и методы</w:t>
      </w:r>
      <w:r>
        <w:rPr>
          <w:sz w:val="28"/>
          <w:szCs w:val="28"/>
        </w:rPr>
        <w:t>, обеспечивающие оперативную и полную информированность работников образования через первичные профсоюзные организации о позиции и деятельности ЦС, областной, районных (городских) организаций Профсоюза  о защите социально-экономических прав и интересов работников образования, о проблемах, задачах, решения которых добивается Профсоюз.</w:t>
      </w:r>
      <w:proofErr w:type="gramEnd"/>
    </w:p>
    <w:p w:rsidR="001B3A61" w:rsidRDefault="00A32D79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9194C">
        <w:rPr>
          <w:sz w:val="28"/>
          <w:szCs w:val="28"/>
        </w:rPr>
        <w:t xml:space="preserve">Председателям </w:t>
      </w:r>
      <w:proofErr w:type="gramStart"/>
      <w:r w:rsidR="00C9194C">
        <w:rPr>
          <w:sz w:val="28"/>
          <w:szCs w:val="28"/>
        </w:rPr>
        <w:t>Т(</w:t>
      </w:r>
      <w:proofErr w:type="gramEnd"/>
      <w:r w:rsidR="00C9194C">
        <w:rPr>
          <w:sz w:val="28"/>
          <w:szCs w:val="28"/>
        </w:rPr>
        <w:t>М)ПО</w:t>
      </w:r>
      <w:r w:rsidR="00C6624D">
        <w:rPr>
          <w:sz w:val="28"/>
          <w:szCs w:val="28"/>
        </w:rPr>
        <w:t xml:space="preserve"> Купинского района Микишевой Т.Н. и Чулымского ра</w:t>
      </w:r>
      <w:r w:rsidR="007136FF">
        <w:rPr>
          <w:sz w:val="28"/>
          <w:szCs w:val="28"/>
        </w:rPr>
        <w:t>йона Колесниковой Л.А. взять на</w:t>
      </w:r>
      <w:r w:rsidR="00C6624D">
        <w:rPr>
          <w:sz w:val="28"/>
          <w:szCs w:val="28"/>
        </w:rPr>
        <w:t xml:space="preserve"> особый контроль </w:t>
      </w:r>
      <w:r w:rsidR="001F0101">
        <w:rPr>
          <w:sz w:val="28"/>
          <w:szCs w:val="28"/>
        </w:rPr>
        <w:t>первичные профсоюзные организации, деятельность</w:t>
      </w:r>
      <w:r w:rsidR="007136FF">
        <w:rPr>
          <w:sz w:val="28"/>
          <w:szCs w:val="28"/>
        </w:rPr>
        <w:t xml:space="preserve"> профкомов</w:t>
      </w:r>
      <w:r w:rsidR="001F0101">
        <w:rPr>
          <w:sz w:val="28"/>
          <w:szCs w:val="28"/>
        </w:rPr>
        <w:t xml:space="preserve"> которых была признана неудовлетворительной</w:t>
      </w:r>
      <w:r w:rsidR="007136FF">
        <w:rPr>
          <w:sz w:val="28"/>
          <w:szCs w:val="28"/>
        </w:rPr>
        <w:t xml:space="preserve"> за отчетный период</w:t>
      </w:r>
      <w:r w:rsidR="001F0101">
        <w:rPr>
          <w:sz w:val="28"/>
          <w:szCs w:val="28"/>
        </w:rPr>
        <w:t>.</w:t>
      </w:r>
    </w:p>
    <w:p w:rsidR="00B721A1" w:rsidRDefault="00A32D79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A61">
        <w:rPr>
          <w:sz w:val="28"/>
          <w:szCs w:val="28"/>
        </w:rPr>
        <w:t>4.</w:t>
      </w:r>
      <w:r w:rsidR="001F0101">
        <w:rPr>
          <w:sz w:val="28"/>
          <w:szCs w:val="28"/>
        </w:rPr>
        <w:t xml:space="preserve">Комиссии по организационно-кадровым вопросам разработать программу </w:t>
      </w:r>
      <w:r w:rsidR="00F30532">
        <w:rPr>
          <w:sz w:val="28"/>
          <w:szCs w:val="28"/>
        </w:rPr>
        <w:t xml:space="preserve">обучения вновь избранных председателей первичных профсоюзных организаций. </w:t>
      </w:r>
    </w:p>
    <w:p w:rsidR="00F80F73" w:rsidRDefault="00A32D79" w:rsidP="00A32D7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A61">
        <w:rPr>
          <w:sz w:val="28"/>
          <w:szCs w:val="28"/>
        </w:rPr>
        <w:t>5</w:t>
      </w:r>
      <w:r w:rsidR="00F80F73">
        <w:rPr>
          <w:sz w:val="28"/>
          <w:szCs w:val="28"/>
        </w:rPr>
        <w:t>. Контроль исполнения данног</w:t>
      </w:r>
      <w:r w:rsidR="00F30532">
        <w:rPr>
          <w:sz w:val="28"/>
          <w:szCs w:val="28"/>
        </w:rPr>
        <w:t>о постановления возложить на Каешкину Г.Г., заведующую отделом по оргмассовой работе и связи с первичными организациями.</w:t>
      </w:r>
    </w:p>
    <w:p w:rsidR="00FA22EC" w:rsidRDefault="00FA22EC" w:rsidP="00A32D79">
      <w:pPr>
        <w:jc w:val="both"/>
        <w:rPr>
          <w:sz w:val="28"/>
          <w:szCs w:val="28"/>
        </w:rPr>
      </w:pPr>
    </w:p>
    <w:p w:rsidR="007136FF" w:rsidRDefault="007136FF" w:rsidP="00A32D79">
      <w:pPr>
        <w:jc w:val="both"/>
        <w:rPr>
          <w:sz w:val="28"/>
          <w:szCs w:val="28"/>
        </w:rPr>
      </w:pPr>
    </w:p>
    <w:p w:rsidR="00FA22EC" w:rsidRPr="00C81720" w:rsidRDefault="00FA22EC" w:rsidP="00A32D79">
      <w:pPr>
        <w:jc w:val="both"/>
        <w:rPr>
          <w:sz w:val="28"/>
          <w:szCs w:val="28"/>
        </w:rPr>
      </w:pPr>
      <w:r w:rsidRPr="00C81720">
        <w:rPr>
          <w:sz w:val="28"/>
          <w:szCs w:val="28"/>
        </w:rPr>
        <w:t>Председатель областной</w:t>
      </w:r>
    </w:p>
    <w:p w:rsidR="00776638" w:rsidRDefault="00FA22EC" w:rsidP="00A32D79">
      <w:pPr>
        <w:jc w:val="both"/>
        <w:rPr>
          <w:sz w:val="28"/>
          <w:szCs w:val="28"/>
        </w:rPr>
      </w:pPr>
      <w:r w:rsidRPr="00C81720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 xml:space="preserve">                                                                        </w:t>
      </w:r>
      <w:r w:rsidRPr="00C81720">
        <w:rPr>
          <w:sz w:val="28"/>
          <w:szCs w:val="28"/>
        </w:rPr>
        <w:t xml:space="preserve"> </w:t>
      </w:r>
      <w:r w:rsidR="00857FDF">
        <w:rPr>
          <w:sz w:val="28"/>
          <w:szCs w:val="28"/>
        </w:rPr>
        <w:t xml:space="preserve"> </w:t>
      </w:r>
      <w:r w:rsidR="00776638">
        <w:rPr>
          <w:sz w:val="28"/>
          <w:szCs w:val="28"/>
        </w:rPr>
        <w:t>С.</w:t>
      </w:r>
      <w:r w:rsidR="00857FDF">
        <w:rPr>
          <w:sz w:val="28"/>
          <w:szCs w:val="28"/>
        </w:rPr>
        <w:t xml:space="preserve"> </w:t>
      </w:r>
      <w:r w:rsidR="00A035F4">
        <w:rPr>
          <w:sz w:val="28"/>
          <w:szCs w:val="28"/>
        </w:rPr>
        <w:t>Г</w:t>
      </w:r>
      <w:r w:rsidR="00776638">
        <w:rPr>
          <w:sz w:val="28"/>
          <w:szCs w:val="28"/>
        </w:rPr>
        <w:t>.</w:t>
      </w:r>
      <w:r w:rsidR="00A035F4">
        <w:rPr>
          <w:sz w:val="28"/>
          <w:szCs w:val="28"/>
        </w:rPr>
        <w:t xml:space="preserve"> Сутягина</w:t>
      </w:r>
      <w:r w:rsidR="00776638">
        <w:rPr>
          <w:sz w:val="28"/>
          <w:szCs w:val="28"/>
        </w:rPr>
        <w:t xml:space="preserve">   </w:t>
      </w:r>
    </w:p>
    <w:sectPr w:rsidR="00776638" w:rsidSect="0005441A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58"/>
    <w:multiLevelType w:val="hybridMultilevel"/>
    <w:tmpl w:val="56A0A806"/>
    <w:lvl w:ilvl="0" w:tplc="04847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511"/>
    <w:multiLevelType w:val="multilevel"/>
    <w:tmpl w:val="CC6AA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">
    <w:nsid w:val="109A10E9"/>
    <w:multiLevelType w:val="hybridMultilevel"/>
    <w:tmpl w:val="F6BE9F76"/>
    <w:lvl w:ilvl="0" w:tplc="3F121F0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FD17C8"/>
    <w:multiLevelType w:val="hybridMultilevel"/>
    <w:tmpl w:val="CE84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796"/>
    <w:multiLevelType w:val="hybridMultilevel"/>
    <w:tmpl w:val="843E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959AA"/>
    <w:multiLevelType w:val="hybridMultilevel"/>
    <w:tmpl w:val="BB66DB0E"/>
    <w:lvl w:ilvl="0" w:tplc="B3762A1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520B3CBF"/>
    <w:multiLevelType w:val="hybridMultilevel"/>
    <w:tmpl w:val="9C5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178B"/>
    <w:multiLevelType w:val="hybridMultilevel"/>
    <w:tmpl w:val="E51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1"/>
    <w:rsid w:val="00005FAD"/>
    <w:rsid w:val="00006E33"/>
    <w:rsid w:val="00011DB1"/>
    <w:rsid w:val="00025374"/>
    <w:rsid w:val="0005441A"/>
    <w:rsid w:val="00071B6F"/>
    <w:rsid w:val="00083DEE"/>
    <w:rsid w:val="00085A60"/>
    <w:rsid w:val="000A173E"/>
    <w:rsid w:val="000A22F3"/>
    <w:rsid w:val="000B00CA"/>
    <w:rsid w:val="000B2B75"/>
    <w:rsid w:val="000B2CAD"/>
    <w:rsid w:val="000D24B8"/>
    <w:rsid w:val="000D4980"/>
    <w:rsid w:val="000E362E"/>
    <w:rsid w:val="000E43F4"/>
    <w:rsid w:val="000F0D91"/>
    <w:rsid w:val="001012DE"/>
    <w:rsid w:val="00107E4F"/>
    <w:rsid w:val="001221F9"/>
    <w:rsid w:val="00143C33"/>
    <w:rsid w:val="0014726F"/>
    <w:rsid w:val="0015306E"/>
    <w:rsid w:val="00155EA4"/>
    <w:rsid w:val="0016125C"/>
    <w:rsid w:val="001626B2"/>
    <w:rsid w:val="001B3A61"/>
    <w:rsid w:val="001B3B79"/>
    <w:rsid w:val="001C19AB"/>
    <w:rsid w:val="001C610A"/>
    <w:rsid w:val="001F0101"/>
    <w:rsid w:val="001F25CB"/>
    <w:rsid w:val="001F5B2A"/>
    <w:rsid w:val="0020125A"/>
    <w:rsid w:val="0024377B"/>
    <w:rsid w:val="00261A50"/>
    <w:rsid w:val="002706DC"/>
    <w:rsid w:val="0027224F"/>
    <w:rsid w:val="002A5CEF"/>
    <w:rsid w:val="002A714A"/>
    <w:rsid w:val="002F0E2C"/>
    <w:rsid w:val="003100D4"/>
    <w:rsid w:val="003119F5"/>
    <w:rsid w:val="00323004"/>
    <w:rsid w:val="00324BAE"/>
    <w:rsid w:val="00370681"/>
    <w:rsid w:val="00414C98"/>
    <w:rsid w:val="0042088D"/>
    <w:rsid w:val="0045794E"/>
    <w:rsid w:val="00466F89"/>
    <w:rsid w:val="00491326"/>
    <w:rsid w:val="0049662B"/>
    <w:rsid w:val="004A5A87"/>
    <w:rsid w:val="005C4BF9"/>
    <w:rsid w:val="005C6E65"/>
    <w:rsid w:val="00600BCE"/>
    <w:rsid w:val="00607807"/>
    <w:rsid w:val="00620791"/>
    <w:rsid w:val="00626196"/>
    <w:rsid w:val="00635CA6"/>
    <w:rsid w:val="006561CE"/>
    <w:rsid w:val="00686354"/>
    <w:rsid w:val="00691D7D"/>
    <w:rsid w:val="006C70FA"/>
    <w:rsid w:val="006D0CE9"/>
    <w:rsid w:val="006D158F"/>
    <w:rsid w:val="006D618C"/>
    <w:rsid w:val="006D6B91"/>
    <w:rsid w:val="00702AD9"/>
    <w:rsid w:val="00704528"/>
    <w:rsid w:val="007136FF"/>
    <w:rsid w:val="007307C4"/>
    <w:rsid w:val="00741B58"/>
    <w:rsid w:val="00764531"/>
    <w:rsid w:val="00775EA2"/>
    <w:rsid w:val="00776638"/>
    <w:rsid w:val="00792E5E"/>
    <w:rsid w:val="007B6467"/>
    <w:rsid w:val="007D3421"/>
    <w:rsid w:val="007D3A29"/>
    <w:rsid w:val="007D5E0E"/>
    <w:rsid w:val="007F7EE1"/>
    <w:rsid w:val="00801502"/>
    <w:rsid w:val="00815D32"/>
    <w:rsid w:val="008216B3"/>
    <w:rsid w:val="008317E9"/>
    <w:rsid w:val="00836421"/>
    <w:rsid w:val="00850141"/>
    <w:rsid w:val="00851932"/>
    <w:rsid w:val="00854F7B"/>
    <w:rsid w:val="00857FDF"/>
    <w:rsid w:val="0086288E"/>
    <w:rsid w:val="008678D7"/>
    <w:rsid w:val="00874FCD"/>
    <w:rsid w:val="00880CB4"/>
    <w:rsid w:val="0088254D"/>
    <w:rsid w:val="008A3364"/>
    <w:rsid w:val="008B0189"/>
    <w:rsid w:val="008C0F04"/>
    <w:rsid w:val="008D3880"/>
    <w:rsid w:val="008E7A8F"/>
    <w:rsid w:val="008F03A1"/>
    <w:rsid w:val="009128F7"/>
    <w:rsid w:val="00912B20"/>
    <w:rsid w:val="00915964"/>
    <w:rsid w:val="0091665A"/>
    <w:rsid w:val="009377B6"/>
    <w:rsid w:val="009461B7"/>
    <w:rsid w:val="00957A24"/>
    <w:rsid w:val="0098765D"/>
    <w:rsid w:val="00993B6E"/>
    <w:rsid w:val="0099705F"/>
    <w:rsid w:val="009A6104"/>
    <w:rsid w:val="009D302A"/>
    <w:rsid w:val="009D4EC0"/>
    <w:rsid w:val="009F176C"/>
    <w:rsid w:val="00A035F4"/>
    <w:rsid w:val="00A1587F"/>
    <w:rsid w:val="00A17D64"/>
    <w:rsid w:val="00A22D71"/>
    <w:rsid w:val="00A32D79"/>
    <w:rsid w:val="00A478F4"/>
    <w:rsid w:val="00A55F7D"/>
    <w:rsid w:val="00A56440"/>
    <w:rsid w:val="00A75AE4"/>
    <w:rsid w:val="00A7738F"/>
    <w:rsid w:val="00A87C32"/>
    <w:rsid w:val="00A94122"/>
    <w:rsid w:val="00AB4323"/>
    <w:rsid w:val="00AC60A7"/>
    <w:rsid w:val="00AE39C2"/>
    <w:rsid w:val="00AE66D7"/>
    <w:rsid w:val="00AF7C1C"/>
    <w:rsid w:val="00B17202"/>
    <w:rsid w:val="00B22381"/>
    <w:rsid w:val="00B373C4"/>
    <w:rsid w:val="00B47009"/>
    <w:rsid w:val="00B62769"/>
    <w:rsid w:val="00B721A1"/>
    <w:rsid w:val="00B925CF"/>
    <w:rsid w:val="00B93AF1"/>
    <w:rsid w:val="00B947D1"/>
    <w:rsid w:val="00B94F0A"/>
    <w:rsid w:val="00BA3584"/>
    <w:rsid w:val="00BC71D9"/>
    <w:rsid w:val="00BD0B5C"/>
    <w:rsid w:val="00BD49AD"/>
    <w:rsid w:val="00C219B8"/>
    <w:rsid w:val="00C373B7"/>
    <w:rsid w:val="00C40289"/>
    <w:rsid w:val="00C5792C"/>
    <w:rsid w:val="00C57DDF"/>
    <w:rsid w:val="00C6624D"/>
    <w:rsid w:val="00C848FC"/>
    <w:rsid w:val="00C85B26"/>
    <w:rsid w:val="00C9194C"/>
    <w:rsid w:val="00CF3733"/>
    <w:rsid w:val="00D22E50"/>
    <w:rsid w:val="00D24581"/>
    <w:rsid w:val="00D56B81"/>
    <w:rsid w:val="00D778E1"/>
    <w:rsid w:val="00D90C38"/>
    <w:rsid w:val="00DA2334"/>
    <w:rsid w:val="00DB6D97"/>
    <w:rsid w:val="00DE0E2E"/>
    <w:rsid w:val="00DF3F15"/>
    <w:rsid w:val="00E35A3E"/>
    <w:rsid w:val="00E41C24"/>
    <w:rsid w:val="00E42C29"/>
    <w:rsid w:val="00E46B47"/>
    <w:rsid w:val="00E7745E"/>
    <w:rsid w:val="00EB39AB"/>
    <w:rsid w:val="00EC5B6E"/>
    <w:rsid w:val="00ED61AF"/>
    <w:rsid w:val="00F30532"/>
    <w:rsid w:val="00F422AD"/>
    <w:rsid w:val="00F64037"/>
    <w:rsid w:val="00F80F73"/>
    <w:rsid w:val="00F937FD"/>
    <w:rsid w:val="00FA22EC"/>
    <w:rsid w:val="00FC1C54"/>
    <w:rsid w:val="00FD54DC"/>
    <w:rsid w:val="00FD7F2E"/>
    <w:rsid w:val="00FE3050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38"/>
    <w:pPr>
      <w:ind w:left="720"/>
      <w:contextualSpacing/>
    </w:pPr>
    <w:rPr>
      <w:lang w:val="en-US"/>
    </w:rPr>
  </w:style>
  <w:style w:type="character" w:customStyle="1" w:styleId="ff32">
    <w:name w:val="ff32"/>
    <w:basedOn w:val="a0"/>
    <w:rsid w:val="006D0CE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49B4-AC77-49E3-A7DB-9607BBDA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1551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PS002</cp:lastModifiedBy>
  <cp:revision>17</cp:revision>
  <cp:lastPrinted>2017-06-30T02:25:00Z</cp:lastPrinted>
  <dcterms:created xsi:type="dcterms:W3CDTF">2017-06-16T02:55:00Z</dcterms:created>
  <dcterms:modified xsi:type="dcterms:W3CDTF">2017-06-30T02:26:00Z</dcterms:modified>
</cp:coreProperties>
</file>